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51"/>
        <w:tblW w:w="15616" w:type="dxa"/>
        <w:tblLook w:val="04A0" w:firstRow="1" w:lastRow="0" w:firstColumn="1" w:lastColumn="0" w:noHBand="0" w:noVBand="1"/>
      </w:tblPr>
      <w:tblGrid>
        <w:gridCol w:w="660"/>
        <w:gridCol w:w="660"/>
        <w:gridCol w:w="781"/>
        <w:gridCol w:w="781"/>
        <w:gridCol w:w="660"/>
        <w:gridCol w:w="781"/>
        <w:gridCol w:w="781"/>
        <w:gridCol w:w="902"/>
        <w:gridCol w:w="781"/>
        <w:gridCol w:w="660"/>
        <w:gridCol w:w="830"/>
        <w:gridCol w:w="830"/>
        <w:gridCol w:w="830"/>
        <w:gridCol w:w="830"/>
        <w:gridCol w:w="830"/>
        <w:gridCol w:w="830"/>
        <w:gridCol w:w="830"/>
        <w:gridCol w:w="830"/>
        <w:gridCol w:w="699"/>
        <w:gridCol w:w="830"/>
      </w:tblGrid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В4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В7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В8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В15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В18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В19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В20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32,34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51,32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59,03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16,41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31,57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61,23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16,85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32,14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53,49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61,43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31,07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61,41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16,88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31,33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53,29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99,28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46,60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61,21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16,84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54,52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62,58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17,12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11,99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54,09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47,05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75,05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46,05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62,10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34,44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54,52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98,87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62,57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17,11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30,96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54,86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47,48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62,96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17,19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9,97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33,16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53,70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46,84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74,84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61,67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16,93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53,12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61,03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16,81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54,98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47,54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23,33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63,09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17,22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32,53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52,61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46,23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60,46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16,69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33,03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11,79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54,05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47,03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62,06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17,01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32,45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54,37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100,08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47,20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62,41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17,08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31,71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52,69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98,11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46,27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60,55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16,71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6,27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47,30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75,30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62,61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17,12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32,77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6,29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53,98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99,45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45,99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61,97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16,99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3,09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53,42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97,17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46,68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22,81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13,87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61,35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16,87</w:t>
            </w:r>
          </w:p>
        </w:tc>
      </w:tr>
      <w:tr w:rsidR="009E617E" w:rsidRPr="009E617E" w:rsidTr="00AE2E87">
        <w:trPr>
          <w:trHeight w:val="383"/>
        </w:trPr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3,06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10,03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31,85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54,23</w:t>
            </w:r>
          </w:p>
        </w:tc>
        <w:tc>
          <w:tcPr>
            <w:tcW w:w="902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99,19</w:t>
            </w:r>
          </w:p>
        </w:tc>
        <w:tc>
          <w:tcPr>
            <w:tcW w:w="781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47,13</w:t>
            </w:r>
          </w:p>
        </w:tc>
        <w:tc>
          <w:tcPr>
            <w:tcW w:w="66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62,26</w:t>
            </w:r>
          </w:p>
        </w:tc>
        <w:tc>
          <w:tcPr>
            <w:tcW w:w="699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8,03</w:t>
            </w:r>
          </w:p>
        </w:tc>
        <w:tc>
          <w:tcPr>
            <w:tcW w:w="830" w:type="dxa"/>
            <w:vAlign w:val="bottom"/>
          </w:tcPr>
          <w:p w:rsidR="009E617E" w:rsidRPr="009E617E" w:rsidRDefault="009E617E" w:rsidP="00AE2E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17,05</w:t>
            </w:r>
          </w:p>
        </w:tc>
      </w:tr>
    </w:tbl>
    <w:p w:rsidR="00AE2E87" w:rsidRPr="00AE2E87" w:rsidRDefault="00AE2E87">
      <w:pPr>
        <w:rPr>
          <w:sz w:val="24"/>
          <w:szCs w:val="24"/>
        </w:rPr>
      </w:pPr>
      <w:r w:rsidRPr="00AE2E87">
        <w:rPr>
          <w:b/>
          <w:sz w:val="24"/>
          <w:szCs w:val="24"/>
        </w:rPr>
        <w:t xml:space="preserve">Задание. </w:t>
      </w:r>
      <w:r w:rsidRPr="00AE2E87">
        <w:rPr>
          <w:sz w:val="24"/>
          <w:szCs w:val="24"/>
        </w:rPr>
        <w:t>Дать точечную и интервальную оценку результатов: а) определить СКО; б) выявить, есть ли промахи; в) рассчитать доверительный интервал.</w:t>
      </w:r>
      <w:bookmarkStart w:id="0" w:name="_GoBack"/>
      <w:bookmarkEnd w:id="0"/>
    </w:p>
    <w:p w:rsidR="00BE436F" w:rsidRDefault="00BE436F"/>
    <w:sectPr w:rsidR="00BE436F" w:rsidSect="009E61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670"/>
    <w:rsid w:val="00030399"/>
    <w:rsid w:val="00110B48"/>
    <w:rsid w:val="00700056"/>
    <w:rsid w:val="00791670"/>
    <w:rsid w:val="009E617E"/>
    <w:rsid w:val="00AD5FB1"/>
    <w:rsid w:val="00AE2E87"/>
    <w:rsid w:val="00BE436F"/>
    <w:rsid w:val="00C21C91"/>
    <w:rsid w:val="00C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230D9-326E-4F5E-92E3-5831582F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4C87-EED7-434B-824E-5F7C6D2A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Slepcova</cp:lastModifiedBy>
  <cp:revision>6</cp:revision>
  <cp:lastPrinted>2017-03-01T02:43:00Z</cp:lastPrinted>
  <dcterms:created xsi:type="dcterms:W3CDTF">2014-02-18T11:35:00Z</dcterms:created>
  <dcterms:modified xsi:type="dcterms:W3CDTF">2017-03-01T02:47:00Z</dcterms:modified>
</cp:coreProperties>
</file>