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06" w:rsidRDefault="00E9402B">
      <w:pPr>
        <w:pStyle w:val="a4"/>
        <w:spacing w:before="72"/>
        <w:ind w:left="3179" w:right="3213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EA6268">
        <w:t>7</w:t>
      </w:r>
    </w:p>
    <w:p w:rsidR="00342F06" w:rsidRDefault="00E9402B">
      <w:pPr>
        <w:pStyle w:val="a4"/>
      </w:pPr>
      <w:r>
        <w:t>Специальная</w:t>
      </w:r>
      <w:r>
        <w:rPr>
          <w:spacing w:val="-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размеров</w:t>
      </w:r>
      <w:r>
        <w:rPr>
          <w:spacing w:val="-2"/>
        </w:rPr>
        <w:t xml:space="preserve"> </w:t>
      </w:r>
      <w:r>
        <w:t>доплат</w:t>
      </w:r>
      <w:r>
        <w:rPr>
          <w:spacing w:val="-3"/>
        </w:rPr>
        <w:t xml:space="preserve"> </w:t>
      </w:r>
      <w:r>
        <w:t>за</w:t>
      </w:r>
      <w:r>
        <w:rPr>
          <w:spacing w:val="-6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труда</w:t>
      </w:r>
    </w:p>
    <w:p w:rsidR="00342F06" w:rsidRDefault="00E9402B">
      <w:pPr>
        <w:pStyle w:val="a3"/>
        <w:spacing w:line="242" w:lineRule="auto"/>
        <w:ind w:right="141" w:firstLine="705"/>
        <w:jc w:val="both"/>
      </w:pPr>
      <w:r>
        <w:rPr>
          <w:b/>
        </w:rPr>
        <w:t xml:space="preserve">Цель работы: </w:t>
      </w:r>
      <w:r>
        <w:t>изучить методику проведения СОУТ; определить размер доплат за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труда.</w:t>
      </w:r>
    </w:p>
    <w:p w:rsidR="00342F06" w:rsidRDefault="00E9402B">
      <w:pPr>
        <w:pStyle w:val="a5"/>
        <w:numPr>
          <w:ilvl w:val="0"/>
          <w:numId w:val="4"/>
        </w:numPr>
        <w:tabs>
          <w:tab w:val="left" w:pos="364"/>
        </w:tabs>
        <w:spacing w:line="271" w:lineRule="exact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</w:p>
    <w:p w:rsidR="00342F06" w:rsidRDefault="00E9402B">
      <w:pPr>
        <w:pStyle w:val="a3"/>
        <w:ind w:right="136" w:firstLine="705"/>
        <w:jc w:val="both"/>
      </w:pPr>
      <w:r>
        <w:t>Специальная оценка условий труда (далее – аттестация) – система учета, анализа 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трудоспособность</w:t>
      </w:r>
      <w:r>
        <w:rPr>
          <w:spacing w:val="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деятельности.</w:t>
      </w:r>
    </w:p>
    <w:p w:rsidR="00342F06" w:rsidRDefault="00E9402B">
      <w:pPr>
        <w:pStyle w:val="a3"/>
        <w:ind w:right="138" w:firstLine="705"/>
        <w:jc w:val="both"/>
      </w:pPr>
      <w:r>
        <w:t>Обязательность проведения специальной оценки условий труда установлена ст. 212</w:t>
      </w:r>
      <w:r>
        <w:rPr>
          <w:spacing w:val="-57"/>
        </w:rPr>
        <w:t xml:space="preserve"> </w:t>
      </w:r>
      <w:r>
        <w:t>Трудового кодекса РФ и Федеральным законом от 28.12.2013 г. №426-ФЗ «О специальной</w:t>
      </w:r>
      <w:r>
        <w:rPr>
          <w:spacing w:val="1"/>
        </w:rPr>
        <w:t xml:space="preserve"> </w:t>
      </w:r>
      <w:r>
        <w:t>оценке условий</w:t>
      </w:r>
      <w:r>
        <w:rPr>
          <w:spacing w:val="-1"/>
        </w:rPr>
        <w:t xml:space="preserve"> </w:t>
      </w:r>
      <w:r>
        <w:t>труда».</w:t>
      </w:r>
    </w:p>
    <w:p w:rsidR="00342F06" w:rsidRDefault="00E9402B">
      <w:pPr>
        <w:pStyle w:val="a3"/>
        <w:ind w:right="135" w:firstLine="705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труда»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правовые и организационные основы и порядок проведения специальной оценки условий</w:t>
      </w:r>
      <w:r>
        <w:rPr>
          <w:spacing w:val="1"/>
        </w:rPr>
        <w:t xml:space="preserve"> </w:t>
      </w:r>
      <w:r>
        <w:t>труда, определяет правовое положение, права, обязанности и ответственность участников</w:t>
      </w:r>
      <w:r>
        <w:rPr>
          <w:spacing w:val="1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труда.</w:t>
      </w:r>
    </w:p>
    <w:p w:rsidR="00953B1A" w:rsidRDefault="00953B1A">
      <w:pPr>
        <w:pStyle w:val="a3"/>
        <w:ind w:right="135" w:firstLine="705"/>
        <w:jc w:val="both"/>
      </w:pPr>
      <w:bookmarkStart w:id="0" w:name="_GoBack"/>
      <w:bookmarkEnd w:id="0"/>
    </w:p>
    <w:p w:rsidR="00342F06" w:rsidRPr="00953B1A" w:rsidRDefault="00E9402B">
      <w:pPr>
        <w:pStyle w:val="a5"/>
        <w:numPr>
          <w:ilvl w:val="1"/>
          <w:numId w:val="4"/>
        </w:numPr>
        <w:tabs>
          <w:tab w:val="left" w:pos="542"/>
        </w:tabs>
        <w:jc w:val="both"/>
        <w:rPr>
          <w:b/>
          <w:sz w:val="24"/>
        </w:rPr>
      </w:pPr>
      <w:r w:rsidRPr="00953B1A">
        <w:rPr>
          <w:b/>
          <w:sz w:val="24"/>
        </w:rPr>
        <w:t>Порядок</w:t>
      </w:r>
      <w:r w:rsidRPr="00953B1A">
        <w:rPr>
          <w:b/>
          <w:spacing w:val="-4"/>
          <w:sz w:val="24"/>
        </w:rPr>
        <w:t xml:space="preserve"> </w:t>
      </w:r>
      <w:r w:rsidRPr="00953B1A">
        <w:rPr>
          <w:b/>
          <w:sz w:val="24"/>
        </w:rPr>
        <w:t>проведения</w:t>
      </w:r>
      <w:r w:rsidRPr="00953B1A">
        <w:rPr>
          <w:b/>
          <w:spacing w:val="-3"/>
          <w:sz w:val="24"/>
        </w:rPr>
        <w:t xml:space="preserve"> </w:t>
      </w:r>
      <w:r w:rsidRPr="00953B1A">
        <w:rPr>
          <w:b/>
          <w:sz w:val="24"/>
        </w:rPr>
        <w:t>специальной</w:t>
      </w:r>
      <w:r w:rsidRPr="00953B1A">
        <w:rPr>
          <w:b/>
          <w:spacing w:val="-5"/>
          <w:sz w:val="24"/>
        </w:rPr>
        <w:t xml:space="preserve"> </w:t>
      </w:r>
      <w:r w:rsidRPr="00953B1A">
        <w:rPr>
          <w:b/>
          <w:sz w:val="24"/>
        </w:rPr>
        <w:t>оценки</w:t>
      </w:r>
      <w:r w:rsidRPr="00953B1A">
        <w:rPr>
          <w:b/>
          <w:spacing w:val="-3"/>
          <w:sz w:val="24"/>
        </w:rPr>
        <w:t xml:space="preserve"> </w:t>
      </w:r>
      <w:r w:rsidRPr="00953B1A">
        <w:rPr>
          <w:b/>
          <w:sz w:val="24"/>
        </w:rPr>
        <w:t>условий</w:t>
      </w:r>
      <w:r w:rsidRPr="00953B1A">
        <w:rPr>
          <w:b/>
          <w:spacing w:val="-1"/>
          <w:sz w:val="24"/>
        </w:rPr>
        <w:t xml:space="preserve"> </w:t>
      </w:r>
      <w:r w:rsidRPr="00953B1A">
        <w:rPr>
          <w:b/>
          <w:sz w:val="24"/>
        </w:rPr>
        <w:t>труда</w:t>
      </w:r>
    </w:p>
    <w:p w:rsidR="00342F06" w:rsidRDefault="00E9402B">
      <w:pPr>
        <w:pStyle w:val="a3"/>
        <w:ind w:right="137" w:firstLine="705"/>
        <w:jc w:val="both"/>
      </w:pPr>
      <w:r>
        <w:t>Специальная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 по улучшению условий труда, определения права работника на пенсию 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вредными и (или) опасными условиями труда, сокращенную продолжительность рабочего</w:t>
      </w:r>
      <w:r>
        <w:rPr>
          <w:spacing w:val="-57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повышенном размере путем установления доплат за работу с вредными и (или) опасными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профессиональному пенсионному страхованию работников в соответствии с Пенсионным</w:t>
      </w:r>
      <w:r>
        <w:rPr>
          <w:spacing w:val="1"/>
        </w:rPr>
        <w:t xml:space="preserve"> </w:t>
      </w:r>
      <w:r>
        <w:t>фондом</w:t>
      </w:r>
      <w:r>
        <w:rPr>
          <w:spacing w:val="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42F06" w:rsidRDefault="00E9402B">
      <w:pPr>
        <w:pStyle w:val="a3"/>
        <w:ind w:right="133" w:firstLine="705"/>
        <w:jc w:val="both"/>
      </w:pPr>
      <w:r>
        <w:t>Для организации и проведения СОУТ наниматель издает приказ, в соответствии с</w:t>
      </w:r>
      <w:r>
        <w:rPr>
          <w:spacing w:val="1"/>
        </w:rPr>
        <w:t xml:space="preserve"> </w:t>
      </w:r>
      <w:r>
        <w:t>которым: утверждается состав аттестационной комиссии организации, определяются ее</w:t>
      </w:r>
      <w:r>
        <w:rPr>
          <w:spacing w:val="1"/>
        </w:rPr>
        <w:t xml:space="preserve"> </w:t>
      </w:r>
      <w:r>
        <w:t>полномочия,</w:t>
      </w:r>
      <w:r>
        <w:rPr>
          <w:spacing w:val="29"/>
        </w:rPr>
        <w:t xml:space="preserve"> </w:t>
      </w:r>
      <w:r>
        <w:t>назначаются</w:t>
      </w:r>
      <w:r>
        <w:rPr>
          <w:spacing w:val="27"/>
        </w:rPr>
        <w:t xml:space="preserve"> </w:t>
      </w:r>
      <w:r>
        <w:t>председатель</w:t>
      </w:r>
      <w:r>
        <w:rPr>
          <w:spacing w:val="29"/>
        </w:rPr>
        <w:t xml:space="preserve"> </w:t>
      </w:r>
      <w:r>
        <w:t>аттестационной</w:t>
      </w:r>
      <w:r>
        <w:rPr>
          <w:spacing w:val="28"/>
        </w:rPr>
        <w:t xml:space="preserve"> </w:t>
      </w:r>
      <w:r>
        <w:t>комиссии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лицо,</w:t>
      </w:r>
      <w:r>
        <w:rPr>
          <w:spacing w:val="25"/>
        </w:rPr>
        <w:t xml:space="preserve"> </w:t>
      </w:r>
      <w:r>
        <w:t>ответственное</w:t>
      </w:r>
      <w:r>
        <w:rPr>
          <w:spacing w:val="-5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аттестации;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аттестационные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подразделениях;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(структурных</w:t>
      </w:r>
      <w:r>
        <w:rPr>
          <w:spacing w:val="-4"/>
        </w:rPr>
        <w:t xml:space="preserve"> </w:t>
      </w:r>
      <w:r>
        <w:t>подразделениях).</w:t>
      </w:r>
    </w:p>
    <w:p w:rsidR="00342F06" w:rsidRDefault="00E9402B">
      <w:pPr>
        <w:pStyle w:val="a3"/>
        <w:tabs>
          <w:tab w:val="left" w:pos="3949"/>
          <w:tab w:val="left" w:pos="7947"/>
        </w:tabs>
        <w:ind w:right="138" w:firstLine="705"/>
        <w:jc w:val="both"/>
      </w:pPr>
      <w:r>
        <w:t>В состав аттестационной комиссии включаются работники служб охраны труда,</w:t>
      </w:r>
      <w:r>
        <w:rPr>
          <w:spacing w:val="1"/>
        </w:rPr>
        <w:t xml:space="preserve"> </w:t>
      </w:r>
      <w:r>
        <w:t>кадровой,</w:t>
      </w:r>
      <w:r>
        <w:rPr>
          <w:spacing w:val="1"/>
        </w:rPr>
        <w:t xml:space="preserve"> </w:t>
      </w:r>
      <w:r>
        <w:t>юридической,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промышленно-</w:t>
      </w:r>
      <w:r>
        <w:rPr>
          <w:spacing w:val="1"/>
        </w:rPr>
        <w:t xml:space="preserve"> </w:t>
      </w:r>
      <w:r>
        <w:t>санитарной</w:t>
      </w:r>
      <w:r>
        <w:tab/>
        <w:t>лаборатории,</w:t>
      </w:r>
      <w:r>
        <w:tab/>
        <w:t>руководителей</w:t>
      </w:r>
      <w:r>
        <w:rPr>
          <w:spacing w:val="-58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профсоюза.</w:t>
      </w:r>
    </w:p>
    <w:p w:rsidR="00342F06" w:rsidRDefault="00E9402B">
      <w:pPr>
        <w:pStyle w:val="1"/>
        <w:spacing w:line="275" w:lineRule="exact"/>
        <w:ind w:left="119"/>
        <w:jc w:val="both"/>
      </w:pPr>
      <w:r>
        <w:t>Аттестационная</w:t>
      </w:r>
      <w:r>
        <w:rPr>
          <w:spacing w:val="-2"/>
        </w:rPr>
        <w:t xml:space="preserve"> </w:t>
      </w:r>
      <w:r>
        <w:t>комиссия:</w:t>
      </w:r>
    </w:p>
    <w:p w:rsidR="00342F06" w:rsidRDefault="00E9402B">
      <w:pPr>
        <w:pStyle w:val="a5"/>
        <w:numPr>
          <w:ilvl w:val="0"/>
          <w:numId w:val="3"/>
        </w:numPr>
        <w:tabs>
          <w:tab w:val="left" w:pos="456"/>
        </w:tabs>
        <w:spacing w:line="237" w:lineRule="auto"/>
        <w:ind w:right="136" w:firstLine="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ходом;</w:t>
      </w:r>
    </w:p>
    <w:p w:rsidR="00342F06" w:rsidRDefault="00E9402B">
      <w:pPr>
        <w:pStyle w:val="a5"/>
        <w:numPr>
          <w:ilvl w:val="0"/>
          <w:numId w:val="3"/>
        </w:numPr>
        <w:tabs>
          <w:tab w:val="left" w:pos="393"/>
        </w:tabs>
        <w:spacing w:before="5" w:line="237" w:lineRule="auto"/>
        <w:ind w:right="145" w:firstLine="0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-1"/>
          <w:sz w:val="24"/>
        </w:rPr>
        <w:t xml:space="preserve"> </w:t>
      </w:r>
      <w:r>
        <w:rPr>
          <w:sz w:val="24"/>
        </w:rPr>
        <w:t>базу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изучение;</w:t>
      </w:r>
    </w:p>
    <w:p w:rsidR="00342F06" w:rsidRDefault="00E9402B">
      <w:pPr>
        <w:pStyle w:val="a5"/>
        <w:numPr>
          <w:ilvl w:val="0"/>
          <w:numId w:val="3"/>
        </w:numPr>
        <w:tabs>
          <w:tab w:val="left" w:pos="297"/>
        </w:tabs>
        <w:spacing w:before="3" w:line="275" w:lineRule="exact"/>
        <w:ind w:left="296" w:hanging="178"/>
        <w:jc w:val="both"/>
        <w:rPr>
          <w:sz w:val="24"/>
        </w:rPr>
      </w:pPr>
      <w:r>
        <w:rPr>
          <w:sz w:val="24"/>
        </w:rPr>
        <w:t>определяет перечень рабочих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аттестации;</w:t>
      </w:r>
    </w:p>
    <w:p w:rsidR="00342F06" w:rsidRDefault="00E9402B">
      <w:pPr>
        <w:pStyle w:val="a5"/>
        <w:numPr>
          <w:ilvl w:val="0"/>
          <w:numId w:val="3"/>
        </w:numPr>
        <w:tabs>
          <w:tab w:val="left" w:pos="316"/>
        </w:tabs>
        <w:ind w:right="142" w:firstLine="0"/>
        <w:jc w:val="both"/>
        <w:rPr>
          <w:sz w:val="24"/>
        </w:rPr>
      </w:pPr>
      <w:r>
        <w:rPr>
          <w:sz w:val="24"/>
        </w:rPr>
        <w:t>устанавливает соответствие наименования профессий рабочих и должностей, 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Общегосударственному классификатору «Профессии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служащих»</w:t>
      </w:r>
      <w:r>
        <w:rPr>
          <w:spacing w:val="1"/>
          <w:sz w:val="24"/>
        </w:rPr>
        <w:t xml:space="preserve"> </w:t>
      </w:r>
      <w:r>
        <w:rPr>
          <w:sz w:val="24"/>
        </w:rPr>
        <w:t>(ОКРБ</w:t>
      </w:r>
      <w:r>
        <w:rPr>
          <w:spacing w:val="1"/>
          <w:sz w:val="24"/>
        </w:rPr>
        <w:t xml:space="preserve"> </w:t>
      </w:r>
      <w:r>
        <w:rPr>
          <w:sz w:val="24"/>
        </w:rPr>
        <w:t>006-2009)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тарифно-квалификационного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(ЕТКС)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 должностей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-3"/>
          <w:sz w:val="24"/>
        </w:rPr>
        <w:t xml:space="preserve"> </w:t>
      </w:r>
      <w:r>
        <w:rPr>
          <w:sz w:val="24"/>
        </w:rPr>
        <w:t>(ЕКСД).</w:t>
      </w:r>
    </w:p>
    <w:p w:rsidR="00342F06" w:rsidRDefault="00342F06">
      <w:pPr>
        <w:jc w:val="both"/>
        <w:rPr>
          <w:sz w:val="24"/>
        </w:rPr>
        <w:sectPr w:rsidR="00342F06">
          <w:type w:val="continuous"/>
          <w:pgSz w:w="11900" w:h="16840"/>
          <w:pgMar w:top="1060" w:right="700" w:bottom="280" w:left="1580" w:header="720" w:footer="720" w:gutter="0"/>
          <w:cols w:space="720"/>
        </w:sectPr>
      </w:pPr>
    </w:p>
    <w:p w:rsidR="00342F06" w:rsidRDefault="00E9402B">
      <w:pPr>
        <w:pStyle w:val="a5"/>
        <w:numPr>
          <w:ilvl w:val="0"/>
          <w:numId w:val="3"/>
        </w:numPr>
        <w:tabs>
          <w:tab w:val="left" w:pos="326"/>
        </w:tabs>
        <w:spacing w:before="66"/>
        <w:ind w:right="138" w:firstLine="0"/>
        <w:jc w:val="both"/>
        <w:rPr>
          <w:sz w:val="24"/>
        </w:rPr>
      </w:pPr>
      <w:r>
        <w:rPr>
          <w:sz w:val="24"/>
        </w:rPr>
        <w:lastRenderedPageBreak/>
        <w:t>определяет исполнителей: для измерения и исследования уровней, вредных и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аккредитованных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аккредитованные испытательные лаборатории; для оценки условий труда по показателям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 и напряженности трудового процесса из числа собственных специалистов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:rsidR="00342F06" w:rsidRDefault="00E9402B">
      <w:pPr>
        <w:pStyle w:val="a5"/>
        <w:numPr>
          <w:ilvl w:val="0"/>
          <w:numId w:val="3"/>
        </w:numPr>
        <w:tabs>
          <w:tab w:val="left" w:pos="470"/>
        </w:tabs>
        <w:ind w:right="136" w:firstLine="0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 среды обследование рабочих мест в целях проверки на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6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3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устранению выявленных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недостатков;</w:t>
      </w:r>
    </w:p>
    <w:p w:rsidR="00342F06" w:rsidRDefault="00E9402B">
      <w:pPr>
        <w:pStyle w:val="a5"/>
        <w:numPr>
          <w:ilvl w:val="0"/>
          <w:numId w:val="3"/>
        </w:numPr>
        <w:tabs>
          <w:tab w:val="left" w:pos="302"/>
        </w:tabs>
        <w:spacing w:line="242" w:lineRule="auto"/>
        <w:ind w:right="138" w:firstLine="0"/>
        <w:jc w:val="both"/>
        <w:rPr>
          <w:sz w:val="24"/>
        </w:rPr>
      </w:pPr>
      <w:r>
        <w:rPr>
          <w:sz w:val="24"/>
        </w:rPr>
        <w:t>организует: проведение фотографии рабочего времени, и оформление карты фотографии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342F06" w:rsidRDefault="00E9402B">
      <w:pPr>
        <w:pStyle w:val="a5"/>
        <w:numPr>
          <w:ilvl w:val="0"/>
          <w:numId w:val="3"/>
        </w:numPr>
        <w:tabs>
          <w:tab w:val="left" w:pos="297"/>
        </w:tabs>
        <w:spacing w:line="271" w:lineRule="exact"/>
        <w:ind w:left="296" w:hanging="178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результатами аттестации.</w:t>
      </w:r>
    </w:p>
    <w:p w:rsidR="00342F06" w:rsidRDefault="00E9402B">
      <w:pPr>
        <w:pStyle w:val="a3"/>
        <w:spacing w:before="3"/>
        <w:ind w:right="132"/>
        <w:jc w:val="both"/>
      </w:pPr>
      <w:r>
        <w:t>Фотография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фиксирование</w:t>
      </w:r>
      <w:r>
        <w:rPr>
          <w:spacing w:val="6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затрачиваемого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(смены)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технологическим</w:t>
      </w:r>
      <w:r>
        <w:rPr>
          <w:spacing w:val="4"/>
        </w:rPr>
        <w:t xml:space="preserve"> </w:t>
      </w:r>
      <w:r>
        <w:t>процессом</w:t>
      </w:r>
      <w:r>
        <w:rPr>
          <w:spacing w:val="-6"/>
        </w:rPr>
        <w:t xml:space="preserve"> </w:t>
      </w:r>
      <w:r>
        <w:t>операций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перерывы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работе.</w:t>
      </w:r>
    </w:p>
    <w:p w:rsidR="00342F06" w:rsidRDefault="00E9402B">
      <w:pPr>
        <w:pStyle w:val="a3"/>
        <w:ind w:right="139"/>
        <w:jc w:val="both"/>
      </w:pPr>
      <w:r>
        <w:t>Карта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 факторов производственной среды, тяжести и напряженности трудового</w:t>
      </w:r>
      <w:r>
        <w:rPr>
          <w:spacing w:val="1"/>
        </w:rPr>
        <w:t xml:space="preserve"> </w:t>
      </w:r>
      <w:r>
        <w:t>процесса.</w:t>
      </w:r>
    </w:p>
    <w:p w:rsidR="00342F06" w:rsidRDefault="00E9402B">
      <w:pPr>
        <w:pStyle w:val="a3"/>
        <w:ind w:right="142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61"/>
        </w:rPr>
        <w:t xml:space="preserve"> </w:t>
      </w:r>
      <w:r>
        <w:t>проведения</w:t>
      </w:r>
      <w:r>
        <w:rPr>
          <w:spacing w:val="61"/>
        </w:rPr>
        <w:t xml:space="preserve"> </w:t>
      </w:r>
      <w:r>
        <w:t>аттестации</w:t>
      </w:r>
      <w:r>
        <w:rPr>
          <w:spacing w:val="61"/>
        </w:rPr>
        <w:t xml:space="preserve"> </w:t>
      </w:r>
      <w:r>
        <w:t>подлежат</w:t>
      </w:r>
      <w:r>
        <w:rPr>
          <w:spacing w:val="61"/>
        </w:rPr>
        <w:t xml:space="preserve"> </w:t>
      </w:r>
      <w:r>
        <w:t>оценке</w:t>
      </w:r>
      <w:r>
        <w:rPr>
          <w:spacing w:val="6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присутствующие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 вредные и опасные факторы производственной среды, тяжесть и напряженность</w:t>
      </w:r>
      <w:r>
        <w:rPr>
          <w:spacing w:val="1"/>
        </w:rPr>
        <w:t xml:space="preserve"> </w:t>
      </w:r>
      <w:r>
        <w:t>трудового</w:t>
      </w:r>
      <w:r>
        <w:rPr>
          <w:spacing w:val="6"/>
        </w:rPr>
        <w:t xml:space="preserve"> </w:t>
      </w:r>
      <w:r>
        <w:t>процесса.</w:t>
      </w:r>
    </w:p>
    <w:p w:rsidR="00342F06" w:rsidRDefault="00E9402B">
      <w:pPr>
        <w:pStyle w:val="a3"/>
        <w:ind w:right="136"/>
        <w:jc w:val="both"/>
      </w:pP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факторов</w:t>
      </w:r>
      <w:r>
        <w:rPr>
          <w:spacing w:val="60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среды для аттестации проводятся испытательными лабораториями, аккредитованными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требованиями</w:t>
      </w:r>
      <w:r>
        <w:rPr>
          <w:spacing w:val="2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аккредитации</w:t>
      </w:r>
      <w:r>
        <w:rPr>
          <w:spacing w:val="2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Беларусь.</w:t>
      </w:r>
    </w:p>
    <w:p w:rsidR="00342F06" w:rsidRDefault="00E9402B">
      <w:pPr>
        <w:pStyle w:val="a3"/>
        <w:tabs>
          <w:tab w:val="left" w:pos="3412"/>
          <w:tab w:val="left" w:pos="5764"/>
          <w:tab w:val="left" w:pos="9364"/>
        </w:tabs>
        <w:ind w:right="137"/>
        <w:jc w:val="both"/>
      </w:pPr>
      <w:r>
        <w:t>Измерения уровней вредных и опасных факторов производственной среды проводятся 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процессов</w:t>
      </w:r>
      <w:r>
        <w:tab/>
        <w:t>в</w:t>
      </w:r>
      <w:r>
        <w:tab/>
        <w:t>соответствии</w:t>
      </w:r>
      <w:r>
        <w:tab/>
        <w:t>с</w:t>
      </w:r>
      <w:r>
        <w:rPr>
          <w:spacing w:val="-58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исправных,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действующих средствах</w:t>
      </w:r>
      <w:r>
        <w:rPr>
          <w:spacing w:val="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производственных</w:t>
      </w:r>
      <w:r>
        <w:rPr>
          <w:spacing w:val="2"/>
        </w:rPr>
        <w:t xml:space="preserve"> </w:t>
      </w:r>
      <w:r>
        <w:t>условиях.</w:t>
      </w:r>
    </w:p>
    <w:p w:rsidR="00342F06" w:rsidRDefault="00E9402B">
      <w:pPr>
        <w:pStyle w:val="a3"/>
        <w:ind w:right="139"/>
        <w:jc w:val="both"/>
      </w:pPr>
      <w:r>
        <w:t>Результаты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производственной среды и результаты количественных измерений и расчетов показателей</w:t>
      </w:r>
      <w:r>
        <w:rPr>
          <w:spacing w:val="1"/>
        </w:rPr>
        <w:t xml:space="preserve"> </w:t>
      </w:r>
      <w:r>
        <w:t>тяжести</w:t>
      </w:r>
      <w:r>
        <w:rPr>
          <w:spacing w:val="2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оформляются</w:t>
      </w:r>
      <w:r>
        <w:rPr>
          <w:spacing w:val="-3"/>
        </w:rPr>
        <w:t xml:space="preserve"> </w:t>
      </w:r>
      <w:r>
        <w:t>протоколами.</w:t>
      </w:r>
    </w:p>
    <w:p w:rsidR="00342F06" w:rsidRDefault="00E9402B">
      <w:pPr>
        <w:pStyle w:val="a3"/>
        <w:ind w:right="140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удостоверяются</w:t>
      </w:r>
      <w:r>
        <w:rPr>
          <w:spacing w:val="1"/>
        </w:rPr>
        <w:t xml:space="preserve"> </w:t>
      </w:r>
      <w:r>
        <w:t>подписями членов аттестационной комиссии и ее председателя. Допускается составление</w:t>
      </w:r>
      <w:r>
        <w:rPr>
          <w:spacing w:val="1"/>
        </w:rPr>
        <w:t xml:space="preserve"> </w:t>
      </w:r>
      <w:r>
        <w:t>одной карты на группу аналогичных по характеру выполняемых работ и условиям труда</w:t>
      </w:r>
      <w:r>
        <w:rPr>
          <w:spacing w:val="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мест.</w:t>
      </w:r>
    </w:p>
    <w:p w:rsidR="00342F06" w:rsidRDefault="00E9402B">
      <w:pPr>
        <w:pStyle w:val="a3"/>
        <w:spacing w:line="275" w:lineRule="exact"/>
        <w:jc w:val="both"/>
      </w:pPr>
      <w:r>
        <w:t>К</w:t>
      </w:r>
      <w:r>
        <w:rPr>
          <w:spacing w:val="-2"/>
        </w:rPr>
        <w:t xml:space="preserve"> </w:t>
      </w:r>
      <w:r>
        <w:t>карте прилагаются:</w:t>
      </w:r>
    </w:p>
    <w:p w:rsidR="00342F06" w:rsidRDefault="00E9402B">
      <w:pPr>
        <w:pStyle w:val="a5"/>
        <w:numPr>
          <w:ilvl w:val="0"/>
          <w:numId w:val="3"/>
        </w:numPr>
        <w:tabs>
          <w:tab w:val="left" w:pos="340"/>
        </w:tabs>
        <w:spacing w:line="242" w:lineRule="auto"/>
        <w:ind w:right="138" w:firstLine="0"/>
        <w:jc w:val="both"/>
        <w:rPr>
          <w:sz w:val="24"/>
        </w:rPr>
      </w:pP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 рабочего времени, 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 и исследований 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аттестации;</w:t>
      </w:r>
    </w:p>
    <w:p w:rsidR="00342F06" w:rsidRDefault="00E9402B">
      <w:pPr>
        <w:pStyle w:val="a5"/>
        <w:numPr>
          <w:ilvl w:val="0"/>
          <w:numId w:val="3"/>
        </w:numPr>
        <w:tabs>
          <w:tab w:val="left" w:pos="393"/>
        </w:tabs>
        <w:spacing w:line="242" w:lineRule="auto"/>
        <w:ind w:right="143" w:firstLine="0"/>
        <w:jc w:val="both"/>
        <w:rPr>
          <w:sz w:val="24"/>
        </w:rPr>
      </w:pP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342F06" w:rsidRDefault="00E9402B">
      <w:pPr>
        <w:pStyle w:val="a3"/>
        <w:spacing w:line="271" w:lineRule="exact"/>
        <w:jc w:val="both"/>
      </w:pPr>
      <w:r>
        <w:t>По итогам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составляются:</w:t>
      </w:r>
    </w:p>
    <w:p w:rsidR="00342F06" w:rsidRDefault="00E9402B">
      <w:pPr>
        <w:pStyle w:val="a5"/>
        <w:numPr>
          <w:ilvl w:val="0"/>
          <w:numId w:val="3"/>
        </w:numPr>
        <w:tabs>
          <w:tab w:val="left" w:pos="369"/>
        </w:tabs>
        <w:ind w:right="142" w:firstLine="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 списков производств, работ, профессий, должностей и показателей, 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пенсию по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342F06" w:rsidRDefault="00E9402B">
      <w:pPr>
        <w:pStyle w:val="a5"/>
        <w:numPr>
          <w:ilvl w:val="0"/>
          <w:numId w:val="3"/>
        </w:numPr>
        <w:tabs>
          <w:tab w:val="left" w:pos="369"/>
        </w:tabs>
        <w:ind w:right="142" w:firstLine="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труда;</w:t>
      </w:r>
    </w:p>
    <w:p w:rsidR="00342F06" w:rsidRDefault="00342F06">
      <w:pPr>
        <w:jc w:val="both"/>
        <w:rPr>
          <w:sz w:val="24"/>
        </w:rPr>
        <w:sectPr w:rsidR="00342F06">
          <w:pgSz w:w="11900" w:h="16840"/>
          <w:pgMar w:top="1060" w:right="700" w:bottom="280" w:left="1580" w:header="720" w:footer="720" w:gutter="0"/>
          <w:cols w:space="720"/>
        </w:sectPr>
      </w:pPr>
    </w:p>
    <w:p w:rsidR="00342F06" w:rsidRDefault="00E9402B">
      <w:pPr>
        <w:pStyle w:val="a5"/>
        <w:numPr>
          <w:ilvl w:val="0"/>
          <w:numId w:val="3"/>
        </w:numPr>
        <w:tabs>
          <w:tab w:val="left" w:pos="369"/>
        </w:tabs>
        <w:spacing w:before="66"/>
        <w:ind w:right="136" w:firstLine="0"/>
        <w:jc w:val="both"/>
        <w:rPr>
          <w:sz w:val="24"/>
        </w:rPr>
      </w:pPr>
      <w:r>
        <w:rPr>
          <w:sz w:val="24"/>
        </w:rPr>
        <w:lastRenderedPageBreak/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производств,</w:t>
      </w:r>
      <w:r>
        <w:rPr>
          <w:spacing w:val="1"/>
          <w:sz w:val="24"/>
        </w:rPr>
        <w:t xml:space="preserve"> </w:t>
      </w:r>
      <w:r>
        <w:rPr>
          <w:sz w:val="24"/>
        </w:rPr>
        <w:t>цехов,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6"/>
          <w:sz w:val="24"/>
        </w:rPr>
        <w:t xml:space="preserve"> </w:t>
      </w:r>
      <w:r>
        <w:rPr>
          <w:sz w:val="24"/>
        </w:rPr>
        <w:t>времени;</w:t>
      </w:r>
    </w:p>
    <w:p w:rsidR="00342F06" w:rsidRDefault="00E9402B">
      <w:pPr>
        <w:pStyle w:val="a5"/>
        <w:numPr>
          <w:ilvl w:val="0"/>
          <w:numId w:val="3"/>
        </w:numPr>
        <w:tabs>
          <w:tab w:val="left" w:pos="302"/>
        </w:tabs>
        <w:spacing w:before="3"/>
        <w:ind w:right="620" w:firstLine="0"/>
        <w:rPr>
          <w:sz w:val="24"/>
        </w:rPr>
      </w:pPr>
      <w:r>
        <w:rPr>
          <w:sz w:val="24"/>
        </w:rPr>
        <w:t>перечень рабочих мест по профессиям и должностям, на которых работающим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аттестации подтверждено право на доплаты за работу с вредными и 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труда;</w:t>
      </w:r>
    </w:p>
    <w:p w:rsidR="00342F06" w:rsidRDefault="00E9402B">
      <w:pPr>
        <w:pStyle w:val="a5"/>
        <w:numPr>
          <w:ilvl w:val="0"/>
          <w:numId w:val="3"/>
        </w:numPr>
        <w:tabs>
          <w:tab w:val="left" w:pos="302"/>
        </w:tabs>
        <w:spacing w:line="274" w:lineRule="exact"/>
        <w:ind w:left="301" w:hanging="183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342F06" w:rsidRDefault="00E9402B">
      <w:pPr>
        <w:pStyle w:val="a3"/>
        <w:spacing w:before="2"/>
        <w:ind w:right="134" w:firstLine="705"/>
        <w:jc w:val="both"/>
      </w:pPr>
      <w:r>
        <w:t>Указанные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профсоюзом,</w:t>
      </w:r>
      <w:r>
        <w:rPr>
          <w:spacing w:val="1"/>
        </w:rPr>
        <w:t xml:space="preserve"> </w:t>
      </w:r>
      <w:r>
        <w:t>утверждаются</w:t>
      </w:r>
      <w:r>
        <w:rPr>
          <w:spacing w:val="-57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нанимателя.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подтверждены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причин)</w:t>
      </w:r>
      <w:r>
        <w:rPr>
          <w:spacing w:val="1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пенсию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сокращенную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опасными условиями труда, оплату труда в</w:t>
      </w:r>
      <w:r>
        <w:rPr>
          <w:spacing w:val="1"/>
        </w:rPr>
        <w:t xml:space="preserve"> </w:t>
      </w:r>
      <w:r>
        <w:t>повышенном размере путем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доплат за работу с вредными и (или) опасными условиями труда, а также условия труда,</w:t>
      </w:r>
      <w:r>
        <w:rPr>
          <w:spacing w:val="1"/>
        </w:rPr>
        <w:t xml:space="preserve"> </w:t>
      </w:r>
      <w:r>
        <w:t>влекущие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пенсионному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работников.</w:t>
      </w:r>
    </w:p>
    <w:p w:rsidR="00342F06" w:rsidRDefault="00E9402B">
      <w:pPr>
        <w:pStyle w:val="a3"/>
        <w:spacing w:before="2" w:line="237" w:lineRule="auto"/>
        <w:ind w:right="141" w:firstLine="705"/>
        <w:jc w:val="both"/>
      </w:pPr>
      <w:r>
        <w:t>Аттестация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завершенной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результатов.</w:t>
      </w:r>
    </w:p>
    <w:p w:rsidR="00342F06" w:rsidRDefault="00E9402B">
      <w:pPr>
        <w:pStyle w:val="a3"/>
        <w:spacing w:before="4"/>
        <w:ind w:right="136" w:firstLine="705"/>
        <w:jc w:val="both"/>
      </w:pPr>
      <w:r>
        <w:t>Работники,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аттестация,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ознакомлены с итоговыми документами по результатам аттестации (карта, приказ) под</w:t>
      </w:r>
      <w:r>
        <w:rPr>
          <w:spacing w:val="1"/>
        </w:rPr>
        <w:t xml:space="preserve"> </w:t>
      </w:r>
      <w:r>
        <w:t>роспись.</w:t>
      </w:r>
    </w:p>
    <w:p w:rsidR="00342F06" w:rsidRDefault="00E9402B">
      <w:pPr>
        <w:pStyle w:val="a3"/>
        <w:ind w:right="140" w:firstLine="705"/>
        <w:jc w:val="both"/>
      </w:pPr>
      <w:r>
        <w:t>Наниматель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(отделы)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условий труда комитетов по труду, занятости и социальной защите областных и Минского</w:t>
      </w:r>
      <w:r>
        <w:rPr>
          <w:spacing w:val="-57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комитетов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(отделы)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защите районных,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распорядительных органов</w:t>
      </w:r>
      <w:r>
        <w:rPr>
          <w:spacing w:val="1"/>
        </w:rPr>
        <w:t xml:space="preserve"> </w:t>
      </w:r>
      <w:r>
        <w:t>по месту нахождения организации по одному экземпляру копий перечня рабочих мест,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(отделы)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комитетов по труду, занятости и социальной защите областных и Минского городского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комитетов</w:t>
      </w:r>
      <w:r>
        <w:rPr>
          <w:spacing w:val="1"/>
        </w:rPr>
        <w:t xml:space="preserve"> </w:t>
      </w:r>
      <w:r>
        <w:t>наниматель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4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труда.</w:t>
      </w:r>
    </w:p>
    <w:p w:rsidR="00342F06" w:rsidRDefault="00E9402B">
      <w:pPr>
        <w:pStyle w:val="a3"/>
        <w:ind w:right="136" w:firstLine="705"/>
        <w:jc w:val="both"/>
      </w:pPr>
      <w:r>
        <w:t>Приказы, перечни рабочих мест, другие документы по</w:t>
      </w:r>
      <w:r>
        <w:rPr>
          <w:spacing w:val="60"/>
        </w:rPr>
        <w:t xml:space="preserve"> </w:t>
      </w:r>
      <w:r>
        <w:t>аттестации,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пенсию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пенсионному</w:t>
      </w:r>
      <w:r>
        <w:rPr>
          <w:spacing w:val="1"/>
        </w:rPr>
        <w:t xml:space="preserve"> </w:t>
      </w:r>
      <w:r>
        <w:t>страхованию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стаже работы.</w:t>
      </w:r>
    </w:p>
    <w:p w:rsidR="00342F06" w:rsidRDefault="00E9402B">
      <w:pPr>
        <w:pStyle w:val="a3"/>
        <w:spacing w:line="274" w:lineRule="exact"/>
        <w:ind w:left="824"/>
        <w:jc w:val="both"/>
      </w:pPr>
      <w:r>
        <w:t>Внеочередная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(переаттестация)</w:t>
      </w:r>
      <w:r>
        <w:rPr>
          <w:spacing w:val="-4"/>
        </w:rPr>
        <w:t xml:space="preserve"> </w:t>
      </w:r>
      <w:r>
        <w:t>проводится:</w:t>
      </w:r>
    </w:p>
    <w:p w:rsidR="00342F06" w:rsidRDefault="00E9402B">
      <w:pPr>
        <w:pStyle w:val="a5"/>
        <w:numPr>
          <w:ilvl w:val="0"/>
          <w:numId w:val="3"/>
        </w:numPr>
        <w:tabs>
          <w:tab w:val="left" w:pos="302"/>
        </w:tabs>
        <w:spacing w:before="2" w:line="275" w:lineRule="exact"/>
        <w:ind w:left="301" w:hanging="183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проведение;</w:t>
      </w:r>
    </w:p>
    <w:p w:rsidR="00342F06" w:rsidRDefault="00E9402B">
      <w:pPr>
        <w:pStyle w:val="a5"/>
        <w:numPr>
          <w:ilvl w:val="0"/>
          <w:numId w:val="3"/>
        </w:numPr>
        <w:tabs>
          <w:tab w:val="left" w:pos="302"/>
        </w:tabs>
        <w:ind w:right="141" w:firstLine="0"/>
        <w:jc w:val="both"/>
        <w:rPr>
          <w:sz w:val="24"/>
        </w:rPr>
      </w:pPr>
      <w:r>
        <w:rPr>
          <w:sz w:val="24"/>
        </w:rPr>
        <w:t>при изменении условий труда в связи с заменой либо модернизацией производственного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оборудования, заменой сырья и материалов, изменением 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защиты;</w:t>
      </w:r>
    </w:p>
    <w:p w:rsidR="00342F06" w:rsidRDefault="00E9402B">
      <w:pPr>
        <w:pStyle w:val="a5"/>
        <w:numPr>
          <w:ilvl w:val="0"/>
          <w:numId w:val="3"/>
        </w:numPr>
        <w:tabs>
          <w:tab w:val="left" w:pos="379"/>
        </w:tabs>
        <w:spacing w:before="4" w:line="237" w:lineRule="auto"/>
        <w:ind w:right="147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Беларусь;</w:t>
      </w:r>
    </w:p>
    <w:p w:rsidR="00342F06" w:rsidRDefault="00E9402B">
      <w:pPr>
        <w:pStyle w:val="a5"/>
        <w:numPr>
          <w:ilvl w:val="0"/>
          <w:numId w:val="3"/>
        </w:numPr>
        <w:tabs>
          <w:tab w:val="left" w:pos="302"/>
        </w:tabs>
        <w:spacing w:before="3" w:line="275" w:lineRule="exact"/>
        <w:ind w:left="301" w:hanging="183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54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50"/>
          <w:sz w:val="24"/>
        </w:rPr>
        <w:t xml:space="preserve"> </w:t>
      </w:r>
      <w:r>
        <w:rPr>
          <w:sz w:val="24"/>
        </w:rPr>
        <w:t>(при</w:t>
      </w:r>
      <w:r>
        <w:rPr>
          <w:spacing w:val="57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7"/>
          <w:sz w:val="24"/>
        </w:rPr>
        <w:t xml:space="preserve"> </w:t>
      </w:r>
      <w:r>
        <w:rPr>
          <w:sz w:val="24"/>
        </w:rPr>
        <w:t>труда),профсоюза.</w:t>
      </w:r>
    </w:p>
    <w:p w:rsidR="00342F06" w:rsidRDefault="00E9402B">
      <w:pPr>
        <w:pStyle w:val="a3"/>
        <w:ind w:right="142" w:firstLine="705"/>
        <w:jc w:val="both"/>
      </w:pP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этом</w:t>
      </w:r>
      <w:r>
        <w:rPr>
          <w:spacing w:val="61"/>
        </w:rPr>
        <w:t xml:space="preserve"> </w:t>
      </w:r>
      <w:r>
        <w:t>начало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61"/>
        </w:rPr>
        <w:t xml:space="preserve"> </w:t>
      </w:r>
      <w:r>
        <w:t>определяются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того,</w:t>
      </w:r>
      <w:r>
        <w:rPr>
          <w:spacing w:val="60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завершена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предыдущей</w:t>
      </w:r>
      <w:r>
        <w:rPr>
          <w:spacing w:val="1"/>
        </w:rPr>
        <w:t xml:space="preserve"> </w:t>
      </w:r>
      <w:r>
        <w:t>аттестации.</w:t>
      </w:r>
    </w:p>
    <w:p w:rsidR="00342F06" w:rsidRDefault="00E9402B">
      <w:pPr>
        <w:pStyle w:val="a3"/>
        <w:spacing w:before="2"/>
        <w:ind w:right="140" w:firstLine="705"/>
        <w:jc w:val="both"/>
      </w:pPr>
      <w:r>
        <w:t>Пенсия по возрасту за работу с особыми условиями труда, дополнительный отпуск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сокращенная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9"/>
        </w:rPr>
        <w:t xml:space="preserve"> </w:t>
      </w:r>
      <w:r>
        <w:t>рабочего</w:t>
      </w:r>
      <w:r>
        <w:rPr>
          <w:spacing w:val="14"/>
        </w:rPr>
        <w:t xml:space="preserve"> </w:t>
      </w:r>
      <w:r>
        <w:t>времени</w:t>
      </w:r>
      <w:r>
        <w:rPr>
          <w:spacing w:val="11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работу</w:t>
      </w:r>
      <w:r>
        <w:rPr>
          <w:spacing w:val="5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вредными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(или)</w:t>
      </w:r>
      <w:r>
        <w:rPr>
          <w:spacing w:val="6"/>
        </w:rPr>
        <w:t xml:space="preserve"> </w:t>
      </w:r>
      <w:r>
        <w:t>опасными</w:t>
      </w:r>
      <w:r>
        <w:rPr>
          <w:spacing w:val="11"/>
        </w:rPr>
        <w:t xml:space="preserve"> </w:t>
      </w:r>
      <w:r>
        <w:t>условиями</w:t>
      </w:r>
    </w:p>
    <w:p w:rsidR="00342F06" w:rsidRDefault="00342F06">
      <w:pPr>
        <w:jc w:val="both"/>
        <w:sectPr w:rsidR="00342F06">
          <w:pgSz w:w="11900" w:h="16840"/>
          <w:pgMar w:top="1060" w:right="700" w:bottom="280" w:left="1580" w:header="720" w:footer="720" w:gutter="0"/>
          <w:cols w:space="720"/>
        </w:sectPr>
      </w:pPr>
    </w:p>
    <w:p w:rsidR="00342F06" w:rsidRDefault="00E9402B">
      <w:pPr>
        <w:pStyle w:val="a3"/>
        <w:spacing w:before="66" w:line="242" w:lineRule="auto"/>
        <w:ind w:right="144"/>
        <w:jc w:val="both"/>
      </w:pPr>
      <w:r>
        <w:lastRenderedPageBreak/>
        <w:t>труда,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повышенном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доплат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вредными</w:t>
      </w:r>
      <w:r>
        <w:rPr>
          <w:spacing w:val="-1"/>
        </w:rPr>
        <w:t xml:space="preserve"> </w:t>
      </w:r>
      <w:r>
        <w:t>и</w:t>
      </w:r>
    </w:p>
    <w:p w:rsidR="00342F06" w:rsidRDefault="00E9402B">
      <w:pPr>
        <w:pStyle w:val="a3"/>
        <w:ind w:right="143"/>
        <w:jc w:val="both"/>
      </w:pPr>
      <w:r>
        <w:t>(или)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аттестации</w:t>
      </w:r>
      <w:r>
        <w:rPr>
          <w:spacing w:val="61"/>
        </w:rPr>
        <w:t xml:space="preserve"> </w:t>
      </w:r>
      <w:r>
        <w:t>предоставляются</w:t>
      </w:r>
      <w:r>
        <w:rPr>
          <w:spacing w:val="-57"/>
        </w:rPr>
        <w:t xml:space="preserve"> </w:t>
      </w:r>
      <w:r>
        <w:t>работникам, занятым на работах с вредными и (или) опасными условиями труда в течение</w:t>
      </w:r>
      <w:r>
        <w:rPr>
          <w:spacing w:val="-57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рабочего</w:t>
      </w:r>
      <w:r>
        <w:rPr>
          <w:spacing w:val="2"/>
        </w:rPr>
        <w:t xml:space="preserve"> </w:t>
      </w:r>
      <w:r>
        <w:t>дня.</w:t>
      </w:r>
    </w:p>
    <w:p w:rsidR="00342F06" w:rsidRDefault="00E9402B">
      <w:pPr>
        <w:pStyle w:val="a3"/>
        <w:ind w:right="136" w:firstLine="705"/>
        <w:jc w:val="both"/>
      </w:pPr>
      <w:r>
        <w:t>Под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вредными и (или)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условиями труда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80\% от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ежедневной работы</w:t>
      </w:r>
      <w:r>
        <w:rPr>
          <w:spacing w:val="1"/>
        </w:rPr>
        <w:t xml:space="preserve"> </w:t>
      </w:r>
      <w:r>
        <w:t>(смены),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законодательством.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подготовительно-</w:t>
      </w:r>
      <w:r>
        <w:rPr>
          <w:spacing w:val="1"/>
        </w:rPr>
        <w:t xml:space="preserve"> </w:t>
      </w:r>
      <w:r>
        <w:t>заключительное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оперативное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(основное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вспомогательное)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нормативов,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регламентированных</w:t>
      </w:r>
      <w:r>
        <w:rPr>
          <w:spacing w:val="-4"/>
        </w:rPr>
        <w:t xml:space="preserve"> </w:t>
      </w:r>
      <w:r>
        <w:t>перерывов.</w:t>
      </w:r>
    </w:p>
    <w:p w:rsidR="00342F06" w:rsidRDefault="00342F06">
      <w:pPr>
        <w:pStyle w:val="a3"/>
        <w:spacing w:before="6"/>
        <w:ind w:left="0"/>
        <w:rPr>
          <w:sz w:val="23"/>
        </w:rPr>
      </w:pPr>
    </w:p>
    <w:p w:rsidR="00342F06" w:rsidRPr="00953B1A" w:rsidRDefault="00E9402B">
      <w:pPr>
        <w:pStyle w:val="a5"/>
        <w:numPr>
          <w:ilvl w:val="1"/>
          <w:numId w:val="4"/>
        </w:numPr>
        <w:tabs>
          <w:tab w:val="left" w:pos="542"/>
        </w:tabs>
        <w:jc w:val="both"/>
        <w:rPr>
          <w:b/>
          <w:sz w:val="24"/>
        </w:rPr>
      </w:pPr>
      <w:r w:rsidRPr="00953B1A">
        <w:rPr>
          <w:b/>
          <w:sz w:val="24"/>
        </w:rPr>
        <w:t>Гигиеническая</w:t>
      </w:r>
      <w:r w:rsidRPr="00953B1A">
        <w:rPr>
          <w:b/>
          <w:spacing w:val="-4"/>
          <w:sz w:val="24"/>
        </w:rPr>
        <w:t xml:space="preserve"> </w:t>
      </w:r>
      <w:r w:rsidRPr="00953B1A">
        <w:rPr>
          <w:b/>
          <w:sz w:val="24"/>
        </w:rPr>
        <w:t>классификация</w:t>
      </w:r>
      <w:r w:rsidRPr="00953B1A">
        <w:rPr>
          <w:b/>
          <w:spacing w:val="1"/>
          <w:sz w:val="24"/>
        </w:rPr>
        <w:t xml:space="preserve"> </w:t>
      </w:r>
      <w:r w:rsidRPr="00953B1A">
        <w:rPr>
          <w:b/>
          <w:sz w:val="24"/>
        </w:rPr>
        <w:t>условий</w:t>
      </w:r>
      <w:r w:rsidRPr="00953B1A">
        <w:rPr>
          <w:b/>
          <w:spacing w:val="-7"/>
          <w:sz w:val="24"/>
        </w:rPr>
        <w:t xml:space="preserve"> </w:t>
      </w:r>
      <w:r w:rsidRPr="00953B1A">
        <w:rPr>
          <w:b/>
          <w:sz w:val="24"/>
        </w:rPr>
        <w:t>труда</w:t>
      </w:r>
    </w:p>
    <w:p w:rsidR="00342F06" w:rsidRDefault="00E9402B" w:rsidP="00953B1A">
      <w:pPr>
        <w:pStyle w:val="a3"/>
        <w:spacing w:line="276" w:lineRule="auto"/>
        <w:ind w:left="0"/>
        <w:jc w:val="both"/>
      </w:pPr>
      <w:r>
        <w:t>В основу аттестации рабочих мест положены гигиенические критерии оценки условий</w:t>
      </w:r>
      <w:r>
        <w:rPr>
          <w:spacing w:val="1"/>
        </w:rPr>
        <w:t xml:space="preserve"> </w:t>
      </w:r>
      <w:r>
        <w:t xml:space="preserve">труда, установленные в Санитарных нормах, правилах и гигиенических нормативах </w:t>
      </w:r>
    </w:p>
    <w:p w:rsidR="00953B1A" w:rsidRDefault="00953B1A" w:rsidP="00953B1A">
      <w:pPr>
        <w:widowControl/>
        <w:shd w:val="clear" w:color="auto" w:fill="FFFFFF"/>
        <w:autoSpaceDE/>
        <w:autoSpaceDN/>
        <w:spacing w:line="276" w:lineRule="auto"/>
        <w:jc w:val="both"/>
        <w:outlineLvl w:val="0"/>
        <w:rPr>
          <w:bCs/>
          <w:color w:val="000000"/>
          <w:kern w:val="36"/>
          <w:sz w:val="24"/>
          <w:szCs w:val="24"/>
          <w:lang w:eastAsia="ru-RU"/>
        </w:rPr>
      </w:pPr>
      <w:r w:rsidRPr="00953B1A">
        <w:rPr>
          <w:bCs/>
          <w:color w:val="000000"/>
          <w:kern w:val="36"/>
          <w:sz w:val="24"/>
          <w:szCs w:val="24"/>
          <w:lang w:eastAsia="ru-RU"/>
        </w:rPr>
        <w:t>"Р 2.2.2006-05. 2.2. Гигиена труда. Руководство по гигиенической оценке факторов рабочей среды и трудового процесса. Критерии и классификация условий труда" (утв. Главным государственным санитарным врачом РФ 29.07.2005)</w:t>
      </w:r>
      <w:r>
        <w:rPr>
          <w:bCs/>
          <w:color w:val="000000"/>
          <w:kern w:val="36"/>
          <w:sz w:val="24"/>
          <w:szCs w:val="24"/>
          <w:lang w:eastAsia="ru-RU"/>
        </w:rPr>
        <w:t>.</w:t>
      </w:r>
    </w:p>
    <w:p w:rsidR="00342F06" w:rsidRDefault="00E9402B" w:rsidP="00953B1A">
      <w:pPr>
        <w:widowControl/>
        <w:shd w:val="clear" w:color="auto" w:fill="FFFFFF"/>
        <w:autoSpaceDE/>
        <w:autoSpaceDN/>
        <w:spacing w:line="276" w:lineRule="auto"/>
        <w:jc w:val="both"/>
        <w:outlineLvl w:val="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класса:</w:t>
      </w:r>
      <w:r>
        <w:rPr>
          <w:spacing w:val="1"/>
        </w:rPr>
        <w:t xml:space="preserve"> </w:t>
      </w:r>
      <w:r>
        <w:t>оптимальные,</w:t>
      </w:r>
      <w:r>
        <w:rPr>
          <w:spacing w:val="-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(безопасные), вредные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опасные.</w:t>
      </w:r>
    </w:p>
    <w:p w:rsidR="00342F06" w:rsidRDefault="00E9402B">
      <w:pPr>
        <w:pStyle w:val="a3"/>
        <w:spacing w:before="3"/>
        <w:ind w:right="138" w:firstLine="705"/>
        <w:jc w:val="both"/>
      </w:pP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(1-й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сохраняется здоровье работающих, и создаются предпосылки для поддержания 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работоспособности.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микроклиматических параметров и факторов трудового процесса. Для других факторов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превышают</w:t>
      </w:r>
      <w:r>
        <w:rPr>
          <w:spacing w:val="1"/>
        </w:rPr>
        <w:t xml:space="preserve"> </w:t>
      </w:r>
      <w:r>
        <w:t>уровни,</w:t>
      </w:r>
      <w:r>
        <w:rPr>
          <w:spacing w:val="-1"/>
        </w:rPr>
        <w:t xml:space="preserve"> </w:t>
      </w:r>
      <w:r>
        <w:t>принятые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качестве безопасных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населения.</w:t>
      </w:r>
    </w:p>
    <w:p w:rsidR="00342F06" w:rsidRDefault="00E9402B">
      <w:pPr>
        <w:pStyle w:val="a3"/>
        <w:ind w:right="135" w:firstLine="705"/>
        <w:jc w:val="both"/>
      </w:pPr>
      <w:r>
        <w:t>Допустимые условия труда (2-й класс) характеризуются такими уровнями факторов</w:t>
      </w:r>
      <w:r>
        <w:rPr>
          <w:spacing w:val="-5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превышают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воздействием,</w:t>
      </w:r>
      <w:r>
        <w:rPr>
          <w:spacing w:val="1"/>
        </w:rPr>
        <w:t xml:space="preserve"> </w:t>
      </w:r>
      <w:r>
        <w:t>восстанавливаются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регламентированного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неблагоприятного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потомство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отдаленном</w:t>
      </w:r>
      <w:r>
        <w:rPr>
          <w:spacing w:val="4"/>
        </w:rPr>
        <w:t xml:space="preserve"> </w:t>
      </w:r>
      <w:r>
        <w:t>периоде.</w:t>
      </w:r>
    </w:p>
    <w:p w:rsidR="00342F06" w:rsidRDefault="00E9402B">
      <w:pPr>
        <w:pStyle w:val="a3"/>
        <w:spacing w:before="1"/>
        <w:ind w:right="138" w:firstLine="705"/>
        <w:jc w:val="both"/>
      </w:pPr>
      <w:r>
        <w:t>Вредные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(3-й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вредных</w:t>
      </w:r>
      <w:r>
        <w:rPr>
          <w:spacing w:val="-57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выходящих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неблагоприятное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работающего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потомство.</w:t>
      </w:r>
    </w:p>
    <w:p w:rsidR="00342F06" w:rsidRDefault="00E9402B">
      <w:pPr>
        <w:pStyle w:val="a3"/>
        <w:ind w:right="139" w:firstLine="705"/>
        <w:jc w:val="both"/>
      </w:pP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вредности:</w:t>
      </w:r>
    </w:p>
    <w:p w:rsidR="00342F06" w:rsidRDefault="00E9402B">
      <w:pPr>
        <w:pStyle w:val="a5"/>
        <w:numPr>
          <w:ilvl w:val="0"/>
          <w:numId w:val="3"/>
        </w:numPr>
        <w:tabs>
          <w:tab w:val="left" w:pos="345"/>
        </w:tabs>
        <w:ind w:right="137" w:firstLine="0"/>
        <w:jc w:val="both"/>
        <w:rPr>
          <w:sz w:val="24"/>
        </w:rPr>
      </w:pPr>
      <w:r>
        <w:rPr>
          <w:sz w:val="24"/>
        </w:rPr>
        <w:t>1-я степень 3-го класса (3.1) – условия труда характеризуются такими отклонениями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функциональные изменения, </w:t>
      </w:r>
      <w:r w:rsidR="00EA6268">
        <w:rPr>
          <w:sz w:val="24"/>
        </w:rPr>
        <w:t>восстанавливающийся</w:t>
      </w:r>
      <w:r>
        <w:rPr>
          <w:sz w:val="24"/>
        </w:rPr>
        <w:t>, как правило, при более длительном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(чем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смены)</w:t>
      </w:r>
      <w:r>
        <w:rPr>
          <w:spacing w:val="1"/>
          <w:sz w:val="24"/>
        </w:rPr>
        <w:t xml:space="preserve"> </w:t>
      </w:r>
      <w:r>
        <w:rPr>
          <w:sz w:val="24"/>
        </w:rPr>
        <w:t>прерывании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увеличивают</w:t>
      </w:r>
      <w:r>
        <w:rPr>
          <w:spacing w:val="2"/>
          <w:sz w:val="24"/>
        </w:rPr>
        <w:t xml:space="preserve"> </w:t>
      </w:r>
      <w:r>
        <w:rPr>
          <w:sz w:val="24"/>
        </w:rPr>
        <w:t>риск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342F06" w:rsidRDefault="00E9402B">
      <w:pPr>
        <w:pStyle w:val="a5"/>
        <w:numPr>
          <w:ilvl w:val="0"/>
          <w:numId w:val="3"/>
        </w:numPr>
        <w:tabs>
          <w:tab w:val="left" w:pos="393"/>
        </w:tabs>
        <w:ind w:right="133" w:firstLine="0"/>
        <w:jc w:val="both"/>
        <w:rPr>
          <w:sz w:val="24"/>
        </w:rPr>
      </w:pPr>
      <w:r>
        <w:rPr>
          <w:sz w:val="24"/>
        </w:rPr>
        <w:t>2-я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3-го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(3.2)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</w:t>
      </w:r>
      <w:r w:rsidR="00EA6268">
        <w:rPr>
          <w:sz w:val="24"/>
        </w:rPr>
        <w:t>-</w:t>
      </w:r>
      <w:r>
        <w:rPr>
          <w:sz w:val="24"/>
        </w:rPr>
        <w:t>обусловленной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 повышении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 с временной утратой трудоспособности и, прежде всего, теми болезнями,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отражают состояние наиболее уязвимых органов и систем для данных 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факторов;</w:t>
      </w:r>
      <w:r>
        <w:rPr>
          <w:spacing w:val="38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3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36"/>
          <w:sz w:val="24"/>
        </w:rPr>
        <w:t xml:space="preserve"> </w:t>
      </w:r>
      <w:r>
        <w:rPr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sz w:val="24"/>
        </w:rPr>
        <w:t>легких,</w:t>
      </w:r>
      <w:r>
        <w:rPr>
          <w:spacing w:val="45"/>
          <w:sz w:val="24"/>
        </w:rPr>
        <w:t xml:space="preserve"> </w:t>
      </w:r>
      <w:r>
        <w:rPr>
          <w:sz w:val="24"/>
        </w:rPr>
        <w:t>без</w:t>
      </w:r>
      <w:r>
        <w:rPr>
          <w:spacing w:val="38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44"/>
          <w:sz w:val="24"/>
        </w:rPr>
        <w:t xml:space="preserve"> </w:t>
      </w:r>
      <w:r>
        <w:rPr>
          <w:sz w:val="24"/>
        </w:rPr>
        <w:t>профессиональной</w:t>
      </w:r>
    </w:p>
    <w:p w:rsidR="00342F06" w:rsidRDefault="00342F06">
      <w:pPr>
        <w:jc w:val="both"/>
        <w:rPr>
          <w:sz w:val="24"/>
        </w:rPr>
        <w:sectPr w:rsidR="00342F06">
          <w:pgSz w:w="11900" w:h="16840"/>
          <w:pgMar w:top="1060" w:right="700" w:bottom="280" w:left="1580" w:header="720" w:footer="720" w:gutter="0"/>
          <w:cols w:space="720"/>
        </w:sectPr>
      </w:pPr>
    </w:p>
    <w:p w:rsidR="00342F06" w:rsidRDefault="00E9402B">
      <w:pPr>
        <w:pStyle w:val="a3"/>
        <w:spacing w:before="66" w:line="242" w:lineRule="auto"/>
        <w:ind w:right="140"/>
        <w:jc w:val="both"/>
      </w:pPr>
      <w:r>
        <w:lastRenderedPageBreak/>
        <w:t>трудоспособности,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продолжительной</w:t>
      </w:r>
      <w:r>
        <w:rPr>
          <w:spacing w:val="-2"/>
        </w:rPr>
        <w:t xml:space="preserve"> </w:t>
      </w:r>
      <w:r>
        <w:t>экспозиции</w:t>
      </w:r>
      <w:r>
        <w:rPr>
          <w:spacing w:val="-1"/>
        </w:rPr>
        <w:t xml:space="preserve"> </w:t>
      </w:r>
      <w:r>
        <w:t>(часто</w:t>
      </w:r>
      <w:r>
        <w:rPr>
          <w:spacing w:val="2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лет);</w:t>
      </w:r>
    </w:p>
    <w:p w:rsidR="00342F06" w:rsidRDefault="00E9402B">
      <w:pPr>
        <w:pStyle w:val="a5"/>
        <w:numPr>
          <w:ilvl w:val="0"/>
          <w:numId w:val="3"/>
        </w:numPr>
        <w:tabs>
          <w:tab w:val="left" w:pos="868"/>
        </w:tabs>
        <w:ind w:right="135" w:firstLine="0"/>
        <w:jc w:val="both"/>
        <w:rPr>
          <w:sz w:val="24"/>
        </w:rPr>
      </w:pPr>
      <w:r>
        <w:rPr>
          <w:sz w:val="24"/>
        </w:rPr>
        <w:t xml:space="preserve">3-я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степень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3-го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класса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(3.3)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     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которых,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 приводит к развитию профессиональных заболеваний легкой и средней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трудоспособности)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а также росту хронической (производственно</w:t>
      </w:r>
      <w:r w:rsidR="00EA6268">
        <w:rPr>
          <w:sz w:val="24"/>
        </w:rPr>
        <w:t>-</w:t>
      </w:r>
      <w:r>
        <w:rPr>
          <w:sz w:val="24"/>
        </w:rPr>
        <w:t>обусловленной) патологии,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утратой трудоспособности;</w:t>
      </w:r>
    </w:p>
    <w:p w:rsidR="00342F06" w:rsidRDefault="00E9402B">
      <w:pPr>
        <w:pStyle w:val="a5"/>
        <w:numPr>
          <w:ilvl w:val="0"/>
          <w:numId w:val="3"/>
        </w:numPr>
        <w:tabs>
          <w:tab w:val="left" w:pos="340"/>
        </w:tabs>
        <w:ind w:right="135" w:firstLine="0"/>
        <w:jc w:val="both"/>
        <w:rPr>
          <w:sz w:val="24"/>
        </w:rPr>
      </w:pPr>
      <w:r>
        <w:rPr>
          <w:sz w:val="24"/>
        </w:rPr>
        <w:t>4-я степень 3-го класса (3.4) – условия труда, при которых могут возникать тяжелые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профессиональных заболеваний (с потерей общей трудоспособности); отмечается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значительный рост числа хронических заболеваний и высокий уровень заболеваемости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утратой</w:t>
      </w:r>
      <w:r>
        <w:rPr>
          <w:spacing w:val="3"/>
          <w:sz w:val="24"/>
        </w:rPr>
        <w:t xml:space="preserve"> </w:t>
      </w:r>
      <w:r>
        <w:rPr>
          <w:sz w:val="24"/>
        </w:rPr>
        <w:t>трудоспособности.</w:t>
      </w:r>
    </w:p>
    <w:p w:rsidR="00342F06" w:rsidRDefault="00E9402B">
      <w:pPr>
        <w:pStyle w:val="a3"/>
        <w:ind w:right="137" w:firstLine="705"/>
        <w:jc w:val="both"/>
      </w:pPr>
      <w:r>
        <w:t>Опасные условия труда (4-й класс) характеризуются уровнями производственных</w:t>
      </w:r>
      <w:r>
        <w:rPr>
          <w:spacing w:val="1"/>
        </w:rPr>
        <w:t xml:space="preserve"> </w:t>
      </w:r>
      <w:r>
        <w:t>факторов, воздействие которых в течение рабочей смены (или ее части) может создать</w:t>
      </w:r>
      <w:r>
        <w:rPr>
          <w:spacing w:val="1"/>
        </w:rPr>
        <w:t xml:space="preserve"> </w:t>
      </w:r>
      <w:r>
        <w:t>угрозу для жизни, высокий риск развития острых профессиональных поражений,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режимов,</w:t>
      </w:r>
      <w:r>
        <w:rPr>
          <w:spacing w:val="1"/>
        </w:rPr>
        <w:t xml:space="preserve"> </w:t>
      </w:r>
      <w:r>
        <w:t>регламентированных для такого вида работ и обеспечивающих безопасность для здоровья</w:t>
      </w:r>
      <w:r>
        <w:rPr>
          <w:spacing w:val="1"/>
        </w:rPr>
        <w:t xml:space="preserve"> </w:t>
      </w:r>
      <w:r>
        <w:t>работающих.</w:t>
      </w:r>
    </w:p>
    <w:p w:rsidR="00342F06" w:rsidRDefault="00342F06">
      <w:pPr>
        <w:pStyle w:val="a3"/>
        <w:spacing w:before="6"/>
        <w:ind w:left="0"/>
        <w:rPr>
          <w:sz w:val="23"/>
        </w:rPr>
      </w:pPr>
    </w:p>
    <w:p w:rsidR="00342F06" w:rsidRPr="00953B1A" w:rsidRDefault="00E9402B">
      <w:pPr>
        <w:pStyle w:val="a5"/>
        <w:numPr>
          <w:ilvl w:val="1"/>
          <w:numId w:val="4"/>
        </w:numPr>
        <w:tabs>
          <w:tab w:val="left" w:pos="542"/>
        </w:tabs>
        <w:jc w:val="both"/>
        <w:rPr>
          <w:b/>
          <w:sz w:val="24"/>
        </w:rPr>
      </w:pPr>
      <w:r w:rsidRPr="00953B1A">
        <w:rPr>
          <w:b/>
          <w:sz w:val="24"/>
        </w:rPr>
        <w:t>Оценка</w:t>
      </w:r>
      <w:r w:rsidRPr="00953B1A">
        <w:rPr>
          <w:b/>
          <w:spacing w:val="-3"/>
          <w:sz w:val="24"/>
        </w:rPr>
        <w:t xml:space="preserve"> </w:t>
      </w:r>
      <w:r w:rsidRPr="00953B1A">
        <w:rPr>
          <w:b/>
          <w:sz w:val="24"/>
        </w:rPr>
        <w:t>условий</w:t>
      </w:r>
      <w:r w:rsidRPr="00953B1A">
        <w:rPr>
          <w:b/>
          <w:spacing w:val="-2"/>
          <w:sz w:val="24"/>
        </w:rPr>
        <w:t xml:space="preserve"> </w:t>
      </w:r>
      <w:r w:rsidRPr="00953B1A">
        <w:rPr>
          <w:b/>
          <w:sz w:val="24"/>
        </w:rPr>
        <w:t>труда</w:t>
      </w:r>
      <w:r w:rsidRPr="00953B1A">
        <w:rPr>
          <w:b/>
          <w:spacing w:val="-3"/>
          <w:sz w:val="24"/>
        </w:rPr>
        <w:t xml:space="preserve"> </w:t>
      </w:r>
      <w:r w:rsidRPr="00953B1A">
        <w:rPr>
          <w:b/>
          <w:sz w:val="24"/>
        </w:rPr>
        <w:t>при</w:t>
      </w:r>
      <w:r w:rsidRPr="00953B1A">
        <w:rPr>
          <w:b/>
          <w:spacing w:val="-1"/>
          <w:sz w:val="24"/>
        </w:rPr>
        <w:t xml:space="preserve"> </w:t>
      </w:r>
      <w:r w:rsidRPr="00953B1A">
        <w:rPr>
          <w:b/>
          <w:sz w:val="24"/>
        </w:rPr>
        <w:t>аттестации</w:t>
      </w:r>
      <w:r w:rsidRPr="00953B1A">
        <w:rPr>
          <w:b/>
          <w:spacing w:val="-1"/>
          <w:sz w:val="24"/>
        </w:rPr>
        <w:t xml:space="preserve"> </w:t>
      </w:r>
      <w:r w:rsidRPr="00953B1A">
        <w:rPr>
          <w:b/>
          <w:sz w:val="24"/>
        </w:rPr>
        <w:t>рабочих</w:t>
      </w:r>
      <w:r w:rsidRPr="00953B1A">
        <w:rPr>
          <w:b/>
          <w:spacing w:val="-6"/>
          <w:sz w:val="24"/>
        </w:rPr>
        <w:t xml:space="preserve"> </w:t>
      </w:r>
      <w:r w:rsidRPr="00953B1A">
        <w:rPr>
          <w:b/>
          <w:sz w:val="24"/>
        </w:rPr>
        <w:t>мест</w:t>
      </w:r>
      <w:r w:rsidRPr="00953B1A">
        <w:rPr>
          <w:b/>
          <w:spacing w:val="-1"/>
          <w:sz w:val="24"/>
        </w:rPr>
        <w:t xml:space="preserve"> </w:t>
      </w:r>
      <w:r w:rsidRPr="00953B1A">
        <w:rPr>
          <w:b/>
          <w:sz w:val="24"/>
        </w:rPr>
        <w:t>по</w:t>
      </w:r>
      <w:r w:rsidRPr="00953B1A">
        <w:rPr>
          <w:b/>
          <w:spacing w:val="2"/>
          <w:sz w:val="24"/>
        </w:rPr>
        <w:t xml:space="preserve"> </w:t>
      </w:r>
      <w:r w:rsidRPr="00953B1A">
        <w:rPr>
          <w:b/>
          <w:sz w:val="24"/>
        </w:rPr>
        <w:t>условиям</w:t>
      </w:r>
      <w:r w:rsidRPr="00953B1A">
        <w:rPr>
          <w:b/>
          <w:spacing w:val="-5"/>
          <w:sz w:val="24"/>
        </w:rPr>
        <w:t xml:space="preserve"> </w:t>
      </w:r>
      <w:r w:rsidRPr="00953B1A">
        <w:rPr>
          <w:b/>
          <w:sz w:val="24"/>
        </w:rPr>
        <w:t>труда</w:t>
      </w:r>
    </w:p>
    <w:p w:rsidR="00342F06" w:rsidRDefault="00E9402B">
      <w:pPr>
        <w:pStyle w:val="a3"/>
        <w:spacing w:before="3"/>
        <w:ind w:right="143" w:firstLine="705"/>
        <w:jc w:val="both"/>
      </w:pPr>
      <w:r>
        <w:t>Оценка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факторов</w:t>
      </w:r>
      <w:r>
        <w:rPr>
          <w:spacing w:val="-57"/>
        </w:rPr>
        <w:t xml:space="preserve"> </w:t>
      </w:r>
      <w:r>
        <w:t>производственной среды, тяжести и напряженности трудового процесса, оказывающих</w:t>
      </w:r>
      <w:r>
        <w:rPr>
          <w:spacing w:val="1"/>
        </w:rPr>
        <w:t xml:space="preserve"> </w:t>
      </w:r>
      <w:r>
        <w:t>воздействие на</w:t>
      </w:r>
      <w:r>
        <w:rPr>
          <w:spacing w:val="-5"/>
        </w:rPr>
        <w:t xml:space="preserve"> </w:t>
      </w:r>
      <w:r>
        <w:t>работоспособность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 работника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труда.</w:t>
      </w:r>
    </w:p>
    <w:p w:rsidR="00342F06" w:rsidRDefault="00E9402B">
      <w:pPr>
        <w:pStyle w:val="a3"/>
        <w:ind w:right="135"/>
        <w:jc w:val="both"/>
      </w:pPr>
      <w:r>
        <w:t>Оценка факторов производственной среды, тяжести и напряженности трудового процесса</w:t>
      </w:r>
      <w:r>
        <w:rPr>
          <w:spacing w:val="1"/>
        </w:rPr>
        <w:t xml:space="preserve"> </w:t>
      </w:r>
      <w:r>
        <w:t>проводится путем сопоставления полученных в результате измерений и исследований их</w:t>
      </w:r>
      <w:r>
        <w:rPr>
          <w:spacing w:val="1"/>
        </w:rPr>
        <w:t xml:space="preserve"> </w:t>
      </w:r>
      <w:r>
        <w:t>фактических величин с гигиеническими нормативами и последующим соотнесением вели-</w:t>
      </w:r>
      <w:r>
        <w:rPr>
          <w:spacing w:val="-57"/>
        </w:rPr>
        <w:t xml:space="preserve"> </w:t>
      </w:r>
      <w:r>
        <w:t>чин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трудового процесса с критериями, на основании которых устанавливается класс условий</w:t>
      </w:r>
      <w:r>
        <w:rPr>
          <w:spacing w:val="1"/>
        </w:rPr>
        <w:t xml:space="preserve"> </w:t>
      </w:r>
      <w:r>
        <w:t>труда.</w:t>
      </w:r>
    </w:p>
    <w:p w:rsidR="00342F06" w:rsidRDefault="00E9402B">
      <w:pPr>
        <w:pStyle w:val="a3"/>
        <w:ind w:right="131" w:firstLine="705"/>
        <w:jc w:val="both"/>
      </w:pPr>
      <w:r>
        <w:t>Оценка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воздействия в течение рабочего времени. Если влияние вредного и (или) опасного фактора</w:t>
      </w:r>
      <w:r>
        <w:rPr>
          <w:spacing w:val="-57"/>
        </w:rPr>
        <w:t xml:space="preserve"> </w:t>
      </w:r>
      <w:r>
        <w:t>производственной среды на работника составляет менее 50 и до 10\% (включительно) от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61"/>
        </w:rPr>
        <w:t xml:space="preserve"> </w:t>
      </w:r>
      <w:r>
        <w:t>фактору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степень;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10\%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класса условий</w:t>
      </w:r>
      <w:r>
        <w:rPr>
          <w:spacing w:val="3"/>
        </w:rPr>
        <w:t xml:space="preserve"> </w:t>
      </w:r>
      <w:r>
        <w:t>труда на</w:t>
      </w:r>
      <w:r>
        <w:rPr>
          <w:spacing w:val="1"/>
        </w:rPr>
        <w:t xml:space="preserve"> </w:t>
      </w:r>
      <w:r>
        <w:t>две степени.</w:t>
      </w:r>
    </w:p>
    <w:p w:rsidR="00342F06" w:rsidRDefault="00E9402B">
      <w:pPr>
        <w:pStyle w:val="a3"/>
        <w:ind w:right="139" w:firstLine="705"/>
        <w:jc w:val="both"/>
      </w:pPr>
      <w:r>
        <w:t>Структура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61"/>
        </w:rPr>
        <w:t xml:space="preserve"> </w:t>
      </w:r>
      <w:r>
        <w:t>опасных</w:t>
      </w:r>
      <w:r>
        <w:rPr>
          <w:spacing w:val="-57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занятость с вредными и (или) опасными условиями труда определяются на 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фотографий</w:t>
      </w:r>
      <w:r>
        <w:rPr>
          <w:spacing w:val="3"/>
        </w:rPr>
        <w:t xml:space="preserve"> </w:t>
      </w:r>
      <w:r>
        <w:t>рабочего</w:t>
      </w:r>
      <w:r>
        <w:rPr>
          <w:spacing w:val="7"/>
        </w:rPr>
        <w:t xml:space="preserve"> </w:t>
      </w:r>
      <w:r>
        <w:t>времени.</w:t>
      </w:r>
    </w:p>
    <w:p w:rsidR="00342F06" w:rsidRDefault="00E9402B">
      <w:pPr>
        <w:pStyle w:val="a3"/>
        <w:ind w:right="135" w:firstLine="705"/>
        <w:jc w:val="both"/>
      </w:pPr>
      <w:r>
        <w:t>При проведении аттестации рабочих мест проводится оценка</w:t>
      </w:r>
      <w:r>
        <w:rPr>
          <w:spacing w:val="1"/>
        </w:rPr>
        <w:t xml:space="preserve"> </w:t>
      </w:r>
      <w:r>
        <w:t>условий труда по</w:t>
      </w:r>
      <w:r>
        <w:rPr>
          <w:spacing w:val="1"/>
        </w:rPr>
        <w:t xml:space="preserve"> </w:t>
      </w:r>
      <w:r>
        <w:t>химическому</w:t>
      </w:r>
      <w:r>
        <w:rPr>
          <w:spacing w:val="1"/>
        </w:rPr>
        <w:t xml:space="preserve"> </w:t>
      </w:r>
      <w:r>
        <w:t>фактору;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биологическому</w:t>
      </w:r>
      <w:r>
        <w:rPr>
          <w:spacing w:val="1"/>
        </w:rPr>
        <w:t xml:space="preserve"> </w:t>
      </w:r>
      <w:r>
        <w:t>фактору;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 рабочей зоны пылей и аэрозолей; по виброаккустическим факторам; по фактору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неионизирующих</w:t>
      </w:r>
      <w:r>
        <w:rPr>
          <w:spacing w:val="1"/>
        </w:rPr>
        <w:t xml:space="preserve"> </w:t>
      </w:r>
      <w:r>
        <w:t>излучений;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ионизирующего</w:t>
      </w:r>
      <w:r>
        <w:rPr>
          <w:spacing w:val="1"/>
        </w:rPr>
        <w:t xml:space="preserve"> </w:t>
      </w:r>
      <w:r>
        <w:t>излучения;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микроклиматическим</w:t>
      </w:r>
      <w:r>
        <w:rPr>
          <w:spacing w:val="1"/>
        </w:rPr>
        <w:t xml:space="preserve"> </w:t>
      </w:r>
      <w:r>
        <w:t>условиям;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пара-</w:t>
      </w:r>
      <w:r>
        <w:rPr>
          <w:spacing w:val="61"/>
        </w:rPr>
        <w:t xml:space="preserve"> </w:t>
      </w:r>
      <w:r>
        <w:t>метрам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аэроионизации;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тяжести</w:t>
      </w:r>
      <w:r>
        <w:rPr>
          <w:spacing w:val="6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процесса; по напряженности трудового процесса в соответствии с Инструкцией по оценке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компенсаций по ее результатам (постановление Министерства труда и социальной защиты</w:t>
      </w:r>
      <w:r>
        <w:rPr>
          <w:spacing w:val="-57"/>
        </w:rPr>
        <w:t xml:space="preserve"> </w:t>
      </w:r>
      <w:r>
        <w:t>РФ от</w:t>
      </w:r>
      <w:r>
        <w:rPr>
          <w:spacing w:val="-2"/>
        </w:rPr>
        <w:t xml:space="preserve"> </w:t>
      </w:r>
      <w:r>
        <w:t>22.02.2008</w:t>
      </w:r>
      <w:r>
        <w:rPr>
          <w:spacing w:val="-3"/>
        </w:rPr>
        <w:t xml:space="preserve"> </w:t>
      </w:r>
      <w:r>
        <w:t>г. №</w:t>
      </w:r>
      <w:r>
        <w:rPr>
          <w:spacing w:val="-1"/>
        </w:rPr>
        <w:t xml:space="preserve"> </w:t>
      </w:r>
      <w:r>
        <w:t>35).</w:t>
      </w:r>
    </w:p>
    <w:p w:rsidR="00342F06" w:rsidRDefault="00342F06">
      <w:pPr>
        <w:jc w:val="both"/>
        <w:sectPr w:rsidR="00342F06">
          <w:pgSz w:w="11900" w:h="16840"/>
          <w:pgMar w:top="1060" w:right="700" w:bottom="280" w:left="1580" w:header="720" w:footer="720" w:gutter="0"/>
          <w:cols w:space="720"/>
        </w:sectPr>
      </w:pPr>
    </w:p>
    <w:p w:rsidR="00342F06" w:rsidRDefault="00E9402B">
      <w:pPr>
        <w:pStyle w:val="a3"/>
        <w:spacing w:before="66"/>
        <w:ind w:right="138" w:firstLine="705"/>
        <w:jc w:val="both"/>
      </w:pPr>
      <w:r>
        <w:lastRenderedPageBreak/>
        <w:t>Общая оценка условий труда по классу (степени) проводится на основании оценок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6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процесса.</w:t>
      </w:r>
    </w:p>
    <w:p w:rsidR="00342F06" w:rsidRDefault="00E9402B">
      <w:pPr>
        <w:pStyle w:val="a3"/>
        <w:spacing w:before="5" w:line="237" w:lineRule="auto"/>
        <w:ind w:right="133"/>
        <w:jc w:val="both"/>
      </w:pPr>
      <w:r>
        <w:t>Общая оценка условий труда на рабочем месте устанавливается по наиболее высокому</w:t>
      </w:r>
      <w:r>
        <w:rPr>
          <w:spacing w:val="1"/>
        </w:rPr>
        <w:t xml:space="preserve"> </w:t>
      </w:r>
      <w:r>
        <w:t>классу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степени</w:t>
      </w:r>
      <w:r>
        <w:rPr>
          <w:spacing w:val="3"/>
        </w:rPr>
        <w:t xml:space="preserve"> </w:t>
      </w:r>
      <w:r>
        <w:t>вредности.</w:t>
      </w:r>
    </w:p>
    <w:p w:rsidR="00342F06" w:rsidRDefault="00E9402B">
      <w:pPr>
        <w:pStyle w:val="a3"/>
        <w:spacing w:before="3"/>
        <w:ind w:right="143" w:firstLine="705"/>
        <w:jc w:val="both"/>
      </w:pPr>
      <w:r>
        <w:t xml:space="preserve">При   </w:t>
      </w:r>
      <w:r>
        <w:rPr>
          <w:spacing w:val="1"/>
        </w:rPr>
        <w:t xml:space="preserve"> </w:t>
      </w:r>
      <w:r>
        <w:t xml:space="preserve">наличии    </w:t>
      </w:r>
      <w:r>
        <w:rPr>
          <w:spacing w:val="1"/>
        </w:rPr>
        <w:t xml:space="preserve"> </w:t>
      </w:r>
      <w:r>
        <w:t xml:space="preserve">3-х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более    </w:t>
      </w:r>
      <w:r>
        <w:rPr>
          <w:spacing w:val="1"/>
        </w:rPr>
        <w:t xml:space="preserve"> </w:t>
      </w:r>
      <w:r>
        <w:t xml:space="preserve">факторов    </w:t>
      </w:r>
      <w:r>
        <w:rPr>
          <w:spacing w:val="1"/>
        </w:rPr>
        <w:t xml:space="preserve"> </w:t>
      </w:r>
      <w:r>
        <w:t xml:space="preserve">производственной    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61"/>
        </w:rPr>
        <w:t xml:space="preserve"> </w:t>
      </w:r>
      <w:r>
        <w:t>трудового</w:t>
      </w:r>
      <w:r>
        <w:rPr>
          <w:spacing w:val="61"/>
        </w:rPr>
        <w:t xml:space="preserve"> </w:t>
      </w:r>
      <w:r>
        <w:t>процесса,</w:t>
      </w:r>
      <w:r>
        <w:rPr>
          <w:spacing w:val="61"/>
        </w:rPr>
        <w:t xml:space="preserve"> </w:t>
      </w:r>
      <w:r>
        <w:t>относящихся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классу</w:t>
      </w:r>
      <w:r>
        <w:rPr>
          <w:spacing w:val="60"/>
        </w:rPr>
        <w:t xml:space="preserve"> </w:t>
      </w:r>
      <w:r>
        <w:t>3.1,</w:t>
      </w:r>
      <w:r>
        <w:rPr>
          <w:spacing w:val="60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оценка условий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3"/>
        </w:rPr>
        <w:t xml:space="preserve"> </w:t>
      </w:r>
      <w:r>
        <w:t>классу</w:t>
      </w:r>
      <w:r>
        <w:rPr>
          <w:spacing w:val="-4"/>
        </w:rPr>
        <w:t xml:space="preserve"> </w:t>
      </w:r>
      <w:r>
        <w:t>3.2.</w:t>
      </w:r>
    </w:p>
    <w:p w:rsidR="00342F06" w:rsidRDefault="00E9402B">
      <w:pPr>
        <w:pStyle w:val="a3"/>
        <w:ind w:right="142" w:firstLine="705"/>
        <w:jc w:val="both"/>
      </w:pPr>
      <w:r>
        <w:t xml:space="preserve">При   </w:t>
      </w:r>
      <w:r>
        <w:rPr>
          <w:spacing w:val="1"/>
        </w:rPr>
        <w:t xml:space="preserve"> </w:t>
      </w:r>
      <w:r>
        <w:t xml:space="preserve">наличии    </w:t>
      </w:r>
      <w:r>
        <w:rPr>
          <w:spacing w:val="1"/>
        </w:rPr>
        <w:t xml:space="preserve"> </w:t>
      </w:r>
      <w:r>
        <w:t xml:space="preserve">2-х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более    </w:t>
      </w:r>
      <w:r>
        <w:rPr>
          <w:spacing w:val="1"/>
        </w:rPr>
        <w:t xml:space="preserve"> </w:t>
      </w:r>
      <w:r>
        <w:t xml:space="preserve">факторов    </w:t>
      </w:r>
      <w:r>
        <w:rPr>
          <w:spacing w:val="1"/>
        </w:rPr>
        <w:t xml:space="preserve"> </w:t>
      </w:r>
      <w:r>
        <w:t xml:space="preserve">производственной    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классам 3.2, 3.3 и 3.4 –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степень</w:t>
      </w:r>
      <w:r>
        <w:rPr>
          <w:spacing w:val="3"/>
        </w:rPr>
        <w:t xml:space="preserve"> </w:t>
      </w:r>
      <w:r>
        <w:t>выше.</w:t>
      </w:r>
    </w:p>
    <w:p w:rsidR="00342F06" w:rsidRPr="00953B1A" w:rsidRDefault="00E9402B">
      <w:pPr>
        <w:pStyle w:val="a3"/>
        <w:spacing w:before="2" w:line="237" w:lineRule="auto"/>
        <w:ind w:right="143" w:firstLine="705"/>
        <w:jc w:val="both"/>
      </w:pPr>
      <w:r w:rsidRPr="00953B1A">
        <w:t>Классы</w:t>
      </w:r>
      <w:r w:rsidRPr="00953B1A">
        <w:rPr>
          <w:spacing w:val="1"/>
        </w:rPr>
        <w:t xml:space="preserve"> </w:t>
      </w:r>
      <w:r w:rsidRPr="00953B1A">
        <w:t>условий труда в зависимости от некоторых факторов производственной</w:t>
      </w:r>
      <w:r w:rsidRPr="00953B1A">
        <w:rPr>
          <w:spacing w:val="1"/>
        </w:rPr>
        <w:t xml:space="preserve"> </w:t>
      </w:r>
      <w:r w:rsidRPr="00953B1A">
        <w:t>среды</w:t>
      </w:r>
      <w:r w:rsidRPr="00953B1A">
        <w:rPr>
          <w:spacing w:val="3"/>
        </w:rPr>
        <w:t xml:space="preserve"> </w:t>
      </w:r>
      <w:r w:rsidRPr="00953B1A">
        <w:t>представлены</w:t>
      </w:r>
      <w:r w:rsidRPr="00953B1A">
        <w:rPr>
          <w:spacing w:val="4"/>
        </w:rPr>
        <w:t xml:space="preserve"> </w:t>
      </w:r>
      <w:r w:rsidRPr="00953B1A">
        <w:t>в</w:t>
      </w:r>
      <w:r w:rsidRPr="00953B1A">
        <w:rPr>
          <w:spacing w:val="-1"/>
        </w:rPr>
        <w:t xml:space="preserve"> </w:t>
      </w:r>
      <w:r w:rsidRPr="00953B1A">
        <w:t>табл.</w:t>
      </w:r>
      <w:r w:rsidRPr="00953B1A">
        <w:rPr>
          <w:spacing w:val="4"/>
        </w:rPr>
        <w:t xml:space="preserve"> </w:t>
      </w:r>
      <w:r w:rsidR="00953B1A" w:rsidRPr="00953B1A">
        <w:t>П2.1 и П2.2</w:t>
      </w:r>
    </w:p>
    <w:p w:rsidR="00342F06" w:rsidRDefault="00E9402B">
      <w:pPr>
        <w:pStyle w:val="a3"/>
        <w:spacing w:before="4"/>
        <w:ind w:right="139" w:firstLine="705"/>
        <w:jc w:val="both"/>
      </w:pPr>
      <w:r>
        <w:t>Результаты измерений и исследований, а также оценки вредных и (или) опасных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заносятся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карту</w:t>
      </w:r>
      <w:r>
        <w:rPr>
          <w:spacing w:val="-8"/>
        </w:rPr>
        <w:t xml:space="preserve"> </w:t>
      </w:r>
      <w:r>
        <w:t>аттестации</w:t>
      </w:r>
      <w:r>
        <w:rPr>
          <w:spacing w:val="3"/>
        </w:rPr>
        <w:t xml:space="preserve"> </w:t>
      </w:r>
      <w:r>
        <w:t>рабочего</w:t>
      </w:r>
      <w:r>
        <w:rPr>
          <w:spacing w:val="2"/>
        </w:rPr>
        <w:t xml:space="preserve"> </w:t>
      </w:r>
      <w:r>
        <w:t>места по</w:t>
      </w:r>
      <w:r>
        <w:rPr>
          <w:spacing w:val="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труда.</w:t>
      </w:r>
    </w:p>
    <w:p w:rsidR="00342F06" w:rsidRDefault="00342F06">
      <w:pPr>
        <w:pStyle w:val="a3"/>
        <w:spacing w:before="7"/>
        <w:ind w:left="0"/>
      </w:pPr>
    </w:p>
    <w:p w:rsidR="00342F06" w:rsidRDefault="00E9402B">
      <w:pPr>
        <w:pStyle w:val="1"/>
        <w:spacing w:line="237" w:lineRule="auto"/>
        <w:ind w:left="671" w:right="127" w:firstLine="7324"/>
      </w:pPr>
      <w:r>
        <w:t>Таблица П2.1</w:t>
      </w:r>
      <w:r>
        <w:rPr>
          <w:spacing w:val="-57"/>
        </w:rPr>
        <w:t xml:space="preserve"> </w:t>
      </w:r>
      <w:r>
        <w:t>Классы условий</w:t>
      </w:r>
      <w:r>
        <w:rPr>
          <w:spacing w:val="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факторов производственной</w:t>
      </w:r>
      <w:r>
        <w:rPr>
          <w:spacing w:val="-3"/>
        </w:rPr>
        <w:t xml:space="preserve"> </w:t>
      </w:r>
      <w:r>
        <w:t>среды</w:t>
      </w:r>
    </w:p>
    <w:p w:rsidR="00EA6268" w:rsidRDefault="00EA6268">
      <w:pPr>
        <w:pStyle w:val="1"/>
        <w:spacing w:line="237" w:lineRule="auto"/>
        <w:ind w:left="671" w:right="127" w:firstLine="7324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1254"/>
        <w:gridCol w:w="1807"/>
        <w:gridCol w:w="1435"/>
        <w:gridCol w:w="791"/>
        <w:gridCol w:w="791"/>
        <w:gridCol w:w="698"/>
        <w:gridCol w:w="791"/>
        <w:gridCol w:w="972"/>
      </w:tblGrid>
      <w:tr w:rsidR="00E9402B" w:rsidRPr="00393CDA" w:rsidTr="00E9402B">
        <w:trPr>
          <w:jc w:val="center"/>
        </w:trPr>
        <w:tc>
          <w:tcPr>
            <w:tcW w:w="218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Вредные вещества*</w:t>
            </w:r>
          </w:p>
        </w:tc>
        <w:tc>
          <w:tcPr>
            <w:tcW w:w="2812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Класс условий труда</w:t>
            </w:r>
          </w:p>
        </w:tc>
      </w:tr>
      <w:tr w:rsidR="00E9402B" w:rsidRPr="00393CDA" w:rsidTr="00E9402B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402B" w:rsidRPr="00393CDA" w:rsidRDefault="00E9402B" w:rsidP="00E9402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допустимый</w:t>
            </w:r>
          </w:p>
        </w:tc>
        <w:tc>
          <w:tcPr>
            <w:tcW w:w="1566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вредный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Опасный</w:t>
            </w:r>
            <w:r w:rsidRPr="00393CDA">
              <w:rPr>
                <w:sz w:val="20"/>
                <w:szCs w:val="20"/>
                <w:vertAlign w:val="superscript"/>
                <w:lang w:eastAsia="ru-RU"/>
              </w:rPr>
              <w:t>7)</w:t>
            </w:r>
          </w:p>
        </w:tc>
      </w:tr>
      <w:tr w:rsidR="00E9402B" w:rsidRPr="00393CDA" w:rsidTr="00E9402B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402B" w:rsidRPr="00393CDA" w:rsidRDefault="00E9402B" w:rsidP="00E9402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E9402B" w:rsidRPr="00393CDA" w:rsidTr="00E9402B">
        <w:trPr>
          <w:jc w:val="center"/>
        </w:trPr>
        <w:tc>
          <w:tcPr>
            <w:tcW w:w="2188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E9402B" w:rsidRPr="00393CDA" w:rsidTr="00E9402B">
        <w:trPr>
          <w:jc w:val="center"/>
        </w:trPr>
        <w:tc>
          <w:tcPr>
            <w:tcW w:w="2188" w:type="pct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Вредные вещества 1-4 классов опасности</w:t>
            </w:r>
            <w:r w:rsidRPr="00393CDA">
              <w:rPr>
                <w:sz w:val="20"/>
                <w:szCs w:val="20"/>
                <w:vertAlign w:val="superscript"/>
                <w:lang w:eastAsia="ru-RU"/>
              </w:rPr>
              <w:t>1)</w:t>
            </w:r>
            <w:r w:rsidRPr="00393CDA">
              <w:rPr>
                <w:sz w:val="20"/>
                <w:szCs w:val="20"/>
                <w:lang w:eastAsia="ru-RU"/>
              </w:rPr>
              <w:t> за исключением перечисленных ниже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≤ ПДК</w:t>
            </w:r>
            <w:r w:rsidRPr="00393CDA">
              <w:rPr>
                <w:sz w:val="20"/>
                <w:szCs w:val="20"/>
                <w:vertAlign w:val="subscript"/>
                <w:lang w:eastAsia="ru-RU"/>
              </w:rPr>
              <w:t>макс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1,1-3,0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3,1-10,0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10,1-15,0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15,1-20,0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&gt;20,0</w:t>
            </w:r>
          </w:p>
        </w:tc>
      </w:tr>
      <w:tr w:rsidR="00E9402B" w:rsidRPr="00393CDA" w:rsidTr="00E9402B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402B" w:rsidRPr="00393CDA" w:rsidRDefault="00E9402B" w:rsidP="00E9402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≤ ПДК</w:t>
            </w:r>
            <w:r w:rsidRPr="00393CDA">
              <w:rPr>
                <w:sz w:val="20"/>
                <w:szCs w:val="20"/>
                <w:vertAlign w:val="subscript"/>
                <w:lang w:eastAsia="ru-RU"/>
              </w:rPr>
              <w:t>сс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1,1-3,0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3,1-10,0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10,1-15,0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&gt;15,0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9402B" w:rsidRPr="00393CDA" w:rsidTr="00E9402B">
        <w:trPr>
          <w:jc w:val="center"/>
        </w:trPr>
        <w:tc>
          <w:tcPr>
            <w:tcW w:w="599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Особенности действия на организм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вещества опасные для развития острого отравления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с остронаправленным механизмом действия</w:t>
            </w:r>
            <w:r w:rsidRPr="00393CDA">
              <w:rPr>
                <w:sz w:val="20"/>
                <w:szCs w:val="20"/>
                <w:vertAlign w:val="superscript"/>
                <w:lang w:eastAsia="ru-RU"/>
              </w:rPr>
              <w:t>2)</w:t>
            </w:r>
            <w:r w:rsidRPr="00393CDA">
              <w:rPr>
                <w:sz w:val="20"/>
                <w:szCs w:val="20"/>
                <w:lang w:eastAsia="ru-RU"/>
              </w:rPr>
              <w:t>, хлор, аммиак</w:t>
            </w:r>
          </w:p>
        </w:tc>
        <w:tc>
          <w:tcPr>
            <w:tcW w:w="7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≤ ПДК</w:t>
            </w:r>
            <w:r w:rsidRPr="00393CDA">
              <w:rPr>
                <w:sz w:val="20"/>
                <w:szCs w:val="20"/>
                <w:vertAlign w:val="subscript"/>
                <w:lang w:eastAsia="ru-RU"/>
              </w:rPr>
              <w:t>макс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1,1-2,0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2,1-4,0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4,1-6,0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6,1-10,0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&gt;10,0</w:t>
            </w:r>
          </w:p>
        </w:tc>
      </w:tr>
      <w:tr w:rsidR="00E9402B" w:rsidRPr="00393CDA" w:rsidTr="00E9402B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402B" w:rsidRPr="00393CDA" w:rsidRDefault="00E9402B" w:rsidP="00E9402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402B" w:rsidRPr="00393CDA" w:rsidRDefault="00E9402B" w:rsidP="00E9402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раздражающего действия</w:t>
            </w:r>
            <w:r w:rsidRPr="00393CDA">
              <w:rPr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≤ ПДК</w:t>
            </w:r>
            <w:r w:rsidRPr="00393CDA">
              <w:rPr>
                <w:sz w:val="20"/>
                <w:szCs w:val="20"/>
                <w:vertAlign w:val="subscript"/>
                <w:lang w:eastAsia="ru-RU"/>
              </w:rPr>
              <w:t>макс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1,1-2,0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2,1-5,0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5,1-10,0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10,1-50,0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&gt;50,0</w:t>
            </w:r>
          </w:p>
        </w:tc>
      </w:tr>
      <w:tr w:rsidR="00E9402B" w:rsidRPr="00393CDA" w:rsidTr="00E9402B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402B" w:rsidRPr="00393CDA" w:rsidRDefault="00E9402B" w:rsidP="00E9402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8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канцерогены</w:t>
            </w:r>
            <w:r w:rsidRPr="00393CDA">
              <w:rPr>
                <w:sz w:val="20"/>
                <w:szCs w:val="20"/>
                <w:vertAlign w:val="superscript"/>
                <w:lang w:eastAsia="ru-RU"/>
              </w:rPr>
              <w:t>3)</w:t>
            </w:r>
            <w:r w:rsidRPr="00393CDA">
              <w:rPr>
                <w:sz w:val="20"/>
                <w:szCs w:val="20"/>
                <w:lang w:eastAsia="ru-RU"/>
              </w:rPr>
              <w:t>; вещества, опасные для репродуктивного здоровья человека</w:t>
            </w:r>
            <w:r w:rsidRPr="00393CDA">
              <w:rPr>
                <w:sz w:val="20"/>
                <w:szCs w:val="20"/>
                <w:vertAlign w:val="superscript"/>
                <w:lang w:eastAsia="ru-RU"/>
              </w:rPr>
              <w:t>4)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≤ ПДК</w:t>
            </w:r>
            <w:r w:rsidRPr="00393CDA">
              <w:rPr>
                <w:sz w:val="20"/>
                <w:szCs w:val="20"/>
                <w:vertAlign w:val="subscript"/>
                <w:lang w:eastAsia="ru-RU"/>
              </w:rPr>
              <w:t>сс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1,1-2,0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2,1-4,0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4,1-10,0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&gt; 10,0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9402B" w:rsidRPr="00393CDA" w:rsidTr="00E9402B">
        <w:trPr>
          <w:jc w:val="center"/>
        </w:trPr>
        <w:tc>
          <w:tcPr>
            <w:tcW w:w="599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Особенности действия на организм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Аллергены</w:t>
            </w:r>
            <w:r w:rsidRPr="00393CDA">
              <w:rPr>
                <w:sz w:val="20"/>
                <w:szCs w:val="20"/>
                <w:vertAlign w:val="superscript"/>
                <w:lang w:eastAsia="ru-RU"/>
              </w:rPr>
              <w:t>5)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Высоко опасные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≤ ПДК</w:t>
            </w:r>
            <w:r w:rsidRPr="00393CDA">
              <w:rPr>
                <w:sz w:val="20"/>
                <w:szCs w:val="20"/>
                <w:vertAlign w:val="subscript"/>
                <w:lang w:eastAsia="ru-RU"/>
              </w:rPr>
              <w:t>макс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1,1-3,0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3,1-15,0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15,1-20,0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&gt;20,0</w:t>
            </w:r>
          </w:p>
        </w:tc>
      </w:tr>
      <w:tr w:rsidR="00E9402B" w:rsidRPr="00393CDA" w:rsidTr="00E9402B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402B" w:rsidRPr="00393CDA" w:rsidRDefault="00E9402B" w:rsidP="00E9402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402B" w:rsidRPr="00393CDA" w:rsidRDefault="00E9402B" w:rsidP="00E9402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Умеренно опасные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≤ ПДК</w:t>
            </w:r>
            <w:r w:rsidRPr="00393CDA">
              <w:rPr>
                <w:sz w:val="20"/>
                <w:szCs w:val="20"/>
                <w:vertAlign w:val="subscript"/>
                <w:lang w:eastAsia="ru-RU"/>
              </w:rPr>
              <w:t>макс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1,1</w:t>
            </w:r>
            <w:r w:rsidRPr="00393CDA">
              <w:rPr>
                <w:b/>
                <w:bCs/>
                <w:sz w:val="20"/>
                <w:szCs w:val="20"/>
                <w:lang w:eastAsia="ru-RU"/>
              </w:rPr>
              <w:t>-</w:t>
            </w:r>
            <w:r w:rsidRPr="00393CDA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2,1-5,0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5,1-15,0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15,1-20,0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&gt;20,0</w:t>
            </w:r>
          </w:p>
        </w:tc>
      </w:tr>
      <w:tr w:rsidR="00E9402B" w:rsidRPr="00393CDA" w:rsidTr="00E9402B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402B" w:rsidRPr="00393CDA" w:rsidRDefault="00E9402B" w:rsidP="00E9402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8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Противоопухолевые лекарственные средства, гормоны (эстрогены)</w:t>
            </w:r>
            <w:r w:rsidRPr="00393CDA">
              <w:rPr>
                <w:sz w:val="20"/>
                <w:szCs w:val="20"/>
                <w:vertAlign w:val="superscript"/>
                <w:lang w:eastAsia="ru-RU"/>
              </w:rPr>
              <w:t>6)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9402B" w:rsidRPr="00393CDA" w:rsidTr="00E9402B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402B" w:rsidRPr="00393CDA" w:rsidRDefault="00E9402B" w:rsidP="00E9402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8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Наркотические анальгетики</w:t>
            </w:r>
            <w:r w:rsidRPr="00393CDA">
              <w:rPr>
                <w:sz w:val="20"/>
                <w:szCs w:val="20"/>
                <w:vertAlign w:val="superscript"/>
                <w:lang w:eastAsia="ru-RU"/>
              </w:rPr>
              <w:t>6)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402B" w:rsidRPr="00393CDA" w:rsidRDefault="00E9402B" w:rsidP="00E9402B">
            <w:pPr>
              <w:jc w:val="center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9402B" w:rsidRPr="00393CDA" w:rsidTr="00E9402B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402B" w:rsidRPr="00393CDA" w:rsidRDefault="00E9402B" w:rsidP="00E9402B">
            <w:pPr>
              <w:spacing w:before="120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vertAlign w:val="superscript"/>
                <w:lang w:eastAsia="ru-RU"/>
              </w:rPr>
              <w:t>1)</w:t>
            </w:r>
            <w:r w:rsidRPr="00393CDA">
              <w:rPr>
                <w:sz w:val="20"/>
                <w:szCs w:val="20"/>
                <w:lang w:eastAsia="ru-RU"/>
              </w:rPr>
              <w:t> В соответствии с </w:t>
            </w:r>
            <w:hyperlink r:id="rId6" w:tooltip="Предельно допустимые концентрации (ПДК) вредных веществ в воздухе рабочей зоны" w:history="1">
              <w:r w:rsidRPr="00393CDA">
                <w:rPr>
                  <w:sz w:val="20"/>
                  <w:szCs w:val="20"/>
                  <w:lang w:eastAsia="ru-RU"/>
                </w:rPr>
                <w:t>ГН 2.2.5.1313-03</w:t>
              </w:r>
            </w:hyperlink>
            <w:r w:rsidRPr="00393CDA">
              <w:rPr>
                <w:sz w:val="20"/>
                <w:szCs w:val="20"/>
                <w:lang w:eastAsia="ru-RU"/>
              </w:rPr>
              <w:t> «Предельно допустимые концентрации (ПДК) вредных веществ в воздухе рабочей зоны», дополнениями к нему.</w:t>
            </w:r>
          </w:p>
          <w:p w:rsidR="00E9402B" w:rsidRPr="00393CDA" w:rsidRDefault="00E9402B" w:rsidP="00E9402B">
            <w:pPr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vertAlign w:val="superscript"/>
                <w:lang w:eastAsia="ru-RU"/>
              </w:rPr>
              <w:t>2)</w:t>
            </w:r>
            <w:r w:rsidRPr="00393CDA">
              <w:rPr>
                <w:sz w:val="20"/>
                <w:szCs w:val="20"/>
                <w:lang w:eastAsia="ru-RU"/>
              </w:rPr>
              <w:t> В соответствии с </w:t>
            </w:r>
            <w:hyperlink r:id="rId7" w:tooltip="Предельно допустимые концентрации (ПДК) вредных веществ в воздухе рабочей зоны" w:history="1">
              <w:r w:rsidRPr="00393CDA">
                <w:rPr>
                  <w:sz w:val="20"/>
                  <w:szCs w:val="20"/>
                  <w:lang w:eastAsia="ru-RU"/>
                </w:rPr>
                <w:t>ГН 2.2.5.1313-03</w:t>
              </w:r>
            </w:hyperlink>
            <w:r w:rsidRPr="00393CDA">
              <w:rPr>
                <w:sz w:val="20"/>
                <w:szCs w:val="20"/>
                <w:lang w:eastAsia="ru-RU"/>
              </w:rPr>
              <w:t>, </w:t>
            </w:r>
            <w:hyperlink r:id="rId8" w:tooltip="Ориентировочные безопасные уровни воздействия (ОБУВ) вредных веществ в воздухе рабочей зоны" w:history="1">
              <w:r w:rsidRPr="00393CDA">
                <w:rPr>
                  <w:sz w:val="20"/>
                  <w:szCs w:val="20"/>
                  <w:lang w:eastAsia="ru-RU"/>
                </w:rPr>
                <w:t>ГН 2.2.5.1314-03</w:t>
              </w:r>
            </w:hyperlink>
            <w:r w:rsidRPr="00393CDA">
              <w:rPr>
                <w:sz w:val="20"/>
                <w:szCs w:val="20"/>
                <w:lang w:eastAsia="ru-RU"/>
              </w:rPr>
              <w:t> «Ориентировочные безопасные уровни воздействия (ОБУВ) вредных веществ в воздухе рабочей зоны», дополнениями к ним и разделами </w:t>
            </w:r>
            <w:hyperlink r:id="rId9" w:anchor="i1147170" w:tooltip="1. Вещества с остронаправленным механизмом действия" w:history="1">
              <w:r w:rsidRPr="00393CDA">
                <w:rPr>
                  <w:sz w:val="20"/>
                  <w:szCs w:val="20"/>
                  <w:lang w:eastAsia="ru-RU"/>
                </w:rPr>
                <w:t>1</w:t>
              </w:r>
            </w:hyperlink>
            <w:r w:rsidRPr="00393CDA">
              <w:rPr>
                <w:sz w:val="20"/>
                <w:szCs w:val="20"/>
                <w:lang w:eastAsia="ru-RU"/>
              </w:rPr>
              <w:t>, </w:t>
            </w:r>
            <w:hyperlink r:id="rId10" w:anchor="i1171583" w:tooltip="2. Вещества раздражающего действия" w:history="1">
              <w:r w:rsidRPr="00393CDA">
                <w:rPr>
                  <w:sz w:val="20"/>
                  <w:szCs w:val="20"/>
                  <w:lang w:eastAsia="ru-RU"/>
                </w:rPr>
                <w:t>2</w:t>
              </w:r>
            </w:hyperlink>
            <w:r w:rsidRPr="00393CDA">
              <w:rPr>
                <w:sz w:val="20"/>
                <w:szCs w:val="20"/>
                <w:lang w:eastAsia="ru-RU"/>
              </w:rPr>
              <w:t> прилож. 2 настоящего руководства.</w:t>
            </w:r>
          </w:p>
          <w:p w:rsidR="00E9402B" w:rsidRPr="00393CDA" w:rsidRDefault="00E9402B" w:rsidP="00E9402B">
            <w:pPr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vertAlign w:val="superscript"/>
                <w:lang w:eastAsia="ru-RU"/>
              </w:rPr>
              <w:t>3)</w:t>
            </w:r>
            <w:r w:rsidRPr="00393CDA">
              <w:rPr>
                <w:sz w:val="20"/>
                <w:szCs w:val="20"/>
                <w:lang w:eastAsia="ru-RU"/>
              </w:rPr>
              <w:t> В соответствии с </w:t>
            </w:r>
            <w:hyperlink r:id="rId11" w:tooltip="Перечень веществ, продуктов, производственных процессов, бытовых и природных факторов, канцерогенных для человека" w:history="1">
              <w:r w:rsidRPr="00393CDA">
                <w:rPr>
                  <w:sz w:val="20"/>
                  <w:szCs w:val="20"/>
                  <w:lang w:eastAsia="ru-RU"/>
                </w:rPr>
                <w:t>ГН 1.1.725-98</w:t>
              </w:r>
            </w:hyperlink>
            <w:r w:rsidRPr="00393CDA">
              <w:rPr>
                <w:sz w:val="20"/>
                <w:szCs w:val="20"/>
                <w:lang w:eastAsia="ru-RU"/>
              </w:rPr>
              <w:t> «Перечень веществ, продуктов, производственных процессов, бытовых и природных факторов, канцерогенных для человека» и разделами </w:t>
            </w:r>
            <w:hyperlink r:id="rId12" w:anchor="i1278408" w:tooltip="1. Соединения и продукты, производимые и используемые промышленностью" w:history="1">
              <w:r w:rsidRPr="00393CDA">
                <w:rPr>
                  <w:sz w:val="20"/>
                  <w:szCs w:val="20"/>
                  <w:lang w:eastAsia="ru-RU"/>
                </w:rPr>
                <w:t>1</w:t>
              </w:r>
            </w:hyperlink>
            <w:r w:rsidRPr="00393CDA">
              <w:rPr>
                <w:sz w:val="20"/>
                <w:szCs w:val="20"/>
                <w:lang w:eastAsia="ru-RU"/>
              </w:rPr>
              <w:t>, </w:t>
            </w:r>
            <w:hyperlink r:id="rId13" w:anchor="i1307440" w:tooltip="2. Производственные процессы" w:history="1">
              <w:r w:rsidRPr="00393CDA">
                <w:rPr>
                  <w:sz w:val="20"/>
                  <w:szCs w:val="20"/>
                  <w:lang w:eastAsia="ru-RU"/>
                </w:rPr>
                <w:t>2</w:t>
              </w:r>
            </w:hyperlink>
            <w:r w:rsidRPr="00393CDA">
              <w:rPr>
                <w:sz w:val="20"/>
                <w:szCs w:val="20"/>
                <w:lang w:eastAsia="ru-RU"/>
              </w:rPr>
              <w:t> прилож. 3 настоящего руководства (Асбестсодержащие пыли сравнивают согласно </w:t>
            </w:r>
            <w:hyperlink r:id="rId14" w:anchor="i328713" w:tooltip="Классы условий труда в зависимости от содержания в воздухе рабочей зоны АПФД, пылей, содержащих природные и искусственные волокна, и пылевых нагрузок на органы дыхания (кратность превышения ПДК и КПН)" w:history="1">
              <w:r w:rsidRPr="00393CDA">
                <w:rPr>
                  <w:sz w:val="20"/>
                  <w:szCs w:val="20"/>
                  <w:lang w:eastAsia="ru-RU"/>
                </w:rPr>
                <w:t>табл. 3</w:t>
              </w:r>
            </w:hyperlink>
            <w:r w:rsidRPr="00393CDA">
              <w:rPr>
                <w:sz w:val="20"/>
                <w:szCs w:val="20"/>
                <w:lang w:eastAsia="ru-RU"/>
              </w:rPr>
              <w:t>).</w:t>
            </w:r>
          </w:p>
          <w:p w:rsidR="00E9402B" w:rsidRPr="00393CDA" w:rsidRDefault="00E9402B" w:rsidP="00E9402B">
            <w:pPr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vertAlign w:val="superscript"/>
                <w:lang w:eastAsia="ru-RU"/>
              </w:rPr>
              <w:t>4)</w:t>
            </w:r>
            <w:r w:rsidRPr="00393CDA">
              <w:rPr>
                <w:sz w:val="20"/>
                <w:szCs w:val="20"/>
                <w:lang w:eastAsia="ru-RU"/>
              </w:rPr>
              <w:t> В соответствии с </w:t>
            </w:r>
            <w:hyperlink r:id="rId15" w:tooltip="Гигиенические требования к условиям труда женщин" w:history="1">
              <w:r w:rsidRPr="00393CDA">
                <w:rPr>
                  <w:sz w:val="20"/>
                  <w:szCs w:val="20"/>
                  <w:lang w:eastAsia="ru-RU"/>
                </w:rPr>
                <w:t>СанПиН 2.2.0.555-96</w:t>
              </w:r>
            </w:hyperlink>
            <w:r w:rsidRPr="00393CDA">
              <w:rPr>
                <w:sz w:val="20"/>
                <w:szCs w:val="20"/>
                <w:lang w:eastAsia="ru-RU"/>
              </w:rPr>
              <w:t> «Гигиенические требования к условиям труда женщин», методическими рекомендациями № 11-8/240-02 «Гигиеническая оценка вредных производственных факторов и производственных процессов, опасных для репродуктивного здоровья человека»; Detailed reviewdocument on classification systems for reproductive toxicity in OECD member countries/ OECD series on testing and assessment No 15. Paris: OECD. 1999 и </w:t>
            </w:r>
            <w:hyperlink r:id="rId16" w:anchor="i1346339" w:tooltip="Перечень веществ, опасных для репродуктивного здоровья человека" w:history="1">
              <w:r w:rsidRPr="00393CDA">
                <w:rPr>
                  <w:sz w:val="20"/>
                  <w:szCs w:val="20"/>
                  <w:lang w:eastAsia="ru-RU"/>
                </w:rPr>
                <w:t>прилож. 4</w:t>
              </w:r>
            </w:hyperlink>
            <w:r w:rsidRPr="00393CDA">
              <w:rPr>
                <w:sz w:val="20"/>
                <w:szCs w:val="20"/>
                <w:lang w:eastAsia="ru-RU"/>
              </w:rPr>
              <w:t>настоящего руководства.</w:t>
            </w:r>
          </w:p>
          <w:p w:rsidR="00E9402B" w:rsidRPr="00393CDA" w:rsidRDefault="00E9402B" w:rsidP="00E9402B">
            <w:pPr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vertAlign w:val="superscript"/>
                <w:lang w:eastAsia="ru-RU"/>
              </w:rPr>
              <w:t>5)</w:t>
            </w:r>
            <w:r w:rsidRPr="00393CDA">
              <w:rPr>
                <w:sz w:val="20"/>
                <w:szCs w:val="20"/>
                <w:lang w:eastAsia="ru-RU"/>
              </w:rPr>
              <w:t> В соответствии с </w:t>
            </w:r>
            <w:hyperlink r:id="rId17" w:tooltip="Предельно допустимые концентрации (ПДК) вредных веществ в воздухе рабочей зоны" w:history="1">
              <w:r w:rsidRPr="00393CDA">
                <w:rPr>
                  <w:sz w:val="20"/>
                  <w:szCs w:val="20"/>
                  <w:lang w:eastAsia="ru-RU"/>
                </w:rPr>
                <w:t>ГН 2.2.5.1313-03</w:t>
              </w:r>
            </w:hyperlink>
            <w:r w:rsidRPr="00393CDA">
              <w:rPr>
                <w:sz w:val="20"/>
                <w:szCs w:val="20"/>
                <w:lang w:eastAsia="ru-RU"/>
              </w:rPr>
              <w:t>, дополнениями к нему и </w:t>
            </w:r>
            <w:hyperlink r:id="rId18" w:anchor="i1432068" w:tooltip="Приложение 5 (справочное) Перечень аллергенов" w:history="1">
              <w:r w:rsidRPr="00393CDA">
                <w:rPr>
                  <w:sz w:val="20"/>
                  <w:szCs w:val="20"/>
                  <w:lang w:eastAsia="ru-RU"/>
                </w:rPr>
                <w:t>прилож. 5</w:t>
              </w:r>
            </w:hyperlink>
            <w:r w:rsidRPr="00393CDA">
              <w:rPr>
                <w:sz w:val="20"/>
                <w:szCs w:val="20"/>
                <w:lang w:eastAsia="ru-RU"/>
              </w:rPr>
              <w:t> настоящего руководства.</w:t>
            </w:r>
          </w:p>
          <w:p w:rsidR="00E9402B" w:rsidRPr="00393CDA" w:rsidRDefault="00E9402B" w:rsidP="00E9402B">
            <w:pPr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vertAlign w:val="superscript"/>
                <w:lang w:eastAsia="ru-RU"/>
              </w:rPr>
              <w:t>6)</w:t>
            </w:r>
            <w:r w:rsidRPr="00393CDA">
              <w:rPr>
                <w:sz w:val="20"/>
                <w:szCs w:val="20"/>
                <w:lang w:eastAsia="ru-RU"/>
              </w:rPr>
              <w:t xml:space="preserve"> Вещества, при получении и применении которых, должен быть исключен контакт с органами дыхания и </w:t>
            </w:r>
            <w:r w:rsidRPr="00393CDA">
              <w:rPr>
                <w:sz w:val="20"/>
                <w:szCs w:val="20"/>
                <w:lang w:eastAsia="ru-RU"/>
              </w:rPr>
              <w:lastRenderedPageBreak/>
              <w:t>кожей работника при обязательном контроле воздуха рабочей зоны утвержденными методами (в соответствии с </w:t>
            </w:r>
            <w:hyperlink r:id="rId19" w:tooltip="Предельно допустимые концентрации (ПДК) вредных веществ в воздухе рабочей зоны" w:history="1">
              <w:r w:rsidRPr="00393CDA">
                <w:rPr>
                  <w:sz w:val="20"/>
                  <w:szCs w:val="20"/>
                  <w:lang w:eastAsia="ru-RU"/>
                </w:rPr>
                <w:t>ГН 2.2.5.1313-03</w:t>
              </w:r>
            </w:hyperlink>
            <w:r w:rsidRPr="00393CDA">
              <w:rPr>
                <w:sz w:val="20"/>
                <w:szCs w:val="20"/>
                <w:lang w:eastAsia="ru-RU"/>
              </w:rPr>
              <w:t>, дополнениями к нему, разделами </w:t>
            </w:r>
            <w:hyperlink r:id="rId20" w:anchor="i1543757" w:tooltip="1. Противоопухолевые лекарственные средства, гормоны-эстрогены" w:history="1">
              <w:r w:rsidRPr="00393CDA">
                <w:rPr>
                  <w:sz w:val="20"/>
                  <w:szCs w:val="20"/>
                  <w:lang w:eastAsia="ru-RU"/>
                </w:rPr>
                <w:t>1</w:t>
              </w:r>
            </w:hyperlink>
            <w:r w:rsidRPr="00393CDA">
              <w:rPr>
                <w:sz w:val="20"/>
                <w:szCs w:val="20"/>
                <w:lang w:eastAsia="ru-RU"/>
              </w:rPr>
              <w:t>, </w:t>
            </w:r>
            <w:hyperlink r:id="rId21" w:anchor="i1573889" w:tooltip="2. Наркотические анальгетики" w:history="1">
              <w:r w:rsidRPr="00393CDA">
                <w:rPr>
                  <w:sz w:val="20"/>
                  <w:szCs w:val="20"/>
                  <w:lang w:eastAsia="ru-RU"/>
                </w:rPr>
                <w:t>2</w:t>
              </w:r>
            </w:hyperlink>
            <w:r w:rsidRPr="00393CDA">
              <w:rPr>
                <w:sz w:val="20"/>
                <w:szCs w:val="20"/>
                <w:lang w:eastAsia="ru-RU"/>
              </w:rPr>
              <w:t> прилож. 6 настоящего руководства.</w:t>
            </w:r>
          </w:p>
          <w:p w:rsidR="00E9402B" w:rsidRPr="00393CDA" w:rsidRDefault="00E9402B" w:rsidP="00E9402B">
            <w:pPr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vertAlign w:val="superscript"/>
                <w:lang w:eastAsia="ru-RU"/>
              </w:rPr>
              <w:t>7)</w:t>
            </w:r>
            <w:r w:rsidRPr="00393CDA">
              <w:rPr>
                <w:sz w:val="20"/>
                <w:szCs w:val="20"/>
                <w:lang w:eastAsia="ru-RU"/>
              </w:rPr>
              <w:t> Превышение указанного уровня может привести к острому, в т.ч. и смертельному, отравлению.</w:t>
            </w:r>
          </w:p>
          <w:p w:rsidR="00E9402B" w:rsidRPr="00393CDA" w:rsidRDefault="00E9402B" w:rsidP="00E9402B">
            <w:pPr>
              <w:spacing w:after="120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393CDA">
              <w:rPr>
                <w:sz w:val="20"/>
                <w:szCs w:val="20"/>
                <w:lang w:eastAsia="ru-RU"/>
              </w:rPr>
              <w:t>+ Независимо от концентрации вредного вещества в воздухе рабочей зоны условия труда относятся к данному классу.</w:t>
            </w:r>
          </w:p>
        </w:tc>
      </w:tr>
    </w:tbl>
    <w:p w:rsidR="00E9402B" w:rsidRDefault="00E9402B">
      <w:pPr>
        <w:pStyle w:val="1"/>
        <w:spacing w:line="237" w:lineRule="auto"/>
        <w:ind w:left="671" w:right="127" w:firstLine="7324"/>
      </w:pPr>
    </w:p>
    <w:p w:rsidR="00E9402B" w:rsidRDefault="00E9402B">
      <w:pPr>
        <w:pStyle w:val="1"/>
        <w:spacing w:line="237" w:lineRule="auto"/>
        <w:ind w:left="671" w:right="127" w:firstLine="7324"/>
      </w:pPr>
      <w:r>
        <w:t>Таблица П</w:t>
      </w:r>
      <w:r w:rsidR="00905EE9">
        <w:t>2</w:t>
      </w:r>
      <w:r>
        <w:t>.</w:t>
      </w:r>
      <w:r w:rsidR="00905EE9">
        <w:t>2</w:t>
      </w:r>
    </w:p>
    <w:p w:rsidR="00E9402B" w:rsidRDefault="00917D02" w:rsidP="00917D02">
      <w:pPr>
        <w:pStyle w:val="1"/>
        <w:spacing w:line="237" w:lineRule="auto"/>
        <w:ind w:left="0" w:right="127"/>
        <w:jc w:val="center"/>
      </w:pPr>
      <w:r>
        <w:t>Классы условий труда в зависимости от содержания в воздухе рабочей зоны пылей, аэрозолей (Превышение ПДК, раз)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886"/>
        <w:gridCol w:w="1240"/>
        <w:gridCol w:w="1241"/>
        <w:gridCol w:w="1241"/>
        <w:gridCol w:w="1292"/>
      </w:tblGrid>
      <w:tr w:rsidR="00917D02" w:rsidTr="00FC22C1">
        <w:tc>
          <w:tcPr>
            <w:tcW w:w="2660" w:type="dxa"/>
            <w:vMerge w:val="restart"/>
          </w:tcPr>
          <w:p w:rsidR="00917D02" w:rsidRDefault="00917D02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</w:p>
        </w:tc>
        <w:tc>
          <w:tcPr>
            <w:tcW w:w="1276" w:type="dxa"/>
          </w:tcPr>
          <w:p w:rsidR="00917D02" w:rsidRPr="00917D02" w:rsidRDefault="00917D02" w:rsidP="00917D02">
            <w:pPr>
              <w:pStyle w:val="1"/>
              <w:spacing w:line="237" w:lineRule="auto"/>
              <w:ind w:left="0" w:right="127"/>
              <w:jc w:val="center"/>
            </w:pPr>
            <w:r w:rsidRPr="00917D02">
              <w:t>допустимый</w:t>
            </w:r>
          </w:p>
        </w:tc>
        <w:tc>
          <w:tcPr>
            <w:tcW w:w="4608" w:type="dxa"/>
            <w:gridSpan w:val="4"/>
          </w:tcPr>
          <w:p w:rsidR="00917D02" w:rsidRPr="00917D02" w:rsidRDefault="00917D02" w:rsidP="00917D02">
            <w:pPr>
              <w:pStyle w:val="1"/>
              <w:spacing w:line="237" w:lineRule="auto"/>
              <w:ind w:left="0" w:right="127"/>
              <w:jc w:val="center"/>
            </w:pPr>
            <w:r w:rsidRPr="00917D02">
              <w:t>вредный</w:t>
            </w:r>
          </w:p>
        </w:tc>
        <w:tc>
          <w:tcPr>
            <w:tcW w:w="1292" w:type="dxa"/>
          </w:tcPr>
          <w:p w:rsidR="00917D02" w:rsidRPr="00917D02" w:rsidRDefault="00917D02" w:rsidP="00917D02">
            <w:pPr>
              <w:pStyle w:val="1"/>
              <w:spacing w:line="237" w:lineRule="auto"/>
              <w:ind w:left="0" w:right="127"/>
              <w:jc w:val="center"/>
            </w:pPr>
            <w:r w:rsidRPr="00917D02">
              <w:t>опасный</w:t>
            </w:r>
          </w:p>
        </w:tc>
      </w:tr>
      <w:tr w:rsidR="00917D02" w:rsidTr="00FC22C1">
        <w:tc>
          <w:tcPr>
            <w:tcW w:w="2660" w:type="dxa"/>
            <w:vMerge/>
          </w:tcPr>
          <w:p w:rsidR="00917D02" w:rsidRDefault="00917D02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</w:p>
        </w:tc>
        <w:tc>
          <w:tcPr>
            <w:tcW w:w="1276" w:type="dxa"/>
          </w:tcPr>
          <w:p w:rsidR="00917D02" w:rsidRDefault="00917D02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86" w:type="dxa"/>
          </w:tcPr>
          <w:p w:rsidR="00917D02" w:rsidRDefault="00917D02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3.1</w:t>
            </w:r>
          </w:p>
        </w:tc>
        <w:tc>
          <w:tcPr>
            <w:tcW w:w="1240" w:type="dxa"/>
          </w:tcPr>
          <w:p w:rsidR="00917D02" w:rsidRDefault="00917D02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3.2</w:t>
            </w:r>
          </w:p>
        </w:tc>
        <w:tc>
          <w:tcPr>
            <w:tcW w:w="1241" w:type="dxa"/>
          </w:tcPr>
          <w:p w:rsidR="00917D02" w:rsidRDefault="00917D02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3.3</w:t>
            </w:r>
          </w:p>
        </w:tc>
        <w:tc>
          <w:tcPr>
            <w:tcW w:w="1241" w:type="dxa"/>
          </w:tcPr>
          <w:p w:rsidR="00917D02" w:rsidRDefault="00917D02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3.4</w:t>
            </w:r>
          </w:p>
        </w:tc>
        <w:tc>
          <w:tcPr>
            <w:tcW w:w="1292" w:type="dxa"/>
          </w:tcPr>
          <w:p w:rsidR="00917D02" w:rsidRDefault="00917D02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</w:p>
        </w:tc>
      </w:tr>
      <w:tr w:rsidR="00917D02" w:rsidTr="00FC22C1">
        <w:tc>
          <w:tcPr>
            <w:tcW w:w="2660" w:type="dxa"/>
          </w:tcPr>
          <w:p w:rsidR="00917D02" w:rsidRDefault="00917D02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 xml:space="preserve">Содержание в </w:t>
            </w:r>
            <w:r w:rsidR="00FC22C1">
              <w:rPr>
                <w:b w:val="0"/>
              </w:rPr>
              <w:t>воздухе</w:t>
            </w:r>
            <w:r>
              <w:rPr>
                <w:b w:val="0"/>
              </w:rPr>
              <w:t xml:space="preserve"> рабочей зоны пылей, аэрозолей, мг/м3</w:t>
            </w:r>
          </w:p>
        </w:tc>
        <w:tc>
          <w:tcPr>
            <w:tcW w:w="1276" w:type="dxa"/>
          </w:tcPr>
          <w:p w:rsidR="00917D02" w:rsidRPr="00FC22C1" w:rsidRDefault="00FC22C1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 w:rsidRPr="00FC22C1">
              <w:rPr>
                <w:b w:val="0"/>
              </w:rPr>
              <w:t>≤ПДКмр</w:t>
            </w:r>
          </w:p>
        </w:tc>
        <w:tc>
          <w:tcPr>
            <w:tcW w:w="886" w:type="dxa"/>
          </w:tcPr>
          <w:p w:rsidR="00917D02" w:rsidRDefault="00FC22C1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1,1-2,0</w:t>
            </w:r>
          </w:p>
        </w:tc>
        <w:tc>
          <w:tcPr>
            <w:tcW w:w="1240" w:type="dxa"/>
          </w:tcPr>
          <w:p w:rsidR="00917D02" w:rsidRDefault="00FC22C1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2,1-5,0</w:t>
            </w:r>
          </w:p>
        </w:tc>
        <w:tc>
          <w:tcPr>
            <w:tcW w:w="1241" w:type="dxa"/>
          </w:tcPr>
          <w:p w:rsidR="00917D02" w:rsidRDefault="00FC22C1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5,1-10,0</w:t>
            </w:r>
          </w:p>
        </w:tc>
        <w:tc>
          <w:tcPr>
            <w:tcW w:w="1241" w:type="dxa"/>
          </w:tcPr>
          <w:p w:rsidR="00917D02" w:rsidRPr="00FC22C1" w:rsidRDefault="00FC22C1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 w:rsidRPr="00FC22C1">
              <w:rPr>
                <w:b w:val="0"/>
              </w:rPr>
              <w:t>&gt;10,</w:t>
            </w:r>
            <w:r w:rsidRPr="00FC22C1">
              <w:rPr>
                <w:b w:val="0"/>
              </w:rPr>
              <w:t>0</w:t>
            </w:r>
          </w:p>
        </w:tc>
        <w:tc>
          <w:tcPr>
            <w:tcW w:w="1292" w:type="dxa"/>
          </w:tcPr>
          <w:p w:rsidR="00917D02" w:rsidRDefault="00FC22C1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FC22C1" w:rsidTr="009E172F">
        <w:tc>
          <w:tcPr>
            <w:tcW w:w="9836" w:type="dxa"/>
            <w:gridSpan w:val="7"/>
          </w:tcPr>
          <w:p w:rsidR="00FC22C1" w:rsidRPr="00FC22C1" w:rsidRDefault="00FC22C1" w:rsidP="00FC22C1">
            <w:pPr>
              <w:pStyle w:val="1"/>
              <w:spacing w:line="237" w:lineRule="auto"/>
              <w:ind w:left="0" w:right="127"/>
              <w:jc w:val="center"/>
            </w:pPr>
            <w:r w:rsidRPr="00FC22C1">
              <w:t xml:space="preserve">Классы условий труда в зависимости от уровней шума, локальной и общей вибрации на рабочем месте (превышение ПДУдо… (включительно) </w:t>
            </w:r>
          </w:p>
        </w:tc>
      </w:tr>
      <w:tr w:rsidR="00FC22C1" w:rsidTr="00FC22C1">
        <w:tc>
          <w:tcPr>
            <w:tcW w:w="2660" w:type="dxa"/>
          </w:tcPr>
          <w:p w:rsidR="00FC22C1" w:rsidRDefault="00FC22C1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Шум. Уровни звука и звукового давления, эквивалетный уровень звука, дБ. дБА</w:t>
            </w:r>
          </w:p>
        </w:tc>
        <w:tc>
          <w:tcPr>
            <w:tcW w:w="1276" w:type="dxa"/>
          </w:tcPr>
          <w:p w:rsidR="00FC22C1" w:rsidRPr="00FC22C1" w:rsidRDefault="00FC22C1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≤ПДУ</w:t>
            </w:r>
          </w:p>
        </w:tc>
        <w:tc>
          <w:tcPr>
            <w:tcW w:w="886" w:type="dxa"/>
          </w:tcPr>
          <w:p w:rsidR="00FC22C1" w:rsidRDefault="00FC22C1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240" w:type="dxa"/>
          </w:tcPr>
          <w:p w:rsidR="00FC22C1" w:rsidRDefault="00FC22C1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241" w:type="dxa"/>
          </w:tcPr>
          <w:p w:rsidR="00FC22C1" w:rsidRDefault="00FC22C1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1241" w:type="dxa"/>
          </w:tcPr>
          <w:p w:rsidR="00FC22C1" w:rsidRPr="00FC22C1" w:rsidRDefault="00FC22C1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  <w:tc>
          <w:tcPr>
            <w:tcW w:w="1292" w:type="dxa"/>
          </w:tcPr>
          <w:p w:rsidR="00FC22C1" w:rsidRDefault="00FC22C1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 w:rsidRPr="00FC22C1">
              <w:rPr>
                <w:b w:val="0"/>
              </w:rPr>
              <w:t>&gt;</w:t>
            </w:r>
            <w:r>
              <w:rPr>
                <w:b w:val="0"/>
              </w:rPr>
              <w:t>35</w:t>
            </w:r>
          </w:p>
        </w:tc>
      </w:tr>
      <w:tr w:rsidR="00FC22C1" w:rsidTr="00FC22C1">
        <w:tc>
          <w:tcPr>
            <w:tcW w:w="2660" w:type="dxa"/>
          </w:tcPr>
          <w:p w:rsidR="00FC22C1" w:rsidRDefault="00FC22C1" w:rsidP="00FC22C1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Вибрация локальная. Уровни виброскорости (виброускорения), эквивалентный корректированный уровень виброскорости (виброускорения), дБ</w:t>
            </w:r>
          </w:p>
        </w:tc>
        <w:tc>
          <w:tcPr>
            <w:tcW w:w="1276" w:type="dxa"/>
          </w:tcPr>
          <w:p w:rsidR="00FC22C1" w:rsidRPr="00FC22C1" w:rsidRDefault="00FC22C1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≤ПДУ</w:t>
            </w:r>
          </w:p>
        </w:tc>
        <w:tc>
          <w:tcPr>
            <w:tcW w:w="886" w:type="dxa"/>
          </w:tcPr>
          <w:p w:rsidR="00FC22C1" w:rsidRDefault="00FC22C1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240" w:type="dxa"/>
          </w:tcPr>
          <w:p w:rsidR="00FC22C1" w:rsidRDefault="00FC22C1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241" w:type="dxa"/>
          </w:tcPr>
          <w:p w:rsidR="00FC22C1" w:rsidRDefault="00FC22C1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241" w:type="dxa"/>
          </w:tcPr>
          <w:p w:rsidR="00FC22C1" w:rsidRPr="00FC22C1" w:rsidRDefault="00FC22C1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1292" w:type="dxa"/>
          </w:tcPr>
          <w:p w:rsidR="00FC22C1" w:rsidRDefault="00FC22C1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 w:rsidRPr="00FC22C1">
              <w:rPr>
                <w:b w:val="0"/>
              </w:rPr>
              <w:t>&gt;</w:t>
            </w:r>
            <w:r>
              <w:rPr>
                <w:b w:val="0"/>
              </w:rPr>
              <w:t>12</w:t>
            </w:r>
          </w:p>
        </w:tc>
      </w:tr>
      <w:tr w:rsidR="00FC22C1" w:rsidTr="00FC22C1">
        <w:tc>
          <w:tcPr>
            <w:tcW w:w="2660" w:type="dxa"/>
          </w:tcPr>
          <w:p w:rsidR="00FC22C1" w:rsidRDefault="00FC22C1" w:rsidP="00FC22C1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 xml:space="preserve">Вибрация </w:t>
            </w:r>
            <w:r>
              <w:rPr>
                <w:b w:val="0"/>
              </w:rPr>
              <w:t>общая</w:t>
            </w:r>
            <w:r>
              <w:rPr>
                <w:b w:val="0"/>
              </w:rPr>
              <w:t>. Уровни виброскорости (виброускорения), эквивалентный корректированный уровень виброскорости (виброускорения), дБ</w:t>
            </w:r>
          </w:p>
        </w:tc>
        <w:tc>
          <w:tcPr>
            <w:tcW w:w="1276" w:type="dxa"/>
          </w:tcPr>
          <w:p w:rsidR="00FC22C1" w:rsidRDefault="00FC22C1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≤ПДУ</w:t>
            </w:r>
          </w:p>
        </w:tc>
        <w:tc>
          <w:tcPr>
            <w:tcW w:w="886" w:type="dxa"/>
          </w:tcPr>
          <w:p w:rsidR="00FC22C1" w:rsidRDefault="00FC22C1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240" w:type="dxa"/>
          </w:tcPr>
          <w:p w:rsidR="00FC22C1" w:rsidRDefault="00FC22C1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1241" w:type="dxa"/>
          </w:tcPr>
          <w:p w:rsidR="00FC22C1" w:rsidRDefault="00FC22C1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1241" w:type="dxa"/>
          </w:tcPr>
          <w:p w:rsidR="00FC22C1" w:rsidRDefault="00FC22C1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1292" w:type="dxa"/>
          </w:tcPr>
          <w:p w:rsidR="00FC22C1" w:rsidRPr="00FC22C1" w:rsidRDefault="00FC22C1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 w:rsidRPr="00FC22C1">
              <w:rPr>
                <w:b w:val="0"/>
              </w:rPr>
              <w:t>&gt;</w:t>
            </w:r>
            <w:r>
              <w:rPr>
                <w:b w:val="0"/>
              </w:rPr>
              <w:t>24</w:t>
            </w:r>
          </w:p>
        </w:tc>
      </w:tr>
      <w:tr w:rsidR="00FC22C1" w:rsidTr="00DA5FBD">
        <w:tc>
          <w:tcPr>
            <w:tcW w:w="9836" w:type="dxa"/>
            <w:gridSpan w:val="7"/>
          </w:tcPr>
          <w:p w:rsidR="00FC22C1" w:rsidRPr="00FC22C1" w:rsidRDefault="00FC22C1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Классы условий труда по показателям микроклимата (отклонения от допустимых норм)</w:t>
            </w:r>
          </w:p>
        </w:tc>
      </w:tr>
      <w:tr w:rsidR="00FC22C1" w:rsidTr="00FC22C1">
        <w:tc>
          <w:tcPr>
            <w:tcW w:w="2660" w:type="dxa"/>
          </w:tcPr>
          <w:p w:rsidR="00FC22C1" w:rsidRDefault="00FC22C1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Температура воздуха, 0С</w:t>
            </w:r>
          </w:p>
        </w:tc>
        <w:tc>
          <w:tcPr>
            <w:tcW w:w="1276" w:type="dxa"/>
          </w:tcPr>
          <w:p w:rsidR="00FC22C1" w:rsidRDefault="00905EE9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Не превышает</w:t>
            </w:r>
          </w:p>
        </w:tc>
        <w:tc>
          <w:tcPr>
            <w:tcW w:w="886" w:type="dxa"/>
          </w:tcPr>
          <w:p w:rsidR="00FC22C1" w:rsidRDefault="00905EE9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До 4</w:t>
            </w:r>
          </w:p>
        </w:tc>
        <w:tc>
          <w:tcPr>
            <w:tcW w:w="1240" w:type="dxa"/>
          </w:tcPr>
          <w:p w:rsidR="00FC22C1" w:rsidRDefault="00905EE9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4,1-8,0</w:t>
            </w:r>
          </w:p>
        </w:tc>
        <w:tc>
          <w:tcPr>
            <w:tcW w:w="1241" w:type="dxa"/>
          </w:tcPr>
          <w:p w:rsidR="00FC22C1" w:rsidRDefault="00905EE9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 w:rsidRPr="00FC22C1">
              <w:rPr>
                <w:b w:val="0"/>
              </w:rPr>
              <w:t>&gt;</w:t>
            </w:r>
            <w:r>
              <w:rPr>
                <w:b w:val="0"/>
              </w:rPr>
              <w:t>8</w:t>
            </w:r>
          </w:p>
        </w:tc>
        <w:tc>
          <w:tcPr>
            <w:tcW w:w="1241" w:type="dxa"/>
          </w:tcPr>
          <w:p w:rsidR="00FC22C1" w:rsidRDefault="00905EE9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92" w:type="dxa"/>
          </w:tcPr>
          <w:p w:rsidR="00FC22C1" w:rsidRPr="00FC22C1" w:rsidRDefault="00905EE9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FC22C1" w:rsidTr="00FC22C1">
        <w:tc>
          <w:tcPr>
            <w:tcW w:w="2660" w:type="dxa"/>
          </w:tcPr>
          <w:p w:rsidR="00FC22C1" w:rsidRDefault="00FC22C1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Относительная влажность воздуха, %</w:t>
            </w:r>
          </w:p>
        </w:tc>
        <w:tc>
          <w:tcPr>
            <w:tcW w:w="1276" w:type="dxa"/>
          </w:tcPr>
          <w:p w:rsidR="00FC22C1" w:rsidRDefault="00905EE9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СанПИН</w:t>
            </w:r>
          </w:p>
        </w:tc>
        <w:tc>
          <w:tcPr>
            <w:tcW w:w="886" w:type="dxa"/>
          </w:tcPr>
          <w:p w:rsidR="00FC22C1" w:rsidRDefault="00905EE9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До 25</w:t>
            </w:r>
          </w:p>
        </w:tc>
        <w:tc>
          <w:tcPr>
            <w:tcW w:w="1240" w:type="dxa"/>
          </w:tcPr>
          <w:p w:rsidR="00FC22C1" w:rsidRDefault="00905EE9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 w:rsidRPr="00FC22C1">
              <w:rPr>
                <w:b w:val="0"/>
              </w:rPr>
              <w:t>&gt;</w:t>
            </w:r>
            <w:r>
              <w:rPr>
                <w:b w:val="0"/>
              </w:rPr>
              <w:t>25</w:t>
            </w:r>
          </w:p>
        </w:tc>
        <w:tc>
          <w:tcPr>
            <w:tcW w:w="1241" w:type="dxa"/>
          </w:tcPr>
          <w:p w:rsidR="00FC22C1" w:rsidRDefault="00905EE9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41" w:type="dxa"/>
          </w:tcPr>
          <w:p w:rsidR="00FC22C1" w:rsidRDefault="00905EE9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92" w:type="dxa"/>
          </w:tcPr>
          <w:p w:rsidR="00FC22C1" w:rsidRPr="00FC22C1" w:rsidRDefault="00905EE9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FC22C1" w:rsidTr="00FC22C1">
        <w:tc>
          <w:tcPr>
            <w:tcW w:w="2660" w:type="dxa"/>
          </w:tcPr>
          <w:p w:rsidR="00FC22C1" w:rsidRDefault="00FC22C1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Скорость движения воздуха м/с</w:t>
            </w:r>
          </w:p>
        </w:tc>
        <w:tc>
          <w:tcPr>
            <w:tcW w:w="1276" w:type="dxa"/>
          </w:tcPr>
          <w:p w:rsidR="00FC22C1" w:rsidRDefault="00FC22C1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</w:p>
        </w:tc>
        <w:tc>
          <w:tcPr>
            <w:tcW w:w="886" w:type="dxa"/>
          </w:tcPr>
          <w:p w:rsidR="00FC22C1" w:rsidRDefault="00905EE9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До 3</w:t>
            </w:r>
          </w:p>
        </w:tc>
        <w:tc>
          <w:tcPr>
            <w:tcW w:w="1240" w:type="dxa"/>
          </w:tcPr>
          <w:p w:rsidR="00FC22C1" w:rsidRDefault="00905EE9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 w:rsidRPr="00FC22C1">
              <w:rPr>
                <w:b w:val="0"/>
              </w:rPr>
              <w:t>&gt;</w:t>
            </w:r>
            <w:r>
              <w:rPr>
                <w:b w:val="0"/>
              </w:rPr>
              <w:t>3</w:t>
            </w:r>
          </w:p>
        </w:tc>
        <w:tc>
          <w:tcPr>
            <w:tcW w:w="1241" w:type="dxa"/>
          </w:tcPr>
          <w:p w:rsidR="00FC22C1" w:rsidRDefault="00905EE9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41" w:type="dxa"/>
          </w:tcPr>
          <w:p w:rsidR="00FC22C1" w:rsidRDefault="00905EE9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92" w:type="dxa"/>
          </w:tcPr>
          <w:p w:rsidR="00FC22C1" w:rsidRPr="00FC22C1" w:rsidRDefault="00905EE9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FC22C1" w:rsidTr="000D2647">
        <w:tc>
          <w:tcPr>
            <w:tcW w:w="9836" w:type="dxa"/>
            <w:gridSpan w:val="7"/>
          </w:tcPr>
          <w:p w:rsidR="00FC22C1" w:rsidRPr="00FC22C1" w:rsidRDefault="00FC22C1" w:rsidP="00917D02">
            <w:pPr>
              <w:pStyle w:val="1"/>
              <w:spacing w:line="237" w:lineRule="auto"/>
              <w:ind w:left="0" w:right="127"/>
              <w:jc w:val="center"/>
            </w:pPr>
            <w:r w:rsidRPr="00FC22C1">
              <w:t xml:space="preserve">Классы условий труда в зависимости от параметров искусственного освещения </w:t>
            </w:r>
          </w:p>
        </w:tc>
      </w:tr>
      <w:tr w:rsidR="00FC22C1" w:rsidTr="00FC22C1">
        <w:tc>
          <w:tcPr>
            <w:tcW w:w="2660" w:type="dxa"/>
          </w:tcPr>
          <w:p w:rsidR="00FC22C1" w:rsidRDefault="00FC22C1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Освещенность рабочей поверхности, лк</w:t>
            </w:r>
          </w:p>
        </w:tc>
        <w:tc>
          <w:tcPr>
            <w:tcW w:w="1276" w:type="dxa"/>
          </w:tcPr>
          <w:p w:rsidR="00FC22C1" w:rsidRPr="00905EE9" w:rsidRDefault="00905EE9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 w:rsidRPr="00905EE9">
              <w:rPr>
                <w:b w:val="0"/>
              </w:rPr>
              <w:t>≥Е</w:t>
            </w:r>
            <w:r w:rsidRPr="00905EE9">
              <w:rPr>
                <w:b w:val="0"/>
              </w:rPr>
              <w:t>н</w:t>
            </w:r>
          </w:p>
        </w:tc>
        <w:tc>
          <w:tcPr>
            <w:tcW w:w="886" w:type="dxa"/>
          </w:tcPr>
          <w:p w:rsidR="00FC22C1" w:rsidRPr="00905EE9" w:rsidRDefault="00905EE9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 w:rsidRPr="00905EE9">
              <w:rPr>
                <w:b w:val="0"/>
              </w:rPr>
              <w:t>&lt;Ен</w:t>
            </w:r>
          </w:p>
        </w:tc>
        <w:tc>
          <w:tcPr>
            <w:tcW w:w="1240" w:type="dxa"/>
          </w:tcPr>
          <w:p w:rsidR="00FC22C1" w:rsidRDefault="00905EE9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41" w:type="dxa"/>
          </w:tcPr>
          <w:p w:rsidR="00FC22C1" w:rsidRDefault="00905EE9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41" w:type="dxa"/>
          </w:tcPr>
          <w:p w:rsidR="00FC22C1" w:rsidRDefault="00905EE9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92" w:type="dxa"/>
          </w:tcPr>
          <w:p w:rsidR="00FC22C1" w:rsidRPr="00FC22C1" w:rsidRDefault="00905EE9" w:rsidP="00917D02">
            <w:pPr>
              <w:pStyle w:val="1"/>
              <w:spacing w:line="237" w:lineRule="auto"/>
              <w:ind w:left="0" w:right="127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</w:tbl>
    <w:p w:rsidR="00917D02" w:rsidRPr="00917D02" w:rsidRDefault="00917D02" w:rsidP="00917D02">
      <w:pPr>
        <w:pStyle w:val="1"/>
        <w:spacing w:line="237" w:lineRule="auto"/>
        <w:ind w:left="0" w:right="127"/>
        <w:jc w:val="center"/>
        <w:rPr>
          <w:b w:val="0"/>
        </w:rPr>
      </w:pPr>
    </w:p>
    <w:p w:rsidR="00E9402B" w:rsidRDefault="00E9402B">
      <w:pPr>
        <w:pStyle w:val="1"/>
        <w:spacing w:line="237" w:lineRule="auto"/>
        <w:ind w:left="671" w:right="127" w:firstLine="7324"/>
      </w:pPr>
    </w:p>
    <w:p w:rsidR="00953B1A" w:rsidRDefault="00953B1A">
      <w:pPr>
        <w:pStyle w:val="1"/>
        <w:spacing w:line="237" w:lineRule="auto"/>
        <w:ind w:left="671" w:right="127" w:firstLine="7324"/>
      </w:pPr>
    </w:p>
    <w:p w:rsidR="00953B1A" w:rsidRDefault="00953B1A">
      <w:pPr>
        <w:pStyle w:val="1"/>
        <w:spacing w:line="237" w:lineRule="auto"/>
        <w:ind w:left="671" w:right="127" w:firstLine="7324"/>
      </w:pPr>
    </w:p>
    <w:p w:rsidR="00E9402B" w:rsidRDefault="00E9402B">
      <w:pPr>
        <w:pStyle w:val="1"/>
        <w:spacing w:line="237" w:lineRule="auto"/>
        <w:ind w:left="671" w:right="127" w:firstLine="7324"/>
      </w:pPr>
    </w:p>
    <w:p w:rsidR="00342F06" w:rsidRPr="00953B1A" w:rsidRDefault="00E9402B">
      <w:pPr>
        <w:pStyle w:val="a5"/>
        <w:numPr>
          <w:ilvl w:val="1"/>
          <w:numId w:val="4"/>
        </w:numPr>
        <w:tabs>
          <w:tab w:val="left" w:pos="542"/>
        </w:tabs>
        <w:spacing w:before="32" w:line="275" w:lineRule="exact"/>
        <w:rPr>
          <w:b/>
          <w:sz w:val="24"/>
        </w:rPr>
      </w:pPr>
      <w:r w:rsidRPr="00953B1A">
        <w:rPr>
          <w:b/>
          <w:sz w:val="24"/>
        </w:rPr>
        <w:lastRenderedPageBreak/>
        <w:t>Компенсации,</w:t>
      </w:r>
      <w:r w:rsidRPr="00953B1A">
        <w:rPr>
          <w:b/>
          <w:spacing w:val="-3"/>
          <w:sz w:val="24"/>
        </w:rPr>
        <w:t xml:space="preserve"> </w:t>
      </w:r>
      <w:r w:rsidRPr="00953B1A">
        <w:rPr>
          <w:b/>
          <w:sz w:val="24"/>
        </w:rPr>
        <w:t>предоставляемые</w:t>
      </w:r>
      <w:r w:rsidRPr="00953B1A">
        <w:rPr>
          <w:b/>
          <w:spacing w:val="-5"/>
          <w:sz w:val="24"/>
        </w:rPr>
        <w:t xml:space="preserve"> </w:t>
      </w:r>
      <w:r w:rsidRPr="00953B1A">
        <w:rPr>
          <w:b/>
          <w:sz w:val="24"/>
        </w:rPr>
        <w:t>работникам</w:t>
      </w:r>
      <w:r w:rsidRPr="00953B1A">
        <w:rPr>
          <w:b/>
          <w:spacing w:val="-5"/>
          <w:sz w:val="24"/>
        </w:rPr>
        <w:t xml:space="preserve"> </w:t>
      </w:r>
      <w:r w:rsidRPr="00953B1A">
        <w:rPr>
          <w:b/>
          <w:sz w:val="24"/>
        </w:rPr>
        <w:t>по</w:t>
      </w:r>
      <w:r w:rsidRPr="00953B1A">
        <w:rPr>
          <w:b/>
          <w:spacing w:val="-4"/>
          <w:sz w:val="24"/>
        </w:rPr>
        <w:t xml:space="preserve"> </w:t>
      </w:r>
      <w:r w:rsidRPr="00953B1A">
        <w:rPr>
          <w:b/>
          <w:sz w:val="24"/>
        </w:rPr>
        <w:t>результатам</w:t>
      </w:r>
      <w:r w:rsidRPr="00953B1A">
        <w:rPr>
          <w:b/>
          <w:spacing w:val="-3"/>
          <w:sz w:val="24"/>
        </w:rPr>
        <w:t xml:space="preserve"> </w:t>
      </w:r>
      <w:r w:rsidRPr="00953B1A">
        <w:rPr>
          <w:b/>
          <w:sz w:val="24"/>
        </w:rPr>
        <w:t>аттестации</w:t>
      </w:r>
    </w:p>
    <w:p w:rsidR="00342F06" w:rsidRDefault="00E9402B">
      <w:pPr>
        <w:pStyle w:val="a3"/>
        <w:spacing w:line="242" w:lineRule="auto"/>
        <w:ind w:right="127"/>
      </w:pPr>
      <w:r>
        <w:t>По</w:t>
      </w:r>
      <w:r>
        <w:rPr>
          <w:spacing w:val="25"/>
        </w:rPr>
        <w:t xml:space="preserve"> </w:t>
      </w:r>
      <w:r>
        <w:t>результатам</w:t>
      </w:r>
      <w:r>
        <w:rPr>
          <w:spacing w:val="23"/>
        </w:rPr>
        <w:t xml:space="preserve"> </w:t>
      </w:r>
      <w:r>
        <w:t>аттестации</w:t>
      </w:r>
      <w:r>
        <w:rPr>
          <w:spacing w:val="22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учетом</w:t>
      </w:r>
      <w:r>
        <w:rPr>
          <w:spacing w:val="18"/>
        </w:rPr>
        <w:t xml:space="preserve"> </w:t>
      </w:r>
      <w:r>
        <w:t>оценки</w:t>
      </w:r>
      <w:r>
        <w:rPr>
          <w:spacing w:val="22"/>
        </w:rPr>
        <w:t xml:space="preserve"> </w:t>
      </w:r>
      <w:r>
        <w:t>условий</w:t>
      </w:r>
      <w:r>
        <w:rPr>
          <w:spacing w:val="22"/>
        </w:rPr>
        <w:t xml:space="preserve"> </w:t>
      </w:r>
      <w:r>
        <w:t>труда</w:t>
      </w:r>
      <w:r>
        <w:rPr>
          <w:spacing w:val="20"/>
        </w:rPr>
        <w:t xml:space="preserve"> </w:t>
      </w:r>
      <w:r>
        <w:t>работникам</w:t>
      </w:r>
      <w:r>
        <w:rPr>
          <w:spacing w:val="23"/>
        </w:rPr>
        <w:t xml:space="preserve"> </w:t>
      </w:r>
      <w:r>
        <w:t>предоставляются</w:t>
      </w:r>
      <w:r>
        <w:rPr>
          <w:spacing w:val="-57"/>
        </w:rPr>
        <w:t xml:space="preserve"> </w:t>
      </w:r>
      <w:r>
        <w:t>следующие виды</w:t>
      </w:r>
      <w:r>
        <w:rPr>
          <w:spacing w:val="4"/>
        </w:rPr>
        <w:t xml:space="preserve"> </w:t>
      </w:r>
      <w:r>
        <w:t>компенсаций:</w:t>
      </w:r>
    </w:p>
    <w:p w:rsidR="00342F06" w:rsidRDefault="00E9402B">
      <w:pPr>
        <w:pStyle w:val="a5"/>
        <w:numPr>
          <w:ilvl w:val="0"/>
          <w:numId w:val="3"/>
        </w:numPr>
        <w:tabs>
          <w:tab w:val="left" w:pos="302"/>
        </w:tabs>
        <w:spacing w:line="271" w:lineRule="exact"/>
        <w:ind w:left="301" w:hanging="183"/>
        <w:rPr>
          <w:sz w:val="24"/>
        </w:rPr>
      </w:pPr>
      <w:r>
        <w:rPr>
          <w:sz w:val="24"/>
        </w:rPr>
        <w:t>пенсия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за 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342F06" w:rsidRDefault="00E9402B">
      <w:pPr>
        <w:pStyle w:val="a5"/>
        <w:numPr>
          <w:ilvl w:val="0"/>
          <w:numId w:val="3"/>
        </w:numPr>
        <w:tabs>
          <w:tab w:val="left" w:pos="302"/>
        </w:tabs>
        <w:spacing w:before="1" w:line="275" w:lineRule="exact"/>
        <w:ind w:left="301" w:hanging="183"/>
        <w:rPr>
          <w:sz w:val="24"/>
        </w:rPr>
      </w:pPr>
      <w:r>
        <w:rPr>
          <w:sz w:val="24"/>
        </w:rPr>
        <w:t>дополнительный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вредными 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342F06" w:rsidRDefault="00E9402B">
      <w:pPr>
        <w:pStyle w:val="a5"/>
        <w:numPr>
          <w:ilvl w:val="0"/>
          <w:numId w:val="3"/>
        </w:numPr>
        <w:tabs>
          <w:tab w:val="left" w:pos="302"/>
        </w:tabs>
        <w:spacing w:line="242" w:lineRule="auto"/>
        <w:ind w:right="2816" w:firstLine="0"/>
        <w:rPr>
          <w:sz w:val="24"/>
        </w:rPr>
      </w:pPr>
      <w:r>
        <w:rPr>
          <w:sz w:val="24"/>
        </w:rPr>
        <w:t>сокращенная продолжительность рабочего времени за работу с</w:t>
      </w:r>
      <w:r>
        <w:rPr>
          <w:spacing w:val="-58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труда;</w:t>
      </w:r>
    </w:p>
    <w:p w:rsidR="00342F06" w:rsidRDefault="00E9402B">
      <w:pPr>
        <w:pStyle w:val="a5"/>
        <w:numPr>
          <w:ilvl w:val="0"/>
          <w:numId w:val="3"/>
        </w:numPr>
        <w:tabs>
          <w:tab w:val="left" w:pos="307"/>
        </w:tabs>
        <w:spacing w:line="242" w:lineRule="auto"/>
        <w:ind w:right="135" w:firstLine="0"/>
        <w:rPr>
          <w:sz w:val="24"/>
        </w:rPr>
      </w:pPr>
      <w:r>
        <w:rPr>
          <w:sz w:val="24"/>
        </w:rPr>
        <w:t>оплата</w:t>
      </w:r>
      <w:r>
        <w:rPr>
          <w:spacing w:val="3"/>
          <w:sz w:val="24"/>
        </w:rPr>
        <w:t xml:space="preserve"> </w:t>
      </w:r>
      <w:r>
        <w:rPr>
          <w:sz w:val="24"/>
        </w:rPr>
        <w:t>труда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повышенном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3"/>
          <w:sz w:val="24"/>
        </w:rPr>
        <w:t xml:space="preserve"> </w:t>
      </w:r>
      <w:r>
        <w:rPr>
          <w:sz w:val="24"/>
        </w:rPr>
        <w:t>путем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доплат за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труда.</w:t>
      </w:r>
    </w:p>
    <w:p w:rsidR="00342F06" w:rsidRDefault="00E9402B">
      <w:pPr>
        <w:pStyle w:val="a3"/>
        <w:ind w:right="138" w:firstLine="705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3-му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степени</w:t>
      </w:r>
      <w:r>
        <w:rPr>
          <w:spacing w:val="-57"/>
        </w:rPr>
        <w:t xml:space="preserve"> </w:t>
      </w:r>
      <w:r>
        <w:t>вредности</w:t>
      </w:r>
      <w:r>
        <w:rPr>
          <w:spacing w:val="1"/>
        </w:rPr>
        <w:t xml:space="preserve"> </w:t>
      </w:r>
      <w:r>
        <w:t>(3.3)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подтверждаются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работников, профессии, должности, показатели работ которых предусмотрены списком</w:t>
      </w:r>
      <w:r>
        <w:rPr>
          <w:spacing w:val="1"/>
        </w:rPr>
        <w:t xml:space="preserve"> </w:t>
      </w:r>
      <w:r>
        <w:t>производств,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работах,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работах с особо вредными и особо тяжелыми условиями труда, занятость в которых дает</w:t>
      </w:r>
      <w:r>
        <w:rPr>
          <w:spacing w:val="1"/>
        </w:rPr>
        <w:t xml:space="preserve"> </w:t>
      </w:r>
      <w:r>
        <w:t>право на пенсию по возрасту за работу с особыми условиями труда (далее – список № 1).</w:t>
      </w:r>
      <w:r>
        <w:rPr>
          <w:spacing w:val="1"/>
        </w:rPr>
        <w:t xml:space="preserve"> </w:t>
      </w:r>
      <w:r>
        <w:t>Если условия труда на рабочих местах указанных работников соответствуют 3-му классу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степени (3.2),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пенсию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списку производств,</w:t>
      </w:r>
      <w:r>
        <w:rPr>
          <w:spacing w:val="1"/>
        </w:rPr>
        <w:t xml:space="preserve"> </w:t>
      </w:r>
      <w:r>
        <w:t>работ,</w:t>
      </w:r>
      <w:r>
        <w:rPr>
          <w:spacing w:val="38"/>
        </w:rPr>
        <w:t xml:space="preserve"> </w:t>
      </w:r>
      <w:r>
        <w:t>профессий,</w:t>
      </w:r>
      <w:r>
        <w:rPr>
          <w:spacing w:val="43"/>
        </w:rPr>
        <w:t xml:space="preserve"> </w:t>
      </w:r>
      <w:r>
        <w:t>должностей</w:t>
      </w:r>
      <w:r>
        <w:rPr>
          <w:spacing w:val="3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показателей</w:t>
      </w:r>
      <w:r>
        <w:rPr>
          <w:spacing w:val="4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работах</w:t>
      </w:r>
      <w:r>
        <w:rPr>
          <w:spacing w:val="36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вредными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тяжелыми</w:t>
      </w:r>
    </w:p>
    <w:p w:rsidR="00342F06" w:rsidRDefault="00E9402B">
      <w:pPr>
        <w:pStyle w:val="a3"/>
        <w:spacing w:before="66" w:line="242" w:lineRule="auto"/>
        <w:ind w:right="146"/>
        <w:jc w:val="both"/>
      </w:pPr>
      <w:r>
        <w:t>условиями труда,</w:t>
      </w:r>
      <w:r>
        <w:rPr>
          <w:spacing w:val="1"/>
        </w:rPr>
        <w:t xml:space="preserve"> </w:t>
      </w:r>
      <w:r>
        <w:t>занятость в</w:t>
      </w:r>
      <w:r>
        <w:rPr>
          <w:spacing w:val="1"/>
        </w:rPr>
        <w:t xml:space="preserve"> </w:t>
      </w:r>
      <w:r>
        <w:t>которых дает право на пенсию по возрасту за работу с</w:t>
      </w:r>
      <w:r>
        <w:rPr>
          <w:spacing w:val="1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список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2).</w:t>
      </w:r>
    </w:p>
    <w:p w:rsidR="00342F06" w:rsidRDefault="00E9402B">
      <w:pPr>
        <w:pStyle w:val="a3"/>
        <w:spacing w:line="271" w:lineRule="exact"/>
        <w:jc w:val="both"/>
      </w:pPr>
      <w:r>
        <w:t>При</w:t>
      </w:r>
      <w:r>
        <w:rPr>
          <w:spacing w:val="-3"/>
        </w:rPr>
        <w:t xml:space="preserve"> </w:t>
      </w:r>
      <w:r>
        <w:t>оценке условий</w:t>
      </w:r>
      <w:r>
        <w:rPr>
          <w:spacing w:val="1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3-му</w:t>
      </w:r>
      <w:r>
        <w:rPr>
          <w:spacing w:val="-8"/>
        </w:rPr>
        <w:t xml:space="preserve"> </w:t>
      </w:r>
      <w:r>
        <w:t>классу</w:t>
      </w:r>
      <w:r>
        <w:rPr>
          <w:spacing w:val="-9"/>
        </w:rPr>
        <w:t xml:space="preserve"> </w:t>
      </w:r>
      <w:r>
        <w:t>второй</w:t>
      </w:r>
    </w:p>
    <w:p w:rsidR="00342F06" w:rsidRDefault="00E9402B">
      <w:pPr>
        <w:pStyle w:val="a3"/>
        <w:spacing w:before="2"/>
        <w:ind w:right="139"/>
        <w:jc w:val="both"/>
      </w:pPr>
      <w:r>
        <w:t>степени</w:t>
      </w:r>
      <w:r>
        <w:rPr>
          <w:spacing w:val="1"/>
        </w:rPr>
        <w:t xml:space="preserve"> </w:t>
      </w:r>
      <w:r>
        <w:t>вредности</w:t>
      </w:r>
      <w:r>
        <w:rPr>
          <w:spacing w:val="1"/>
        </w:rPr>
        <w:t xml:space="preserve"> </w:t>
      </w:r>
      <w:r>
        <w:t>(3.2)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подтверждаются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рабочих</w:t>
      </w:r>
      <w:r>
        <w:rPr>
          <w:spacing w:val="-57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списком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</w:p>
    <w:p w:rsidR="00342F06" w:rsidRDefault="00E9402B">
      <w:pPr>
        <w:pStyle w:val="a3"/>
        <w:tabs>
          <w:tab w:val="left" w:pos="2667"/>
          <w:tab w:val="left" w:pos="5898"/>
          <w:tab w:val="left" w:pos="8903"/>
        </w:tabs>
        <w:ind w:right="142" w:firstLine="705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опасными условиями труда устанавливается в зависимости от класса (степени) вредности</w:t>
      </w:r>
      <w:r>
        <w:rPr>
          <w:spacing w:val="1"/>
        </w:rPr>
        <w:t xml:space="preserve"> </w:t>
      </w:r>
      <w:r>
        <w:t>или</w:t>
      </w:r>
      <w:r>
        <w:tab/>
        <w:t>опасности</w:t>
      </w:r>
      <w:r>
        <w:tab/>
        <w:t>условий</w:t>
      </w:r>
      <w:r>
        <w:tab/>
      </w:r>
      <w:r>
        <w:rPr>
          <w:spacing w:val="-2"/>
        </w:rPr>
        <w:t>труда</w:t>
      </w:r>
      <w:r>
        <w:rPr>
          <w:spacing w:val="-58"/>
        </w:rPr>
        <w:t xml:space="preserve"> </w:t>
      </w:r>
      <w:r>
        <w:t>согласно</w:t>
      </w:r>
      <w:r>
        <w:rPr>
          <w:spacing w:val="8"/>
        </w:rPr>
        <w:t xml:space="preserve"> </w:t>
      </w:r>
      <w:r>
        <w:t>постановлению</w:t>
      </w:r>
      <w:r>
        <w:rPr>
          <w:spacing w:val="6"/>
        </w:rPr>
        <w:t xml:space="preserve"> </w:t>
      </w:r>
      <w:r>
        <w:t>Совета</w:t>
      </w:r>
      <w:r>
        <w:rPr>
          <w:spacing w:val="6"/>
        </w:rPr>
        <w:t xml:space="preserve"> </w:t>
      </w:r>
      <w:r>
        <w:t>Министров</w:t>
      </w:r>
      <w:r>
        <w:rPr>
          <w:spacing w:val="4"/>
        </w:rPr>
        <w:t xml:space="preserve"> </w:t>
      </w:r>
      <w:r w:rsidR="00953B1A">
        <w:rPr>
          <w:spacing w:val="4"/>
        </w:rPr>
        <w:t>Российской Федерации.</w:t>
      </w:r>
    </w:p>
    <w:p w:rsidR="00342F06" w:rsidRDefault="00E9402B">
      <w:pPr>
        <w:pStyle w:val="a3"/>
        <w:ind w:right="143"/>
        <w:jc w:val="both"/>
      </w:pPr>
      <w:r>
        <w:t>№ 73 «О дополнительных отпусках за работу с вредными и (или) опасными условиями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работы</w:t>
      </w:r>
      <w:r w:rsidR="00953B1A">
        <w:t>».</w:t>
      </w:r>
    </w:p>
    <w:p w:rsidR="00342F06" w:rsidRDefault="00E9402B">
      <w:pPr>
        <w:pStyle w:val="a3"/>
        <w:spacing w:before="1"/>
        <w:ind w:right="138" w:firstLine="705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3-му,</w:t>
      </w:r>
      <w:r>
        <w:rPr>
          <w:spacing w:val="1"/>
        </w:rPr>
        <w:t xml:space="preserve"> </w:t>
      </w:r>
      <w:r>
        <w:t>4-му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 работников, профессии, должности которых предусмотрены списком производств,</w:t>
      </w:r>
      <w:r>
        <w:rPr>
          <w:spacing w:val="1"/>
        </w:rPr>
        <w:t xml:space="preserve"> </w:t>
      </w:r>
      <w:r>
        <w:t>цехов, профессий и должностей с вредными и (или) опасными условиями труда, работа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сокращенную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6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 xml:space="preserve">утвержденным постановлением Министерства труда и социальной защиты </w:t>
      </w:r>
      <w:r w:rsidR="00953B1A">
        <w:t xml:space="preserve">Российской Федерации </w:t>
      </w:r>
      <w:r>
        <w:t>«О</w:t>
      </w:r>
      <w:r>
        <w:rPr>
          <w:spacing w:val="1"/>
        </w:rPr>
        <w:t xml:space="preserve"> </w:t>
      </w:r>
      <w:r>
        <w:t>сокращенной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 за работу с вредными и (или) опасными условиями труда» (Национальный реестр</w:t>
      </w:r>
      <w:r>
        <w:rPr>
          <w:spacing w:val="-57"/>
        </w:rPr>
        <w:t xml:space="preserve"> </w:t>
      </w:r>
      <w:r>
        <w:t xml:space="preserve">правовых актов </w:t>
      </w:r>
      <w:r w:rsidR="00953B1A">
        <w:t>Российской Федерации</w:t>
      </w:r>
      <w:r>
        <w:t>), подтверждается право на</w:t>
      </w:r>
      <w:r>
        <w:rPr>
          <w:spacing w:val="1"/>
        </w:rPr>
        <w:t xml:space="preserve"> </w:t>
      </w:r>
      <w:r>
        <w:t>сокращенную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3"/>
        </w:rPr>
        <w:t xml:space="preserve"> </w:t>
      </w:r>
      <w:r>
        <w:t>рабочего</w:t>
      </w:r>
      <w:r>
        <w:rPr>
          <w:spacing w:val="6"/>
        </w:rPr>
        <w:t xml:space="preserve"> </w:t>
      </w:r>
      <w:r>
        <w:t>времени.</w:t>
      </w:r>
    </w:p>
    <w:p w:rsidR="00342F06" w:rsidRDefault="00E9402B">
      <w:pPr>
        <w:pStyle w:val="a3"/>
        <w:ind w:right="142" w:firstLine="705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3-му,</w:t>
      </w:r>
      <w:r>
        <w:rPr>
          <w:spacing w:val="1"/>
        </w:rPr>
        <w:t xml:space="preserve"> </w:t>
      </w:r>
      <w:r>
        <w:t>4-му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вредности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устанавливаются доплаты</w:t>
      </w:r>
      <w:r>
        <w:rPr>
          <w:spacing w:val="-2"/>
        </w:rPr>
        <w:t xml:space="preserve"> </w:t>
      </w:r>
      <w:r>
        <w:t>за работу</w:t>
      </w:r>
      <w:r>
        <w:rPr>
          <w:spacing w:val="-8"/>
        </w:rPr>
        <w:t xml:space="preserve"> </w:t>
      </w:r>
      <w:r>
        <w:t>с вредными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опасными</w:t>
      </w:r>
      <w:r>
        <w:rPr>
          <w:spacing w:val="-2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труда.</w:t>
      </w:r>
    </w:p>
    <w:p w:rsidR="00342F06" w:rsidRDefault="00E9402B">
      <w:pPr>
        <w:pStyle w:val="a3"/>
        <w:spacing w:line="275" w:lineRule="exact"/>
        <w:jc w:val="both"/>
      </w:pPr>
      <w:r>
        <w:t>Доплаты</w:t>
      </w:r>
      <w:r>
        <w:rPr>
          <w:spacing w:val="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 вредными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опасными</w:t>
      </w:r>
      <w:r>
        <w:rPr>
          <w:spacing w:val="2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труда</w:t>
      </w:r>
    </w:p>
    <w:p w:rsidR="00342F06" w:rsidRDefault="00E9402B">
      <w:pPr>
        <w:pStyle w:val="a3"/>
        <w:ind w:right="139"/>
        <w:jc w:val="both"/>
      </w:pPr>
      <w:r>
        <w:t>к тарифным ставкам и должностным окладам работников устанавливаются в процентах от</w:t>
      </w:r>
      <w:r>
        <w:rPr>
          <w:spacing w:val="-57"/>
        </w:rPr>
        <w:t xml:space="preserve"> </w:t>
      </w:r>
      <w:r>
        <w:t>тарифной ставки первого разряда, установленной в организации. В том случае, если в</w:t>
      </w:r>
      <w:r>
        <w:rPr>
          <w:spacing w:val="1"/>
        </w:rPr>
        <w:t xml:space="preserve"> </w:t>
      </w:r>
      <w:r>
        <w:t>организации действует тарифная ставка первого разряда ниже тарифной ставки первого</w:t>
      </w:r>
      <w:r>
        <w:rPr>
          <w:spacing w:val="1"/>
        </w:rPr>
        <w:t xml:space="preserve"> </w:t>
      </w:r>
      <w:r>
        <w:t>разряда,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Правительством,</w:t>
      </w:r>
      <w:r>
        <w:rPr>
          <w:spacing w:val="1"/>
        </w:rPr>
        <w:t xml:space="preserve"> </w:t>
      </w:r>
      <w:r>
        <w:t>доплаты</w:t>
      </w:r>
      <w:r>
        <w:rPr>
          <w:spacing w:val="1"/>
        </w:rPr>
        <w:t xml:space="preserve"> </w:t>
      </w:r>
      <w:r>
        <w:t>исчисляются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тарифной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первого</w:t>
      </w:r>
      <w:r>
        <w:rPr>
          <w:spacing w:val="6"/>
        </w:rPr>
        <w:t xml:space="preserve"> </w:t>
      </w:r>
      <w:r>
        <w:t>разряда,</w:t>
      </w:r>
      <w:r>
        <w:rPr>
          <w:spacing w:val="4"/>
        </w:rPr>
        <w:t xml:space="preserve"> </w:t>
      </w:r>
      <w:r>
        <w:t>установленной</w:t>
      </w:r>
      <w:r>
        <w:rPr>
          <w:spacing w:val="2"/>
        </w:rPr>
        <w:t xml:space="preserve"> </w:t>
      </w:r>
      <w:r>
        <w:t>Правительством</w:t>
      </w:r>
      <w:r>
        <w:rPr>
          <w:spacing w:val="3"/>
        </w:rPr>
        <w:t xml:space="preserve"> </w:t>
      </w:r>
      <w:r>
        <w:t>РФ.</w:t>
      </w:r>
    </w:p>
    <w:p w:rsidR="00342F06" w:rsidRDefault="00E9402B">
      <w:pPr>
        <w:pStyle w:val="a3"/>
        <w:spacing w:before="4" w:line="237" w:lineRule="auto"/>
        <w:ind w:right="144" w:firstLine="705"/>
        <w:jc w:val="both"/>
      </w:pPr>
      <w:r>
        <w:t>Наниматель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доплат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гарантированных.</w:t>
      </w:r>
    </w:p>
    <w:p w:rsidR="00342F06" w:rsidRDefault="00E9402B">
      <w:pPr>
        <w:pStyle w:val="a3"/>
        <w:spacing w:before="3"/>
        <w:ind w:right="140" w:firstLine="705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тарифных</w:t>
      </w:r>
      <w:r>
        <w:rPr>
          <w:spacing w:val="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разряда,</w:t>
      </w:r>
      <w:r>
        <w:rPr>
          <w:spacing w:val="1"/>
        </w:rPr>
        <w:t xml:space="preserve"> </w:t>
      </w:r>
      <w:r>
        <w:t>доплата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тарифной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разряда,</w:t>
      </w:r>
      <w:r>
        <w:rPr>
          <w:spacing w:val="1"/>
        </w:rPr>
        <w:t xml:space="preserve"> </w:t>
      </w:r>
      <w:r>
        <w:t>принятой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начисления</w:t>
      </w:r>
      <w:r>
        <w:rPr>
          <w:spacing w:val="1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работнику.</w:t>
      </w:r>
    </w:p>
    <w:p w:rsidR="00342F06" w:rsidRDefault="00E9402B">
      <w:pPr>
        <w:pStyle w:val="a3"/>
        <w:ind w:right="143" w:firstLine="705"/>
        <w:jc w:val="both"/>
      </w:pPr>
      <w:r>
        <w:t>Работникам, которым установлена повышенная оплата труда за работу с вредными</w:t>
      </w:r>
      <w:r>
        <w:rPr>
          <w:spacing w:val="1"/>
        </w:rPr>
        <w:t xml:space="preserve"> </w:t>
      </w:r>
      <w:r>
        <w:t>и (или) опасными условиями труда, доплата за работу с этими условиями по результатам</w:t>
      </w:r>
      <w:r>
        <w:rPr>
          <w:spacing w:val="1"/>
        </w:rPr>
        <w:t xml:space="preserve"> </w:t>
      </w:r>
      <w:r>
        <w:lastRenderedPageBreak/>
        <w:t>аттестации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устанавливается.</w:t>
      </w:r>
    </w:p>
    <w:p w:rsidR="00342F06" w:rsidRDefault="00E9402B">
      <w:pPr>
        <w:pStyle w:val="a3"/>
        <w:ind w:right="142" w:firstLine="705"/>
        <w:jc w:val="both"/>
      </w:pPr>
      <w:r>
        <w:t>При</w:t>
      </w:r>
      <w:r>
        <w:rPr>
          <w:spacing w:val="1"/>
        </w:rPr>
        <w:t xml:space="preserve"> </w:t>
      </w:r>
      <w:r>
        <w:t>суммированном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 фактически</w:t>
      </w:r>
      <w:r>
        <w:rPr>
          <w:spacing w:val="1"/>
        </w:rPr>
        <w:t xml:space="preserve"> </w:t>
      </w:r>
      <w:r>
        <w:t>отработанное 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вредными и (или) опасными условиями труда определяется делением сумм фактически</w:t>
      </w:r>
      <w:r>
        <w:rPr>
          <w:spacing w:val="1"/>
        </w:rPr>
        <w:t xml:space="preserve"> </w:t>
      </w:r>
      <w:r>
        <w:t>отработанных</w:t>
      </w:r>
      <w:r>
        <w:rPr>
          <w:spacing w:val="-4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вредными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труда на</w:t>
      </w:r>
      <w:r>
        <w:rPr>
          <w:spacing w:val="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часов.</w:t>
      </w:r>
    </w:p>
    <w:p w:rsidR="00342F06" w:rsidRDefault="00E9402B">
      <w:pPr>
        <w:pStyle w:val="a3"/>
        <w:spacing w:line="242" w:lineRule="auto"/>
        <w:ind w:right="147"/>
        <w:jc w:val="both"/>
      </w:pPr>
      <w:r>
        <w:t>В</w:t>
      </w:r>
      <w:r>
        <w:rPr>
          <w:spacing w:val="61"/>
        </w:rPr>
        <w:t xml:space="preserve"> </w:t>
      </w:r>
      <w:r>
        <w:t>табл.</w:t>
      </w:r>
      <w:r>
        <w:rPr>
          <w:spacing w:val="61"/>
        </w:rPr>
        <w:t xml:space="preserve"> </w:t>
      </w:r>
      <w:r w:rsidR="00953B1A">
        <w:t>П2.3</w:t>
      </w:r>
      <w:r>
        <w:t>.</w:t>
      </w:r>
      <w:r>
        <w:rPr>
          <w:spacing w:val="61"/>
        </w:rPr>
        <w:t xml:space="preserve"> </w:t>
      </w:r>
      <w:r>
        <w:t>представлены</w:t>
      </w:r>
      <w:r>
        <w:rPr>
          <w:spacing w:val="61"/>
        </w:rPr>
        <w:t xml:space="preserve"> </w:t>
      </w:r>
      <w:r>
        <w:t>компенсации,</w:t>
      </w:r>
      <w:r>
        <w:rPr>
          <w:spacing w:val="61"/>
        </w:rPr>
        <w:t xml:space="preserve"> </w:t>
      </w:r>
      <w:r>
        <w:t>предоставляемые</w:t>
      </w:r>
      <w:r>
        <w:rPr>
          <w:spacing w:val="61"/>
        </w:rPr>
        <w:t xml:space="preserve"> </w:t>
      </w:r>
      <w:r>
        <w:t>работникам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аттестации.</w:t>
      </w:r>
    </w:p>
    <w:p w:rsidR="00342F06" w:rsidRDefault="00E9402B">
      <w:pPr>
        <w:pStyle w:val="1"/>
        <w:spacing w:line="242" w:lineRule="auto"/>
        <w:ind w:left="844" w:right="126" w:firstLine="7152"/>
      </w:pPr>
      <w:r>
        <w:t>Таблица П2.</w:t>
      </w:r>
      <w:r w:rsidR="00905EE9">
        <w:t>3</w:t>
      </w:r>
      <w:r>
        <w:rPr>
          <w:spacing w:val="-57"/>
        </w:rPr>
        <w:t xml:space="preserve"> </w:t>
      </w:r>
      <w:r>
        <w:t>Компенсации,</w:t>
      </w:r>
      <w:r>
        <w:rPr>
          <w:spacing w:val="-2"/>
        </w:rPr>
        <w:t xml:space="preserve"> </w:t>
      </w:r>
      <w:r>
        <w:t>предоставляемые работникам</w:t>
      </w:r>
      <w:r>
        <w:rPr>
          <w:spacing w:val="-4"/>
        </w:rPr>
        <w:t xml:space="preserve"> </w:t>
      </w:r>
      <w:r>
        <w:t>по результатам</w:t>
      </w:r>
      <w:r>
        <w:rPr>
          <w:spacing w:val="1"/>
        </w:rPr>
        <w:t xml:space="preserve"> </w:t>
      </w:r>
      <w:r>
        <w:t>аттестации</w:t>
      </w:r>
    </w:p>
    <w:p w:rsidR="00B41778" w:rsidRDefault="00B41778">
      <w:pPr>
        <w:pStyle w:val="1"/>
        <w:spacing w:line="242" w:lineRule="auto"/>
        <w:ind w:left="844" w:right="126" w:firstLine="7152"/>
      </w:pPr>
    </w:p>
    <w:tbl>
      <w:tblPr>
        <w:tblStyle w:val="a6"/>
        <w:tblW w:w="0" w:type="auto"/>
        <w:tblInd w:w="844" w:type="dxa"/>
        <w:tblLook w:val="04A0" w:firstRow="1" w:lastRow="0" w:firstColumn="1" w:lastColumn="0" w:noHBand="0" w:noVBand="1"/>
      </w:tblPr>
      <w:tblGrid>
        <w:gridCol w:w="2422"/>
        <w:gridCol w:w="1195"/>
        <w:gridCol w:w="1112"/>
        <w:gridCol w:w="997"/>
        <w:gridCol w:w="997"/>
        <w:gridCol w:w="997"/>
        <w:gridCol w:w="1272"/>
      </w:tblGrid>
      <w:tr w:rsidR="00B41778" w:rsidTr="00B41778">
        <w:tc>
          <w:tcPr>
            <w:tcW w:w="1801" w:type="dxa"/>
            <w:vMerge w:val="restart"/>
          </w:tcPr>
          <w:p w:rsidR="00B41778" w:rsidRDefault="00B41778" w:rsidP="00B41778">
            <w:pPr>
              <w:pStyle w:val="a3"/>
              <w:ind w:left="234"/>
            </w:pPr>
            <w:r>
              <w:t>Виды</w:t>
            </w:r>
            <w:r>
              <w:rPr>
                <w:spacing w:val="2"/>
              </w:rPr>
              <w:t xml:space="preserve"> </w:t>
            </w:r>
            <w:r>
              <w:t>компенсаций</w:t>
            </w:r>
          </w:p>
          <w:p w:rsidR="00B41778" w:rsidRDefault="00B41778">
            <w:pPr>
              <w:pStyle w:val="1"/>
              <w:spacing w:line="242" w:lineRule="auto"/>
              <w:ind w:left="0" w:right="126"/>
            </w:pPr>
          </w:p>
        </w:tc>
        <w:tc>
          <w:tcPr>
            <w:tcW w:w="7191" w:type="dxa"/>
            <w:gridSpan w:val="6"/>
          </w:tcPr>
          <w:p w:rsidR="00B41778" w:rsidRPr="00B41778" w:rsidRDefault="00B41778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 w:rsidRPr="00B41778">
              <w:rPr>
                <w:b w:val="0"/>
              </w:rPr>
              <w:t>Классы</w:t>
            </w:r>
            <w:r w:rsidRPr="00B41778">
              <w:rPr>
                <w:b w:val="0"/>
                <w:spacing w:val="-10"/>
              </w:rPr>
              <w:t xml:space="preserve"> </w:t>
            </w:r>
            <w:r w:rsidRPr="00B41778">
              <w:rPr>
                <w:b w:val="0"/>
              </w:rPr>
              <w:t>условий</w:t>
            </w:r>
            <w:r w:rsidRPr="00B41778">
              <w:rPr>
                <w:b w:val="0"/>
                <w:spacing w:val="-13"/>
              </w:rPr>
              <w:t xml:space="preserve"> </w:t>
            </w:r>
            <w:r w:rsidRPr="00B41778">
              <w:rPr>
                <w:b w:val="0"/>
              </w:rPr>
              <w:t>труда</w:t>
            </w:r>
          </w:p>
        </w:tc>
      </w:tr>
      <w:tr w:rsidR="00B41778" w:rsidTr="00B41778">
        <w:tc>
          <w:tcPr>
            <w:tcW w:w="1801" w:type="dxa"/>
            <w:vMerge/>
          </w:tcPr>
          <w:p w:rsidR="00B41778" w:rsidRDefault="00B41778">
            <w:pPr>
              <w:pStyle w:val="1"/>
              <w:spacing w:line="242" w:lineRule="auto"/>
              <w:ind w:left="0" w:right="126"/>
            </w:pPr>
          </w:p>
        </w:tc>
        <w:tc>
          <w:tcPr>
            <w:tcW w:w="1264" w:type="dxa"/>
          </w:tcPr>
          <w:p w:rsidR="00B41778" w:rsidRPr="00B41778" w:rsidRDefault="00B41778">
            <w:pPr>
              <w:pStyle w:val="1"/>
              <w:spacing w:line="242" w:lineRule="auto"/>
              <w:ind w:left="0" w:right="126"/>
              <w:rPr>
                <w:b w:val="0"/>
              </w:rPr>
            </w:pPr>
            <w:r w:rsidRPr="00B41778">
              <w:rPr>
                <w:b w:val="0"/>
              </w:rPr>
              <w:t>допус-</w:t>
            </w:r>
            <w:r w:rsidRPr="00B41778">
              <w:rPr>
                <w:b w:val="0"/>
                <w:spacing w:val="1"/>
              </w:rPr>
              <w:t xml:space="preserve"> </w:t>
            </w:r>
            <w:r w:rsidRPr="00B41778">
              <w:rPr>
                <w:b w:val="0"/>
              </w:rPr>
              <w:t>тимый</w:t>
            </w:r>
          </w:p>
        </w:tc>
        <w:tc>
          <w:tcPr>
            <w:tcW w:w="4636" w:type="dxa"/>
            <w:gridSpan w:val="4"/>
          </w:tcPr>
          <w:p w:rsidR="00B41778" w:rsidRPr="00B41778" w:rsidRDefault="00B41778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 w:rsidRPr="00B41778">
              <w:rPr>
                <w:b w:val="0"/>
              </w:rPr>
              <w:t>вредн</w:t>
            </w:r>
            <w:r w:rsidRPr="00B41778">
              <w:rPr>
                <w:b w:val="0"/>
              </w:rPr>
              <w:t>ый</w:t>
            </w:r>
          </w:p>
        </w:tc>
        <w:tc>
          <w:tcPr>
            <w:tcW w:w="1291" w:type="dxa"/>
          </w:tcPr>
          <w:p w:rsidR="00B41778" w:rsidRPr="00B41778" w:rsidRDefault="00B41778">
            <w:pPr>
              <w:pStyle w:val="1"/>
              <w:spacing w:line="242" w:lineRule="auto"/>
              <w:ind w:left="0" w:right="126"/>
              <w:rPr>
                <w:b w:val="0"/>
              </w:rPr>
            </w:pPr>
            <w:r w:rsidRPr="00B41778">
              <w:rPr>
                <w:b w:val="0"/>
              </w:rPr>
              <w:t>опасный</w:t>
            </w:r>
          </w:p>
        </w:tc>
      </w:tr>
      <w:tr w:rsidR="00B41778" w:rsidTr="00B41778">
        <w:tc>
          <w:tcPr>
            <w:tcW w:w="1801" w:type="dxa"/>
            <w:vMerge/>
          </w:tcPr>
          <w:p w:rsidR="00B41778" w:rsidRDefault="00B41778">
            <w:pPr>
              <w:pStyle w:val="1"/>
              <w:spacing w:line="242" w:lineRule="auto"/>
              <w:ind w:left="0" w:right="126"/>
            </w:pPr>
          </w:p>
        </w:tc>
        <w:tc>
          <w:tcPr>
            <w:tcW w:w="1264" w:type="dxa"/>
          </w:tcPr>
          <w:p w:rsidR="00B41778" w:rsidRDefault="00B41778" w:rsidP="00B41778">
            <w:pPr>
              <w:pStyle w:val="1"/>
              <w:spacing w:line="242" w:lineRule="auto"/>
              <w:ind w:left="0" w:right="126"/>
              <w:jc w:val="center"/>
            </w:pPr>
            <w:r>
              <w:t>2</w:t>
            </w:r>
          </w:p>
        </w:tc>
        <w:tc>
          <w:tcPr>
            <w:tcW w:w="1297" w:type="dxa"/>
          </w:tcPr>
          <w:p w:rsidR="00B41778" w:rsidRDefault="00B41778" w:rsidP="00B41778">
            <w:pPr>
              <w:pStyle w:val="1"/>
              <w:spacing w:line="242" w:lineRule="auto"/>
              <w:ind w:left="0" w:right="126"/>
              <w:jc w:val="center"/>
            </w:pPr>
            <w:r>
              <w:t>3.1</w:t>
            </w:r>
          </w:p>
        </w:tc>
        <w:tc>
          <w:tcPr>
            <w:tcW w:w="1113" w:type="dxa"/>
          </w:tcPr>
          <w:p w:rsidR="00B41778" w:rsidRDefault="00B41778" w:rsidP="00B41778">
            <w:pPr>
              <w:pStyle w:val="1"/>
              <w:spacing w:line="242" w:lineRule="auto"/>
              <w:ind w:left="0" w:right="126"/>
              <w:jc w:val="center"/>
            </w:pPr>
            <w:r>
              <w:t>3.2</w:t>
            </w:r>
          </w:p>
        </w:tc>
        <w:tc>
          <w:tcPr>
            <w:tcW w:w="1113" w:type="dxa"/>
          </w:tcPr>
          <w:p w:rsidR="00B41778" w:rsidRDefault="00B41778" w:rsidP="00B41778">
            <w:pPr>
              <w:pStyle w:val="1"/>
              <w:spacing w:line="242" w:lineRule="auto"/>
              <w:ind w:left="0" w:right="126"/>
              <w:jc w:val="center"/>
            </w:pPr>
            <w:r>
              <w:t>3.3</w:t>
            </w:r>
          </w:p>
        </w:tc>
        <w:tc>
          <w:tcPr>
            <w:tcW w:w="1113" w:type="dxa"/>
          </w:tcPr>
          <w:p w:rsidR="00B41778" w:rsidRDefault="00B41778" w:rsidP="00B41778">
            <w:pPr>
              <w:pStyle w:val="1"/>
              <w:spacing w:line="242" w:lineRule="auto"/>
              <w:ind w:left="0" w:right="126"/>
              <w:jc w:val="center"/>
            </w:pPr>
            <w:r>
              <w:t>3.4</w:t>
            </w:r>
          </w:p>
        </w:tc>
        <w:tc>
          <w:tcPr>
            <w:tcW w:w="1291" w:type="dxa"/>
          </w:tcPr>
          <w:p w:rsidR="00B41778" w:rsidRDefault="00B41778" w:rsidP="00B41778">
            <w:pPr>
              <w:pStyle w:val="1"/>
              <w:spacing w:line="242" w:lineRule="auto"/>
              <w:ind w:left="0" w:right="126"/>
              <w:jc w:val="center"/>
            </w:pPr>
            <w:r>
              <w:t>4</w:t>
            </w:r>
          </w:p>
        </w:tc>
      </w:tr>
      <w:tr w:rsidR="00B41778" w:rsidTr="00D210DF">
        <w:tc>
          <w:tcPr>
            <w:tcW w:w="8992" w:type="dxa"/>
            <w:gridSpan w:val="7"/>
          </w:tcPr>
          <w:p w:rsidR="00B41778" w:rsidRPr="00B41778" w:rsidRDefault="00B41778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 w:rsidRPr="00B41778">
              <w:rPr>
                <w:b w:val="0"/>
              </w:rPr>
              <w:t>Пенсия по возрасту за работу с особыми условиями труда</w:t>
            </w:r>
          </w:p>
        </w:tc>
      </w:tr>
      <w:tr w:rsidR="00B41778" w:rsidTr="00B41778">
        <w:tc>
          <w:tcPr>
            <w:tcW w:w="1801" w:type="dxa"/>
          </w:tcPr>
          <w:p w:rsidR="00B41778" w:rsidRPr="00B41778" w:rsidRDefault="00B41778">
            <w:pPr>
              <w:pStyle w:val="1"/>
              <w:spacing w:line="242" w:lineRule="auto"/>
              <w:ind w:left="0" w:right="126"/>
              <w:rPr>
                <w:b w:val="0"/>
              </w:rPr>
            </w:pPr>
            <w:r w:rsidRPr="00B41778">
              <w:rPr>
                <w:b w:val="0"/>
              </w:rPr>
              <w:t>Список №1</w:t>
            </w:r>
          </w:p>
        </w:tc>
        <w:tc>
          <w:tcPr>
            <w:tcW w:w="1264" w:type="dxa"/>
          </w:tcPr>
          <w:p w:rsidR="00B41778" w:rsidRPr="00B41778" w:rsidRDefault="00B41778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 w:rsidRPr="00B41778">
              <w:rPr>
                <w:b w:val="0"/>
              </w:rPr>
              <w:t>-</w:t>
            </w:r>
          </w:p>
        </w:tc>
        <w:tc>
          <w:tcPr>
            <w:tcW w:w="1297" w:type="dxa"/>
          </w:tcPr>
          <w:p w:rsidR="00B41778" w:rsidRPr="00B41778" w:rsidRDefault="00B41778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 w:rsidRPr="00B41778">
              <w:rPr>
                <w:b w:val="0"/>
              </w:rPr>
              <w:t>-</w:t>
            </w:r>
          </w:p>
        </w:tc>
        <w:tc>
          <w:tcPr>
            <w:tcW w:w="1113" w:type="dxa"/>
          </w:tcPr>
          <w:p w:rsidR="00B41778" w:rsidRPr="00B41778" w:rsidRDefault="00B41778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 w:rsidRPr="00B41778">
              <w:rPr>
                <w:b w:val="0"/>
              </w:rPr>
              <w:t>-</w:t>
            </w:r>
          </w:p>
        </w:tc>
        <w:tc>
          <w:tcPr>
            <w:tcW w:w="1113" w:type="dxa"/>
          </w:tcPr>
          <w:p w:rsidR="00B41778" w:rsidRPr="00B41778" w:rsidRDefault="00B41778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 w:rsidRPr="00B41778">
              <w:rPr>
                <w:b w:val="0"/>
              </w:rPr>
              <w:t>+</w:t>
            </w:r>
          </w:p>
        </w:tc>
        <w:tc>
          <w:tcPr>
            <w:tcW w:w="1113" w:type="dxa"/>
          </w:tcPr>
          <w:p w:rsidR="00B41778" w:rsidRPr="00B41778" w:rsidRDefault="00B41778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 w:rsidRPr="00B41778">
              <w:rPr>
                <w:b w:val="0"/>
              </w:rPr>
              <w:t>+</w:t>
            </w:r>
          </w:p>
        </w:tc>
        <w:tc>
          <w:tcPr>
            <w:tcW w:w="1291" w:type="dxa"/>
          </w:tcPr>
          <w:p w:rsidR="00B41778" w:rsidRPr="00B41778" w:rsidRDefault="00B41778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 w:rsidRPr="00B41778">
              <w:rPr>
                <w:b w:val="0"/>
              </w:rPr>
              <w:t>+</w:t>
            </w:r>
          </w:p>
        </w:tc>
      </w:tr>
      <w:tr w:rsidR="00B41778" w:rsidTr="00B41778">
        <w:tc>
          <w:tcPr>
            <w:tcW w:w="1801" w:type="dxa"/>
          </w:tcPr>
          <w:p w:rsidR="00B41778" w:rsidRPr="00B41778" w:rsidRDefault="00B41778">
            <w:pPr>
              <w:pStyle w:val="1"/>
              <w:spacing w:line="242" w:lineRule="auto"/>
              <w:ind w:left="0" w:right="126"/>
              <w:rPr>
                <w:b w:val="0"/>
              </w:rPr>
            </w:pPr>
            <w:r w:rsidRPr="00B41778">
              <w:rPr>
                <w:b w:val="0"/>
              </w:rPr>
              <w:t>Список №2</w:t>
            </w:r>
          </w:p>
        </w:tc>
        <w:tc>
          <w:tcPr>
            <w:tcW w:w="1264" w:type="dxa"/>
          </w:tcPr>
          <w:p w:rsidR="00B41778" w:rsidRPr="00B41778" w:rsidRDefault="00B41778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 w:rsidRPr="00B41778">
              <w:rPr>
                <w:b w:val="0"/>
              </w:rPr>
              <w:t>-</w:t>
            </w:r>
          </w:p>
        </w:tc>
        <w:tc>
          <w:tcPr>
            <w:tcW w:w="1297" w:type="dxa"/>
          </w:tcPr>
          <w:p w:rsidR="00B41778" w:rsidRPr="00B41778" w:rsidRDefault="00B41778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 w:rsidRPr="00B41778">
              <w:rPr>
                <w:b w:val="0"/>
              </w:rPr>
              <w:t>-</w:t>
            </w:r>
          </w:p>
        </w:tc>
        <w:tc>
          <w:tcPr>
            <w:tcW w:w="1113" w:type="dxa"/>
          </w:tcPr>
          <w:p w:rsidR="00B41778" w:rsidRPr="00B41778" w:rsidRDefault="00B41778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 w:rsidRPr="00B41778">
              <w:rPr>
                <w:b w:val="0"/>
              </w:rPr>
              <w:t>+</w:t>
            </w:r>
          </w:p>
        </w:tc>
        <w:tc>
          <w:tcPr>
            <w:tcW w:w="1113" w:type="dxa"/>
          </w:tcPr>
          <w:p w:rsidR="00B41778" w:rsidRPr="00B41778" w:rsidRDefault="00B41778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 w:rsidRPr="00B41778">
              <w:rPr>
                <w:b w:val="0"/>
              </w:rPr>
              <w:t>+</w:t>
            </w:r>
          </w:p>
        </w:tc>
        <w:tc>
          <w:tcPr>
            <w:tcW w:w="1113" w:type="dxa"/>
          </w:tcPr>
          <w:p w:rsidR="00B41778" w:rsidRPr="00B41778" w:rsidRDefault="00B41778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 w:rsidRPr="00B41778">
              <w:rPr>
                <w:b w:val="0"/>
              </w:rPr>
              <w:t>+</w:t>
            </w:r>
          </w:p>
        </w:tc>
        <w:tc>
          <w:tcPr>
            <w:tcW w:w="1291" w:type="dxa"/>
          </w:tcPr>
          <w:p w:rsidR="00B41778" w:rsidRPr="00B41778" w:rsidRDefault="00B41778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 w:rsidRPr="00B41778">
              <w:rPr>
                <w:b w:val="0"/>
              </w:rPr>
              <w:t>+</w:t>
            </w:r>
          </w:p>
        </w:tc>
      </w:tr>
      <w:tr w:rsidR="00B41778" w:rsidTr="00B41778">
        <w:tc>
          <w:tcPr>
            <w:tcW w:w="1801" w:type="dxa"/>
          </w:tcPr>
          <w:p w:rsidR="00B41778" w:rsidRPr="00B41778" w:rsidRDefault="00B41778">
            <w:pPr>
              <w:pStyle w:val="1"/>
              <w:spacing w:line="242" w:lineRule="auto"/>
              <w:ind w:left="0" w:right="126"/>
              <w:rPr>
                <w:b w:val="0"/>
              </w:rPr>
            </w:pPr>
            <w:r w:rsidRPr="00B41778">
              <w:rPr>
                <w:b w:val="0"/>
              </w:rPr>
              <w:t>Продолжительность дополнительного отпуска за работу с вредными или опасными условиями труда (в календарных днях)</w:t>
            </w:r>
          </w:p>
        </w:tc>
        <w:tc>
          <w:tcPr>
            <w:tcW w:w="1264" w:type="dxa"/>
          </w:tcPr>
          <w:p w:rsidR="00B41778" w:rsidRPr="00B41778" w:rsidRDefault="00B41778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97" w:type="dxa"/>
          </w:tcPr>
          <w:p w:rsidR="00B41778" w:rsidRPr="00B41778" w:rsidRDefault="00B41778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113" w:type="dxa"/>
          </w:tcPr>
          <w:p w:rsidR="00B41778" w:rsidRPr="00B41778" w:rsidRDefault="00B41778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113" w:type="dxa"/>
          </w:tcPr>
          <w:p w:rsidR="00B41778" w:rsidRPr="00B41778" w:rsidRDefault="00B41778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1113" w:type="dxa"/>
          </w:tcPr>
          <w:p w:rsidR="00B41778" w:rsidRPr="00B41778" w:rsidRDefault="00B41778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1291" w:type="dxa"/>
          </w:tcPr>
          <w:p w:rsidR="00B41778" w:rsidRPr="00B41778" w:rsidRDefault="00B41778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</w:tr>
      <w:tr w:rsidR="00B41778" w:rsidTr="00B41778">
        <w:trPr>
          <w:trHeight w:val="1314"/>
        </w:trPr>
        <w:tc>
          <w:tcPr>
            <w:tcW w:w="1801" w:type="dxa"/>
          </w:tcPr>
          <w:p w:rsidR="00B41778" w:rsidRPr="00B41778" w:rsidRDefault="00B41778">
            <w:pPr>
              <w:pStyle w:val="1"/>
              <w:spacing w:line="242" w:lineRule="auto"/>
              <w:ind w:left="0" w:right="126"/>
              <w:rPr>
                <w:b w:val="0"/>
              </w:rPr>
            </w:pPr>
            <w:r w:rsidRPr="00B41778">
              <w:rPr>
                <w:b w:val="0"/>
              </w:rPr>
              <w:t>Норма продолжительности рабочей недели (в часах)</w:t>
            </w:r>
          </w:p>
        </w:tc>
        <w:tc>
          <w:tcPr>
            <w:tcW w:w="1264" w:type="dxa"/>
          </w:tcPr>
          <w:p w:rsidR="00B41778" w:rsidRPr="00B41778" w:rsidRDefault="00B41778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97" w:type="dxa"/>
          </w:tcPr>
          <w:p w:rsidR="00B41778" w:rsidRPr="00B41778" w:rsidRDefault="00B41778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  <w:tc>
          <w:tcPr>
            <w:tcW w:w="1113" w:type="dxa"/>
          </w:tcPr>
          <w:p w:rsidR="00B41778" w:rsidRPr="00B41778" w:rsidRDefault="00B41778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  <w:tc>
          <w:tcPr>
            <w:tcW w:w="1113" w:type="dxa"/>
          </w:tcPr>
          <w:p w:rsidR="00B41778" w:rsidRPr="00B41778" w:rsidRDefault="00B41778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  <w:tc>
          <w:tcPr>
            <w:tcW w:w="1113" w:type="dxa"/>
          </w:tcPr>
          <w:p w:rsidR="00B41778" w:rsidRPr="00B41778" w:rsidRDefault="00B41778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  <w:tc>
          <w:tcPr>
            <w:tcW w:w="1291" w:type="dxa"/>
          </w:tcPr>
          <w:p w:rsidR="00B41778" w:rsidRPr="00B41778" w:rsidRDefault="00B41778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</w:tr>
      <w:tr w:rsidR="00B41778" w:rsidTr="00B41778">
        <w:tc>
          <w:tcPr>
            <w:tcW w:w="1801" w:type="dxa"/>
          </w:tcPr>
          <w:p w:rsidR="00B41778" w:rsidRPr="00B41778" w:rsidRDefault="00B41778">
            <w:pPr>
              <w:pStyle w:val="1"/>
              <w:spacing w:line="242" w:lineRule="auto"/>
              <w:ind w:left="0" w:right="126"/>
              <w:rPr>
                <w:b w:val="0"/>
              </w:rPr>
            </w:pPr>
            <w:r w:rsidRPr="00B41778">
              <w:rPr>
                <w:b w:val="0"/>
              </w:rPr>
              <w:t>Доплата в % от тарифной ставки первого разряда за 1 час работы</w:t>
            </w:r>
          </w:p>
        </w:tc>
        <w:tc>
          <w:tcPr>
            <w:tcW w:w="1264" w:type="dxa"/>
          </w:tcPr>
          <w:p w:rsidR="00B41778" w:rsidRPr="00B41778" w:rsidRDefault="00B41778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97" w:type="dxa"/>
          </w:tcPr>
          <w:p w:rsidR="00B41778" w:rsidRPr="00B41778" w:rsidRDefault="00B41778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113" w:type="dxa"/>
          </w:tcPr>
          <w:p w:rsidR="00B41778" w:rsidRPr="00B41778" w:rsidRDefault="00B41778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113" w:type="dxa"/>
          </w:tcPr>
          <w:p w:rsidR="00B41778" w:rsidRPr="00B41778" w:rsidRDefault="00B41778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>
              <w:rPr>
                <w:b w:val="0"/>
              </w:rPr>
              <w:t>140</w:t>
            </w:r>
          </w:p>
        </w:tc>
        <w:tc>
          <w:tcPr>
            <w:tcW w:w="1113" w:type="dxa"/>
          </w:tcPr>
          <w:p w:rsidR="00B41778" w:rsidRPr="00B41778" w:rsidRDefault="00B41778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>
              <w:rPr>
                <w:b w:val="0"/>
              </w:rPr>
              <w:t>200</w:t>
            </w:r>
          </w:p>
        </w:tc>
        <w:tc>
          <w:tcPr>
            <w:tcW w:w="1291" w:type="dxa"/>
          </w:tcPr>
          <w:p w:rsidR="00B41778" w:rsidRPr="00B41778" w:rsidRDefault="00953B1A" w:rsidP="00B41778">
            <w:pPr>
              <w:pStyle w:val="1"/>
              <w:spacing w:line="242" w:lineRule="auto"/>
              <w:ind w:left="0" w:right="126"/>
              <w:jc w:val="center"/>
              <w:rPr>
                <w:b w:val="0"/>
              </w:rPr>
            </w:pPr>
            <w:r>
              <w:rPr>
                <w:b w:val="0"/>
              </w:rPr>
              <w:t>250</w:t>
            </w:r>
          </w:p>
        </w:tc>
      </w:tr>
    </w:tbl>
    <w:p w:rsidR="00B41778" w:rsidRDefault="00B41778">
      <w:pPr>
        <w:pStyle w:val="1"/>
        <w:spacing w:line="242" w:lineRule="auto"/>
        <w:ind w:left="844" w:right="126" w:firstLine="7152"/>
      </w:pPr>
    </w:p>
    <w:p w:rsidR="00342F06" w:rsidRDefault="00342F06">
      <w:pPr>
        <w:pStyle w:val="a3"/>
        <w:spacing w:before="3"/>
        <w:ind w:left="0"/>
        <w:rPr>
          <w:b/>
          <w:sz w:val="15"/>
        </w:rPr>
      </w:pPr>
    </w:p>
    <w:p w:rsidR="00342F06" w:rsidRDefault="00342F06">
      <w:pPr>
        <w:rPr>
          <w:sz w:val="15"/>
        </w:rPr>
        <w:sectPr w:rsidR="00342F06">
          <w:pgSz w:w="11900" w:h="16840"/>
          <w:pgMar w:top="1060" w:right="700" w:bottom="280" w:left="1580" w:header="720" w:footer="720" w:gutter="0"/>
          <w:cols w:space="720"/>
        </w:sectPr>
      </w:pPr>
    </w:p>
    <w:p w:rsidR="00342F06" w:rsidRDefault="00342F06">
      <w:pPr>
        <w:pStyle w:val="a3"/>
        <w:spacing w:before="7"/>
        <w:ind w:left="0"/>
        <w:rPr>
          <w:b/>
          <w:sz w:val="31"/>
        </w:rPr>
      </w:pPr>
    </w:p>
    <w:p w:rsidR="00342F06" w:rsidRDefault="00E9402B">
      <w:pPr>
        <w:pStyle w:val="a3"/>
        <w:spacing w:before="90"/>
        <w:ind w:left="234"/>
      </w:pPr>
      <w:r>
        <w:br w:type="column"/>
      </w:r>
    </w:p>
    <w:p w:rsidR="00342F06" w:rsidRPr="00953B1A" w:rsidRDefault="00E9402B">
      <w:pPr>
        <w:pStyle w:val="a5"/>
        <w:numPr>
          <w:ilvl w:val="0"/>
          <w:numId w:val="4"/>
        </w:numPr>
        <w:tabs>
          <w:tab w:val="left" w:pos="364"/>
        </w:tabs>
        <w:spacing w:before="90" w:line="275" w:lineRule="exact"/>
        <w:rPr>
          <w:b/>
          <w:sz w:val="24"/>
        </w:rPr>
      </w:pPr>
      <w:r w:rsidRPr="00953B1A">
        <w:rPr>
          <w:b/>
          <w:sz w:val="24"/>
        </w:rPr>
        <w:t>Порядок</w:t>
      </w:r>
      <w:r w:rsidRPr="00953B1A">
        <w:rPr>
          <w:b/>
          <w:spacing w:val="-6"/>
          <w:sz w:val="24"/>
        </w:rPr>
        <w:t xml:space="preserve"> </w:t>
      </w:r>
      <w:r w:rsidRPr="00953B1A">
        <w:rPr>
          <w:b/>
          <w:sz w:val="24"/>
        </w:rPr>
        <w:t>выполнения</w:t>
      </w:r>
      <w:r w:rsidRPr="00953B1A">
        <w:rPr>
          <w:b/>
          <w:spacing w:val="-4"/>
          <w:sz w:val="24"/>
        </w:rPr>
        <w:t xml:space="preserve"> </w:t>
      </w:r>
      <w:r w:rsidRPr="00953B1A">
        <w:rPr>
          <w:b/>
          <w:sz w:val="24"/>
        </w:rPr>
        <w:t>работы</w:t>
      </w:r>
    </w:p>
    <w:p w:rsidR="00342F06" w:rsidRDefault="00E9402B">
      <w:pPr>
        <w:pStyle w:val="a5"/>
        <w:numPr>
          <w:ilvl w:val="0"/>
          <w:numId w:val="2"/>
        </w:numPr>
        <w:tabs>
          <w:tab w:val="left" w:pos="364"/>
        </w:tabs>
        <w:spacing w:line="275" w:lineRule="exact"/>
        <w:rPr>
          <w:sz w:val="24"/>
        </w:rPr>
      </w:pPr>
      <w:r>
        <w:rPr>
          <w:sz w:val="24"/>
        </w:rPr>
        <w:t>Изучить 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342F06" w:rsidRDefault="00E9402B">
      <w:pPr>
        <w:pStyle w:val="a5"/>
        <w:numPr>
          <w:ilvl w:val="0"/>
          <w:numId w:val="2"/>
        </w:numPr>
        <w:tabs>
          <w:tab w:val="left" w:pos="364"/>
        </w:tabs>
        <w:spacing w:before="3" w:line="275" w:lineRule="exact"/>
        <w:rPr>
          <w:sz w:val="24"/>
        </w:rPr>
      </w:pPr>
      <w:r>
        <w:rPr>
          <w:sz w:val="24"/>
        </w:rPr>
        <w:t>Провести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приведен-</w:t>
      </w:r>
    </w:p>
    <w:p w:rsidR="00342F06" w:rsidRDefault="00E9402B">
      <w:pPr>
        <w:pStyle w:val="a3"/>
        <w:ind w:right="352"/>
      </w:pPr>
      <w:r>
        <w:t>ных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характеристике</w:t>
      </w:r>
      <w:r>
        <w:rPr>
          <w:spacing w:val="6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труда,</w:t>
      </w:r>
      <w:r>
        <w:rPr>
          <w:spacing w:val="61"/>
        </w:rPr>
        <w:t xml:space="preserve"> </w:t>
      </w:r>
      <w:r>
        <w:t>по   заданному   варианту (табл. П2.4).</w:t>
      </w:r>
      <w:r>
        <w:rPr>
          <w:spacing w:val="1"/>
        </w:rPr>
        <w:t xml:space="preserve"> </w:t>
      </w:r>
      <w:r>
        <w:t>Заполнить выдержки из карты аттестации рабочего места по условиям труда (табл. П2.3,</w:t>
      </w:r>
      <w:r>
        <w:rPr>
          <w:spacing w:val="-57"/>
        </w:rPr>
        <w:t xml:space="preserve"> </w:t>
      </w:r>
      <w:r>
        <w:t>П2.5).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необходимо:</w:t>
      </w:r>
    </w:p>
    <w:p w:rsidR="00342F06" w:rsidRDefault="00E9402B">
      <w:pPr>
        <w:pStyle w:val="a5"/>
        <w:numPr>
          <w:ilvl w:val="0"/>
          <w:numId w:val="3"/>
        </w:numPr>
        <w:tabs>
          <w:tab w:val="left" w:pos="302"/>
        </w:tabs>
        <w:spacing w:before="3" w:line="237" w:lineRule="auto"/>
        <w:ind w:right="820" w:firstLine="0"/>
        <w:rPr>
          <w:sz w:val="24"/>
        </w:rPr>
      </w:pPr>
      <w:r>
        <w:rPr>
          <w:sz w:val="24"/>
        </w:rPr>
        <w:t>по своему варианту (табл. П2.4) записать фактические значения величин факторов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табл. П2.3;</w:t>
      </w:r>
    </w:p>
    <w:p w:rsidR="00342F06" w:rsidRDefault="00E9402B">
      <w:pPr>
        <w:pStyle w:val="a5"/>
        <w:numPr>
          <w:ilvl w:val="0"/>
          <w:numId w:val="3"/>
        </w:numPr>
        <w:tabs>
          <w:tab w:val="left" w:pos="302"/>
        </w:tabs>
        <w:spacing w:before="4"/>
        <w:ind w:right="484" w:firstLine="0"/>
        <w:rPr>
          <w:sz w:val="24"/>
        </w:rPr>
      </w:pPr>
      <w:r>
        <w:rPr>
          <w:sz w:val="24"/>
        </w:rPr>
        <w:t>установить класс (степень) условий труда (табл. П2.1) путем со- 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фактических значений факторов согласно варианта с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(регламентированными):</w:t>
      </w:r>
      <w:r>
        <w:rPr>
          <w:spacing w:val="-1"/>
          <w:sz w:val="24"/>
        </w:rPr>
        <w:t xml:space="preserve"> </w:t>
      </w:r>
      <w:r>
        <w:rPr>
          <w:sz w:val="24"/>
        </w:rPr>
        <w:t>ПДК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воз-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зоны</w:t>
      </w:r>
      <w:r>
        <w:rPr>
          <w:spacing w:val="-4"/>
          <w:sz w:val="24"/>
        </w:rPr>
        <w:t xml:space="preserve"> </w:t>
      </w:r>
      <w:r>
        <w:rPr>
          <w:sz w:val="24"/>
        </w:rPr>
        <w:t>взять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табл.</w:t>
      </w:r>
    </w:p>
    <w:p w:rsidR="00342F06" w:rsidRDefault="00E9402B">
      <w:pPr>
        <w:pStyle w:val="a3"/>
        <w:ind w:right="477"/>
      </w:pPr>
      <w:r>
        <w:t>7.2 лабораторной работы № 7; ПДК пыли в воздухе рабочей зоны – из табл. 6.1</w:t>
      </w:r>
      <w:r>
        <w:rPr>
          <w:spacing w:val="1"/>
        </w:rPr>
        <w:t xml:space="preserve"> </w:t>
      </w:r>
      <w:r>
        <w:t>лабораторной работы № 6; ПДУ шума и вибрации – из табл. 8.2, 8.3 и 8.5 лабораторной</w:t>
      </w:r>
      <w:r>
        <w:rPr>
          <w:spacing w:val="-57"/>
        </w:rPr>
        <w:t xml:space="preserve"> </w:t>
      </w:r>
      <w:r>
        <w:t>работы</w:t>
      </w:r>
    </w:p>
    <w:p w:rsidR="00342F06" w:rsidRDefault="00E9402B">
      <w:pPr>
        <w:pStyle w:val="a3"/>
        <w:spacing w:before="2" w:line="237" w:lineRule="auto"/>
        <w:ind w:right="414"/>
      </w:pPr>
      <w:r>
        <w:t>№ 8; допустимые параметры микроклимата – из табл. 12.2 лаборатор- ной работы № 12;</w:t>
      </w:r>
      <w:r>
        <w:rPr>
          <w:spacing w:val="-57"/>
        </w:rPr>
        <w:t xml:space="preserve"> </w:t>
      </w:r>
      <w:r>
        <w:t>нормативную</w:t>
      </w:r>
      <w:r>
        <w:rPr>
          <w:spacing w:val="-1"/>
        </w:rPr>
        <w:t xml:space="preserve"> </w:t>
      </w:r>
      <w:r>
        <w:t>освещенность –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табл.</w:t>
      </w:r>
      <w:r>
        <w:rPr>
          <w:spacing w:val="3"/>
        </w:rPr>
        <w:t xml:space="preserve"> </w:t>
      </w:r>
      <w:r>
        <w:t>2.1</w:t>
      </w:r>
      <w:r>
        <w:rPr>
          <w:spacing w:val="2"/>
        </w:rPr>
        <w:t xml:space="preserve"> </w:t>
      </w:r>
      <w:r>
        <w:t>лабора-</w:t>
      </w:r>
      <w:r>
        <w:rPr>
          <w:spacing w:val="3"/>
        </w:rPr>
        <w:t xml:space="preserve"> </w:t>
      </w:r>
      <w:r>
        <w:t>торной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2;</w:t>
      </w:r>
    </w:p>
    <w:p w:rsidR="00342F06" w:rsidRDefault="00E9402B">
      <w:pPr>
        <w:pStyle w:val="a5"/>
        <w:numPr>
          <w:ilvl w:val="0"/>
          <w:numId w:val="3"/>
        </w:numPr>
        <w:tabs>
          <w:tab w:val="left" w:pos="302"/>
        </w:tabs>
        <w:spacing w:before="5" w:line="237" w:lineRule="auto"/>
        <w:ind w:right="529" w:firstLine="0"/>
        <w:rPr>
          <w:sz w:val="24"/>
        </w:rPr>
      </w:pP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(степень)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воздействия фактора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(табл.</w:t>
      </w:r>
      <w:r>
        <w:rPr>
          <w:spacing w:val="3"/>
          <w:sz w:val="24"/>
        </w:rPr>
        <w:t xml:space="preserve"> </w:t>
      </w:r>
      <w:r>
        <w:rPr>
          <w:sz w:val="24"/>
        </w:rPr>
        <w:t>П2.3);</w:t>
      </w:r>
    </w:p>
    <w:p w:rsidR="00342F06" w:rsidRDefault="00E9402B">
      <w:pPr>
        <w:pStyle w:val="a5"/>
        <w:numPr>
          <w:ilvl w:val="0"/>
          <w:numId w:val="3"/>
        </w:numPr>
        <w:tabs>
          <w:tab w:val="left" w:pos="302"/>
        </w:tabs>
        <w:spacing w:before="4" w:line="275" w:lineRule="exact"/>
        <w:ind w:left="301" w:hanging="183"/>
        <w:rPr>
          <w:sz w:val="24"/>
        </w:rPr>
      </w:pPr>
      <w:r>
        <w:rPr>
          <w:sz w:val="24"/>
        </w:rPr>
        <w:t>дать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(табл.</w:t>
      </w:r>
      <w:r>
        <w:rPr>
          <w:spacing w:val="2"/>
          <w:sz w:val="24"/>
        </w:rPr>
        <w:t xml:space="preserve"> </w:t>
      </w:r>
      <w:r>
        <w:rPr>
          <w:sz w:val="24"/>
        </w:rPr>
        <w:t>П2.5).</w:t>
      </w:r>
    </w:p>
    <w:p w:rsidR="00342F06" w:rsidRDefault="00E9402B">
      <w:pPr>
        <w:pStyle w:val="a5"/>
        <w:numPr>
          <w:ilvl w:val="0"/>
          <w:numId w:val="2"/>
        </w:numPr>
        <w:tabs>
          <w:tab w:val="left" w:pos="364"/>
        </w:tabs>
        <w:ind w:left="119" w:right="732" w:firstLine="0"/>
        <w:rPr>
          <w:sz w:val="24"/>
        </w:rPr>
      </w:pPr>
      <w:r>
        <w:rPr>
          <w:sz w:val="24"/>
        </w:rPr>
        <w:t>По результатам выдержки из карты аттестации рабочего места по условиям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доплат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 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табл.</w:t>
      </w:r>
      <w:r>
        <w:rPr>
          <w:spacing w:val="4"/>
          <w:sz w:val="24"/>
        </w:rPr>
        <w:t xml:space="preserve"> </w:t>
      </w:r>
      <w:r>
        <w:rPr>
          <w:sz w:val="24"/>
        </w:rPr>
        <w:t>П2.2.</w:t>
      </w:r>
    </w:p>
    <w:p w:rsidR="00342F06" w:rsidRDefault="00E9402B">
      <w:pPr>
        <w:pStyle w:val="a5"/>
        <w:numPr>
          <w:ilvl w:val="0"/>
          <w:numId w:val="2"/>
        </w:numPr>
        <w:tabs>
          <w:tab w:val="left" w:pos="364"/>
        </w:tabs>
        <w:spacing w:before="1" w:line="275" w:lineRule="exact"/>
        <w:rPr>
          <w:sz w:val="24"/>
        </w:rPr>
      </w:pPr>
      <w:r>
        <w:rPr>
          <w:sz w:val="24"/>
        </w:rPr>
        <w:t>Предложить</w:t>
      </w:r>
      <w:r>
        <w:rPr>
          <w:spacing w:val="5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6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6"/>
          <w:sz w:val="24"/>
        </w:rPr>
        <w:t xml:space="preserve"> </w:t>
      </w:r>
      <w:r>
        <w:rPr>
          <w:sz w:val="24"/>
        </w:rPr>
        <w:t>труда</w:t>
      </w:r>
      <w:r>
        <w:rPr>
          <w:spacing w:val="59"/>
          <w:sz w:val="24"/>
        </w:rPr>
        <w:t xml:space="preserve"> </w:t>
      </w:r>
      <w:r>
        <w:rPr>
          <w:sz w:val="24"/>
        </w:rPr>
        <w:t>на производстве.</w:t>
      </w:r>
    </w:p>
    <w:p w:rsidR="00342F06" w:rsidRDefault="00E9402B">
      <w:pPr>
        <w:pStyle w:val="a3"/>
        <w:spacing w:line="275" w:lineRule="exact"/>
        <w:ind w:left="8082"/>
      </w:pPr>
      <w:r>
        <w:t>Таблица</w:t>
      </w:r>
      <w:r>
        <w:rPr>
          <w:spacing w:val="1"/>
        </w:rPr>
        <w:t xml:space="preserve"> </w:t>
      </w:r>
      <w:r>
        <w:t>П2.3</w:t>
      </w:r>
    </w:p>
    <w:p w:rsidR="00342F06" w:rsidRDefault="00E9402B">
      <w:pPr>
        <w:pStyle w:val="1"/>
        <w:spacing w:before="10" w:line="237" w:lineRule="auto"/>
        <w:ind w:right="663" w:firstLine="700"/>
      </w:pPr>
      <w:r>
        <w:t>Результаты оценки факторов производственной среды</w:t>
      </w:r>
      <w:r>
        <w:rPr>
          <w:spacing w:val="1"/>
        </w:rPr>
        <w:t xml:space="preserve"> </w:t>
      </w:r>
      <w:r>
        <w:t>(выдержка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труда)</w:t>
      </w:r>
    </w:p>
    <w:p w:rsidR="00342F06" w:rsidRDefault="00342F06">
      <w:pPr>
        <w:pStyle w:val="a3"/>
        <w:spacing w:before="9"/>
        <w:ind w:left="0"/>
        <w:rPr>
          <w:b/>
          <w:sz w:val="15"/>
        </w:rPr>
      </w:pPr>
    </w:p>
    <w:p w:rsidR="00342F06" w:rsidRDefault="00342F06">
      <w:pPr>
        <w:rPr>
          <w:sz w:val="15"/>
        </w:rPr>
        <w:sectPr w:rsidR="00342F06">
          <w:type w:val="continuous"/>
          <w:pgSz w:w="11900" w:h="16840"/>
          <w:pgMar w:top="1060" w:right="700" w:bottom="280" w:left="1580" w:header="720" w:footer="720" w:gutter="0"/>
          <w:cols w:space="720"/>
        </w:sectPr>
      </w:pPr>
    </w:p>
    <w:p w:rsidR="00342F06" w:rsidRDefault="00342F06">
      <w:pPr>
        <w:pStyle w:val="a3"/>
        <w:ind w:left="0"/>
        <w:rPr>
          <w:b/>
          <w:sz w:val="32"/>
        </w:rPr>
      </w:pPr>
    </w:p>
    <w:p w:rsidR="00342F06" w:rsidRDefault="00E9402B">
      <w:pPr>
        <w:pStyle w:val="a3"/>
        <w:spacing w:before="1"/>
        <w:ind w:left="234"/>
      </w:pPr>
      <w:r>
        <w:t>Факторы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произ-</w:t>
      </w:r>
    </w:p>
    <w:p w:rsidR="00342F06" w:rsidRDefault="00E9402B">
      <w:pPr>
        <w:pStyle w:val="a3"/>
        <w:ind w:left="0"/>
        <w:rPr>
          <w:sz w:val="32"/>
        </w:rPr>
      </w:pPr>
      <w:r>
        <w:br w:type="column"/>
      </w:r>
    </w:p>
    <w:p w:rsidR="00342F06" w:rsidRDefault="00E9402B">
      <w:pPr>
        <w:pStyle w:val="a3"/>
        <w:spacing w:before="1"/>
        <w:ind w:left="177"/>
      </w:pPr>
      <w:r>
        <w:t>Гигиени-</w:t>
      </w:r>
    </w:p>
    <w:p w:rsidR="00342F06" w:rsidRDefault="00E9402B">
      <w:pPr>
        <w:pStyle w:val="a3"/>
        <w:ind w:left="0"/>
        <w:rPr>
          <w:sz w:val="32"/>
        </w:rPr>
      </w:pPr>
      <w:r>
        <w:br w:type="column"/>
      </w:r>
    </w:p>
    <w:p w:rsidR="00342F06" w:rsidRDefault="00E9402B">
      <w:pPr>
        <w:pStyle w:val="a3"/>
        <w:spacing w:before="1"/>
        <w:ind w:left="234"/>
      </w:pPr>
      <w:r>
        <w:t>Факти-</w:t>
      </w:r>
    </w:p>
    <w:p w:rsidR="00342F06" w:rsidRDefault="00E9402B">
      <w:pPr>
        <w:pStyle w:val="a3"/>
        <w:ind w:left="0"/>
        <w:rPr>
          <w:sz w:val="32"/>
        </w:rPr>
      </w:pPr>
      <w:r>
        <w:br w:type="column"/>
      </w:r>
    </w:p>
    <w:p w:rsidR="00342F06" w:rsidRDefault="00E9402B">
      <w:pPr>
        <w:pStyle w:val="a3"/>
        <w:spacing w:before="1"/>
        <w:ind w:left="234"/>
      </w:pPr>
      <w:r>
        <w:rPr>
          <w:spacing w:val="-1"/>
        </w:rPr>
        <w:t>Класс</w:t>
      </w:r>
    </w:p>
    <w:p w:rsidR="00342F06" w:rsidRDefault="00E9402B">
      <w:pPr>
        <w:pStyle w:val="a3"/>
        <w:ind w:left="0"/>
        <w:rPr>
          <w:sz w:val="32"/>
        </w:rPr>
      </w:pPr>
      <w:r>
        <w:br w:type="column"/>
      </w:r>
    </w:p>
    <w:p w:rsidR="00342F06" w:rsidRDefault="00E9402B">
      <w:pPr>
        <w:pStyle w:val="a3"/>
        <w:spacing w:before="1"/>
        <w:ind w:left="234"/>
      </w:pPr>
      <w:r>
        <w:rPr>
          <w:spacing w:val="-1"/>
        </w:rPr>
        <w:t>Время</w:t>
      </w:r>
    </w:p>
    <w:p w:rsidR="00342F06" w:rsidRDefault="00E9402B">
      <w:pPr>
        <w:pStyle w:val="a3"/>
        <w:spacing w:before="90" w:line="242" w:lineRule="auto"/>
        <w:ind w:left="175" w:right="256"/>
      </w:pPr>
      <w:r>
        <w:br w:type="column"/>
      </w:r>
      <w:r>
        <w:lastRenderedPageBreak/>
        <w:t>Класс</w:t>
      </w:r>
      <w:r>
        <w:rPr>
          <w:spacing w:val="1"/>
        </w:rPr>
        <w:t xml:space="preserve"> </w:t>
      </w:r>
      <w:r>
        <w:t>(степень)</w:t>
      </w:r>
    </w:p>
    <w:p w:rsidR="00342F06" w:rsidRDefault="00342F06">
      <w:pPr>
        <w:spacing w:line="242" w:lineRule="auto"/>
        <w:sectPr w:rsidR="00342F06">
          <w:type w:val="continuous"/>
          <w:pgSz w:w="11900" w:h="16840"/>
          <w:pgMar w:top="1060" w:right="700" w:bottom="280" w:left="1580" w:header="720" w:footer="720" w:gutter="0"/>
          <w:cols w:num="6" w:space="720" w:equalWidth="0">
            <w:col w:w="3267" w:space="40"/>
            <w:col w:w="1157" w:space="456"/>
            <w:col w:w="1003" w:space="500"/>
            <w:col w:w="832" w:space="41"/>
            <w:col w:w="883" w:space="39"/>
            <w:col w:w="1402"/>
          </w:cols>
        </w:sectPr>
      </w:pPr>
    </w:p>
    <w:p w:rsidR="00342F06" w:rsidRDefault="00E9402B">
      <w:pPr>
        <w:pStyle w:val="a3"/>
        <w:spacing w:line="271" w:lineRule="exact"/>
        <w:ind w:left="234"/>
      </w:pPr>
      <w:r>
        <w:lastRenderedPageBreak/>
        <w:t>водственной</w:t>
      </w:r>
      <w:r>
        <w:rPr>
          <w:spacing w:val="-1"/>
        </w:rPr>
        <w:t xml:space="preserve"> </w:t>
      </w:r>
      <w:r>
        <w:t>среды</w:t>
      </w:r>
    </w:p>
    <w:p w:rsidR="00342F06" w:rsidRDefault="00E9402B">
      <w:pPr>
        <w:pStyle w:val="a3"/>
        <w:spacing w:line="271" w:lineRule="exact"/>
        <w:ind w:left="234"/>
      </w:pPr>
      <w:r>
        <w:br w:type="column"/>
      </w:r>
      <w:r>
        <w:lastRenderedPageBreak/>
        <w:t>ческиенормати-</w:t>
      </w:r>
      <w:r>
        <w:rPr>
          <w:spacing w:val="-9"/>
        </w:rPr>
        <w:t xml:space="preserve"> </w:t>
      </w:r>
      <w:r>
        <w:t>ческиевеличи-(сте-</w:t>
      </w:r>
    </w:p>
    <w:p w:rsidR="00342F06" w:rsidRDefault="00E9402B">
      <w:pPr>
        <w:pStyle w:val="a3"/>
        <w:spacing w:line="271" w:lineRule="exact"/>
        <w:ind w:left="234"/>
      </w:pPr>
      <w:r>
        <w:br w:type="column"/>
      </w:r>
      <w:r>
        <w:lastRenderedPageBreak/>
        <w:t>воздей-</w:t>
      </w:r>
      <w:r>
        <w:rPr>
          <w:spacing w:val="35"/>
        </w:rPr>
        <w:t xml:space="preserve"> </w:t>
      </w:r>
      <w:r>
        <w:t>условий</w:t>
      </w:r>
    </w:p>
    <w:p w:rsidR="00342F06" w:rsidRDefault="00342F06">
      <w:pPr>
        <w:spacing w:line="271" w:lineRule="exact"/>
        <w:sectPr w:rsidR="00342F06">
          <w:type w:val="continuous"/>
          <w:pgSz w:w="11900" w:h="16840"/>
          <w:pgMar w:top="1060" w:right="700" w:bottom="280" w:left="1580" w:header="720" w:footer="720" w:gutter="0"/>
          <w:cols w:num="3" w:space="720" w:equalWidth="0">
            <w:col w:w="2247" w:space="1002"/>
            <w:col w:w="3926" w:space="121"/>
            <w:col w:w="2324"/>
          </w:cols>
        </w:sectPr>
      </w:pPr>
    </w:p>
    <w:p w:rsidR="00342F06" w:rsidRDefault="00E9402B">
      <w:pPr>
        <w:pStyle w:val="a3"/>
        <w:spacing w:before="2"/>
        <w:ind w:left="3484"/>
      </w:pPr>
      <w:r>
        <w:rPr>
          <w:spacing w:val="-1"/>
        </w:rPr>
        <w:lastRenderedPageBreak/>
        <w:t>вы</w:t>
      </w:r>
      <w:r>
        <w:rPr>
          <w:spacing w:val="-5"/>
        </w:rPr>
        <w:t xml:space="preserve"> </w:t>
      </w:r>
      <w:r>
        <w:rPr>
          <w:spacing w:val="-1"/>
        </w:rPr>
        <w:t>(ПДК,</w:t>
      </w:r>
      <w:r>
        <w:t xml:space="preserve"> ПДУ)</w:t>
      </w:r>
      <w:r>
        <w:rPr>
          <w:spacing w:val="-14"/>
        </w:rPr>
        <w:t xml:space="preserve"> </w:t>
      </w:r>
      <w:r>
        <w:t>ны</w:t>
      </w:r>
    </w:p>
    <w:p w:rsidR="00342F06" w:rsidRDefault="00E9402B">
      <w:pPr>
        <w:pStyle w:val="a3"/>
        <w:spacing w:before="2"/>
        <w:ind w:left="0"/>
        <w:jc w:val="right"/>
      </w:pPr>
      <w:r>
        <w:br w:type="column"/>
      </w:r>
      <w:r>
        <w:lastRenderedPageBreak/>
        <w:t>пень)</w:t>
      </w:r>
    </w:p>
    <w:p w:rsidR="00342F06" w:rsidRDefault="00E9402B">
      <w:pPr>
        <w:pStyle w:val="a3"/>
        <w:spacing w:before="2"/>
        <w:ind w:left="278"/>
      </w:pPr>
      <w:r>
        <w:br w:type="column"/>
      </w:r>
      <w:r>
        <w:lastRenderedPageBreak/>
        <w:t>ствия</w:t>
      </w:r>
    </w:p>
    <w:p w:rsidR="00342F06" w:rsidRDefault="00E9402B">
      <w:pPr>
        <w:pStyle w:val="a3"/>
        <w:spacing w:before="2"/>
        <w:ind w:left="257"/>
      </w:pPr>
      <w:r>
        <w:br w:type="column"/>
      </w:r>
      <w:r>
        <w:lastRenderedPageBreak/>
        <w:t>труда</w:t>
      </w:r>
      <w:r>
        <w:rPr>
          <w:spacing w:val="-8"/>
        </w:rPr>
        <w:t xml:space="preserve"> </w:t>
      </w:r>
      <w:r>
        <w:t>с</w:t>
      </w:r>
    </w:p>
    <w:p w:rsidR="00342F06" w:rsidRDefault="00342F06">
      <w:pPr>
        <w:sectPr w:rsidR="00342F06">
          <w:type w:val="continuous"/>
          <w:pgSz w:w="11900" w:h="16840"/>
          <w:pgMar w:top="1060" w:right="700" w:bottom="280" w:left="1580" w:header="720" w:footer="720" w:gutter="0"/>
          <w:cols w:num="4" w:space="720" w:equalWidth="0">
            <w:col w:w="5446" w:space="40"/>
            <w:col w:w="1727" w:space="39"/>
            <w:col w:w="845" w:space="40"/>
            <w:col w:w="1483"/>
          </w:cols>
        </w:sectPr>
      </w:pPr>
    </w:p>
    <w:p w:rsidR="00342F06" w:rsidRDefault="00E9402B">
      <w:pPr>
        <w:pStyle w:val="a3"/>
        <w:spacing w:line="274" w:lineRule="exact"/>
        <w:ind w:left="0" w:right="499"/>
        <w:jc w:val="right"/>
      </w:pPr>
      <w:r>
        <w:rPr>
          <w:spacing w:val="-1"/>
        </w:rPr>
        <w:lastRenderedPageBreak/>
        <w:t>условий</w:t>
      </w:r>
      <w:r>
        <w:rPr>
          <w:spacing w:val="-26"/>
        </w:rPr>
        <w:t xml:space="preserve"> </w:t>
      </w:r>
      <w:r>
        <w:t>фактора</w:t>
      </w:r>
      <w:r>
        <w:rPr>
          <w:spacing w:val="-27"/>
        </w:rPr>
        <w:t xml:space="preserve"> </w:t>
      </w:r>
      <w:r>
        <w:t>учетом</w:t>
      </w:r>
    </w:p>
    <w:p w:rsidR="00342F06" w:rsidRDefault="00342F06">
      <w:pPr>
        <w:spacing w:line="274" w:lineRule="exact"/>
        <w:jc w:val="right"/>
        <w:sectPr w:rsidR="00342F06">
          <w:type w:val="continuous"/>
          <w:pgSz w:w="11900" w:h="16840"/>
          <w:pgMar w:top="1060" w:right="700" w:bottom="280" w:left="1580" w:header="720" w:footer="720" w:gutter="0"/>
          <w:cols w:space="720"/>
        </w:sectPr>
      </w:pPr>
    </w:p>
    <w:p w:rsidR="00342F06" w:rsidRDefault="00E9402B">
      <w:pPr>
        <w:pStyle w:val="a3"/>
        <w:spacing w:before="2"/>
        <w:ind w:left="0"/>
        <w:jc w:val="right"/>
      </w:pPr>
      <w:r>
        <w:lastRenderedPageBreak/>
        <w:t>труда</w:t>
      </w:r>
    </w:p>
    <w:p w:rsidR="00342F06" w:rsidRDefault="00E9402B">
      <w:pPr>
        <w:pStyle w:val="a3"/>
        <w:spacing w:before="2"/>
        <w:ind w:left="1129" w:right="246"/>
      </w:pPr>
      <w:r>
        <w:br w:type="column"/>
      </w:r>
      <w:r>
        <w:lastRenderedPageBreak/>
        <w:t>времени</w:t>
      </w:r>
      <w:r>
        <w:rPr>
          <w:spacing w:val="1"/>
        </w:rPr>
        <w:t xml:space="preserve"> </w:t>
      </w:r>
      <w:r>
        <w:t>воздейст-</w:t>
      </w:r>
      <w:r>
        <w:rPr>
          <w:spacing w:val="-57"/>
        </w:rPr>
        <w:t xml:space="preserve"> </w:t>
      </w:r>
      <w:r>
        <w:t>вия фак-</w:t>
      </w:r>
      <w:r>
        <w:rPr>
          <w:spacing w:val="1"/>
        </w:rPr>
        <w:t xml:space="preserve"> </w:t>
      </w:r>
      <w:r>
        <w:t>тора</w:t>
      </w:r>
    </w:p>
    <w:p w:rsidR="00342F06" w:rsidRDefault="00342F06">
      <w:pPr>
        <w:sectPr w:rsidR="00342F06">
          <w:type w:val="continuous"/>
          <w:pgSz w:w="11900" w:h="16840"/>
          <w:pgMar w:top="1060" w:right="700" w:bottom="280" w:left="1580" w:header="720" w:footer="720" w:gutter="0"/>
          <w:cols w:num="2" w:space="720" w:equalWidth="0">
            <w:col w:w="7225" w:space="40"/>
            <w:col w:w="2355"/>
          </w:cols>
        </w:sectPr>
      </w:pPr>
    </w:p>
    <w:p w:rsidR="00342F06" w:rsidRDefault="00E9402B">
      <w:pPr>
        <w:pStyle w:val="a5"/>
        <w:numPr>
          <w:ilvl w:val="1"/>
          <w:numId w:val="2"/>
        </w:numPr>
        <w:tabs>
          <w:tab w:val="left" w:pos="480"/>
        </w:tabs>
        <w:spacing w:before="66" w:line="242" w:lineRule="auto"/>
        <w:ind w:right="6291" w:firstLine="0"/>
        <w:rPr>
          <w:sz w:val="24"/>
        </w:rPr>
      </w:pPr>
      <w:r>
        <w:rPr>
          <w:sz w:val="24"/>
        </w:rPr>
        <w:lastRenderedPageBreak/>
        <w:t>Химический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фактор,</w:t>
      </w:r>
      <w:r>
        <w:rPr>
          <w:spacing w:val="-7"/>
          <w:sz w:val="24"/>
        </w:rPr>
        <w:t xml:space="preserve"> </w:t>
      </w:r>
      <w:r>
        <w:rPr>
          <w:sz w:val="24"/>
        </w:rPr>
        <w:t>мг/м3:</w:t>
      </w:r>
      <w:r>
        <w:rPr>
          <w:spacing w:val="-57"/>
          <w:sz w:val="24"/>
        </w:rPr>
        <w:t xml:space="preserve"> </w:t>
      </w:r>
      <w:r>
        <w:rPr>
          <w:sz w:val="24"/>
        </w:rPr>
        <w:t>аммиак</w:t>
      </w:r>
    </w:p>
    <w:p w:rsidR="00342F06" w:rsidRDefault="00E9402B">
      <w:pPr>
        <w:pStyle w:val="a3"/>
        <w:spacing w:before="4" w:line="249" w:lineRule="auto"/>
        <w:ind w:left="234" w:right="7478"/>
      </w:pPr>
      <w:r>
        <w:t>бензин топливный</w:t>
      </w:r>
      <w:r>
        <w:rPr>
          <w:spacing w:val="-57"/>
        </w:rPr>
        <w:t xml:space="preserve"> </w:t>
      </w:r>
      <w:r>
        <w:t>сероводород</w:t>
      </w:r>
      <w:r>
        <w:rPr>
          <w:spacing w:val="1"/>
        </w:rPr>
        <w:t xml:space="preserve"> </w:t>
      </w:r>
      <w:r>
        <w:t>оксид</w:t>
      </w:r>
      <w:r>
        <w:rPr>
          <w:spacing w:val="-1"/>
        </w:rPr>
        <w:t xml:space="preserve"> </w:t>
      </w:r>
      <w:r>
        <w:t>углерода</w:t>
      </w:r>
    </w:p>
    <w:p w:rsidR="00342F06" w:rsidRDefault="00E9402B">
      <w:pPr>
        <w:pStyle w:val="a3"/>
        <w:spacing w:line="274" w:lineRule="exact"/>
        <w:ind w:left="234"/>
      </w:pPr>
      <w:r>
        <w:t>Итоговая</w:t>
      </w:r>
      <w:r>
        <w:rPr>
          <w:spacing w:val="-4"/>
        </w:rPr>
        <w:t xml:space="preserve"> </w:t>
      </w:r>
      <w:r>
        <w:t>оценка фактора</w:t>
      </w:r>
    </w:p>
    <w:p w:rsidR="00342F06" w:rsidRDefault="00E9402B">
      <w:pPr>
        <w:pStyle w:val="a5"/>
        <w:numPr>
          <w:ilvl w:val="1"/>
          <w:numId w:val="2"/>
        </w:numPr>
        <w:tabs>
          <w:tab w:val="left" w:pos="480"/>
        </w:tabs>
        <w:spacing w:before="14" w:line="237" w:lineRule="auto"/>
        <w:ind w:right="6747" w:firstLine="0"/>
        <w:rPr>
          <w:sz w:val="24"/>
        </w:rPr>
      </w:pPr>
      <w:r>
        <w:rPr>
          <w:sz w:val="24"/>
        </w:rPr>
        <w:t>Пыли, аэрозоли, мг/м3:</w:t>
      </w:r>
      <w:r>
        <w:rPr>
          <w:spacing w:val="-57"/>
          <w:sz w:val="24"/>
        </w:rPr>
        <w:t xml:space="preserve"> </w:t>
      </w:r>
      <w:r>
        <w:rPr>
          <w:sz w:val="24"/>
        </w:rPr>
        <w:t>зерновая</w:t>
      </w:r>
    </w:p>
    <w:p w:rsidR="00342F06" w:rsidRDefault="00E9402B">
      <w:pPr>
        <w:pStyle w:val="a3"/>
        <w:spacing w:before="13" w:line="247" w:lineRule="auto"/>
        <w:ind w:left="234" w:right="7598"/>
      </w:pPr>
      <w:r>
        <w:t>цементная</w:t>
      </w:r>
      <w:r>
        <w:rPr>
          <w:spacing w:val="1"/>
        </w:rPr>
        <w:t xml:space="preserve"> </w:t>
      </w:r>
      <w:r>
        <w:t>древесная</w:t>
      </w:r>
      <w:r>
        <w:rPr>
          <w:spacing w:val="1"/>
        </w:rPr>
        <w:t xml:space="preserve"> </w:t>
      </w:r>
      <w:r>
        <w:t>поликарбонатная</w:t>
      </w:r>
    </w:p>
    <w:p w:rsidR="00342F06" w:rsidRDefault="00E9402B">
      <w:pPr>
        <w:pStyle w:val="a3"/>
        <w:spacing w:before="7"/>
        <w:ind w:left="234"/>
      </w:pPr>
      <w:r>
        <w:t>Итоговая</w:t>
      </w:r>
      <w:r>
        <w:rPr>
          <w:spacing w:val="-4"/>
        </w:rPr>
        <w:t xml:space="preserve"> </w:t>
      </w:r>
      <w:r>
        <w:t>оценка фактора</w:t>
      </w:r>
    </w:p>
    <w:p w:rsidR="00342F06" w:rsidRDefault="00E9402B">
      <w:pPr>
        <w:pStyle w:val="a5"/>
        <w:numPr>
          <w:ilvl w:val="1"/>
          <w:numId w:val="2"/>
        </w:numPr>
        <w:tabs>
          <w:tab w:val="left" w:pos="480"/>
        </w:tabs>
        <w:spacing w:before="12"/>
        <w:ind w:left="479" w:hanging="246"/>
        <w:rPr>
          <w:sz w:val="24"/>
        </w:rPr>
      </w:pPr>
      <w:r>
        <w:rPr>
          <w:sz w:val="24"/>
        </w:rPr>
        <w:t>Шум,</w:t>
      </w:r>
      <w:r>
        <w:rPr>
          <w:spacing w:val="-2"/>
          <w:sz w:val="24"/>
        </w:rPr>
        <w:t xml:space="preserve"> </w:t>
      </w:r>
      <w:r>
        <w:rPr>
          <w:sz w:val="24"/>
        </w:rPr>
        <w:t>дБА</w:t>
      </w:r>
    </w:p>
    <w:p w:rsidR="00342F06" w:rsidRDefault="00E9402B">
      <w:pPr>
        <w:pStyle w:val="a5"/>
        <w:numPr>
          <w:ilvl w:val="1"/>
          <w:numId w:val="2"/>
        </w:numPr>
        <w:tabs>
          <w:tab w:val="left" w:pos="480"/>
        </w:tabs>
        <w:spacing w:before="7"/>
        <w:ind w:left="479" w:hanging="246"/>
        <w:rPr>
          <w:sz w:val="24"/>
        </w:rPr>
      </w:pPr>
      <w:r>
        <w:rPr>
          <w:sz w:val="24"/>
        </w:rPr>
        <w:t>Вибрация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общая,</w:t>
      </w:r>
      <w:r>
        <w:rPr>
          <w:spacing w:val="2"/>
          <w:sz w:val="24"/>
        </w:rPr>
        <w:t xml:space="preserve"> </w:t>
      </w:r>
      <w:r>
        <w:rPr>
          <w:sz w:val="24"/>
        </w:rPr>
        <w:t>дБ</w:t>
      </w:r>
    </w:p>
    <w:p w:rsidR="00342F06" w:rsidRDefault="00E9402B">
      <w:pPr>
        <w:pStyle w:val="a5"/>
        <w:numPr>
          <w:ilvl w:val="1"/>
          <w:numId w:val="2"/>
        </w:numPr>
        <w:tabs>
          <w:tab w:val="left" w:pos="480"/>
        </w:tabs>
        <w:spacing w:before="12"/>
        <w:ind w:left="479" w:hanging="246"/>
        <w:rPr>
          <w:sz w:val="24"/>
        </w:rPr>
      </w:pPr>
      <w:r>
        <w:rPr>
          <w:sz w:val="24"/>
        </w:rPr>
        <w:t>Вибрация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локальная, дБ</w:t>
      </w:r>
    </w:p>
    <w:p w:rsidR="00342F06" w:rsidRDefault="00E9402B">
      <w:pPr>
        <w:pStyle w:val="a5"/>
        <w:numPr>
          <w:ilvl w:val="1"/>
          <w:numId w:val="2"/>
        </w:numPr>
        <w:tabs>
          <w:tab w:val="left" w:pos="480"/>
        </w:tabs>
        <w:spacing w:before="14" w:line="237" w:lineRule="auto"/>
        <w:ind w:right="7645" w:firstLine="0"/>
        <w:rPr>
          <w:sz w:val="24"/>
        </w:rPr>
      </w:pPr>
      <w:r>
        <w:rPr>
          <w:spacing w:val="-1"/>
          <w:sz w:val="24"/>
        </w:rPr>
        <w:t>Микроклимат: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температура,</w:t>
      </w:r>
      <w:r>
        <w:rPr>
          <w:spacing w:val="-1"/>
          <w:sz w:val="24"/>
        </w:rPr>
        <w:t xml:space="preserve"> </w:t>
      </w:r>
      <w:r>
        <w:rPr>
          <w:sz w:val="24"/>
        </w:rPr>
        <w:t>°С</w:t>
      </w:r>
    </w:p>
    <w:p w:rsidR="00342F06" w:rsidRDefault="00E9402B">
      <w:pPr>
        <w:pStyle w:val="a3"/>
        <w:spacing w:before="15" w:line="237" w:lineRule="auto"/>
        <w:ind w:left="234" w:right="6554"/>
      </w:pPr>
      <w:r>
        <w:t>скорость</w:t>
      </w:r>
      <w:r>
        <w:rPr>
          <w:spacing w:val="-4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воздуха</w:t>
      </w:r>
      <w:r>
        <w:rPr>
          <w:spacing w:val="-57"/>
        </w:rPr>
        <w:t xml:space="preserve"> </w:t>
      </w:r>
      <w:r>
        <w:t>м/с</w:t>
      </w:r>
    </w:p>
    <w:p w:rsidR="00342F06" w:rsidRDefault="00E9402B">
      <w:pPr>
        <w:pStyle w:val="a3"/>
        <w:tabs>
          <w:tab w:val="left" w:pos="2389"/>
        </w:tabs>
        <w:spacing w:before="16" w:line="237" w:lineRule="auto"/>
        <w:ind w:left="234" w:right="6148"/>
      </w:pPr>
      <w:r>
        <w:t>относительная</w:t>
      </w:r>
      <w:r>
        <w:tab/>
        <w:t>влажность</w:t>
      </w:r>
      <w:r>
        <w:rPr>
          <w:spacing w:val="-57"/>
        </w:rPr>
        <w:t xml:space="preserve"> </w:t>
      </w:r>
      <w:r>
        <w:t>воздуха,</w:t>
      </w:r>
      <w:r>
        <w:rPr>
          <w:spacing w:val="3"/>
        </w:rPr>
        <w:t xml:space="preserve"> </w:t>
      </w:r>
      <w:r>
        <w:t>\%</w:t>
      </w:r>
    </w:p>
    <w:p w:rsidR="00342F06" w:rsidRDefault="00E9402B">
      <w:pPr>
        <w:pStyle w:val="a3"/>
        <w:spacing w:before="13"/>
        <w:ind w:left="234"/>
      </w:pPr>
      <w:r>
        <w:t>Итоговая</w:t>
      </w:r>
      <w:r>
        <w:rPr>
          <w:spacing w:val="-4"/>
        </w:rPr>
        <w:t xml:space="preserve"> </w:t>
      </w:r>
      <w:r>
        <w:t>оценка фактора</w:t>
      </w:r>
    </w:p>
    <w:p w:rsidR="00342F06" w:rsidRDefault="00E9402B">
      <w:pPr>
        <w:pStyle w:val="a5"/>
        <w:numPr>
          <w:ilvl w:val="1"/>
          <w:numId w:val="2"/>
        </w:numPr>
        <w:tabs>
          <w:tab w:val="left" w:pos="480"/>
        </w:tabs>
        <w:spacing w:before="12"/>
        <w:ind w:left="479" w:hanging="246"/>
        <w:rPr>
          <w:sz w:val="24"/>
        </w:rPr>
      </w:pPr>
      <w:r>
        <w:rPr>
          <w:sz w:val="24"/>
        </w:rPr>
        <w:t>Освещенность</w:t>
      </w:r>
    </w:p>
    <w:p w:rsidR="00342F06" w:rsidRDefault="00342F06">
      <w:pPr>
        <w:pStyle w:val="a3"/>
        <w:ind w:left="0"/>
        <w:rPr>
          <w:sz w:val="20"/>
        </w:rPr>
      </w:pPr>
    </w:p>
    <w:p w:rsidR="00342F06" w:rsidRDefault="00342F06">
      <w:pPr>
        <w:pStyle w:val="a3"/>
        <w:spacing w:before="9"/>
        <w:ind w:left="0"/>
        <w:rPr>
          <w:sz w:val="20"/>
        </w:rPr>
      </w:pPr>
    </w:p>
    <w:p w:rsidR="00342F06" w:rsidRDefault="00E9402B">
      <w:pPr>
        <w:pStyle w:val="a3"/>
        <w:spacing w:before="90"/>
        <w:ind w:left="0" w:right="138"/>
        <w:jc w:val="right"/>
      </w:pPr>
      <w:r>
        <w:t>Таблица</w:t>
      </w:r>
      <w:r>
        <w:rPr>
          <w:spacing w:val="1"/>
        </w:rPr>
        <w:t xml:space="preserve"> </w:t>
      </w:r>
      <w:r>
        <w:t>П2.5</w:t>
      </w:r>
    </w:p>
    <w:p w:rsidR="00342F06" w:rsidRDefault="00342F06">
      <w:pPr>
        <w:pStyle w:val="a3"/>
        <w:spacing w:before="7"/>
        <w:ind w:left="0"/>
        <w:rPr>
          <w:sz w:val="16"/>
        </w:rPr>
      </w:pPr>
    </w:p>
    <w:p w:rsidR="00342F06" w:rsidRDefault="00E9402B">
      <w:pPr>
        <w:pStyle w:val="1"/>
        <w:spacing w:before="90" w:line="475" w:lineRule="auto"/>
        <w:ind w:right="815" w:firstLine="859"/>
        <w:rPr>
          <w:b w:val="0"/>
        </w:rPr>
      </w:pPr>
      <w:r>
        <w:t>Показатели</w:t>
      </w:r>
      <w:r>
        <w:rPr>
          <w:spacing w:val="2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(выдержка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труда</w:t>
      </w:r>
      <w:r>
        <w:rPr>
          <w:b w:val="0"/>
        </w:rPr>
        <w:t>)</w:t>
      </w:r>
    </w:p>
    <w:p w:rsidR="00342F06" w:rsidRDefault="00E9402B">
      <w:pPr>
        <w:pStyle w:val="a3"/>
        <w:spacing w:before="6"/>
        <w:ind w:left="164" w:right="1069"/>
        <w:jc w:val="center"/>
      </w:pPr>
      <w:r>
        <w:t>Класс</w:t>
      </w:r>
      <w:r>
        <w:rPr>
          <w:spacing w:val="2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труда</w:t>
      </w:r>
    </w:p>
    <w:p w:rsidR="00342F06" w:rsidRDefault="00342F06">
      <w:pPr>
        <w:jc w:val="center"/>
        <w:sectPr w:rsidR="00342F06">
          <w:pgSz w:w="11900" w:h="16840"/>
          <w:pgMar w:top="1060" w:right="700" w:bottom="280" w:left="1580" w:header="720" w:footer="720" w:gutter="0"/>
          <w:cols w:space="720"/>
        </w:sectPr>
      </w:pPr>
    </w:p>
    <w:p w:rsidR="00342F06" w:rsidRDefault="00E9402B">
      <w:pPr>
        <w:pStyle w:val="a3"/>
        <w:spacing w:before="2"/>
        <w:ind w:left="234"/>
      </w:pPr>
      <w:r>
        <w:lastRenderedPageBreak/>
        <w:t>Фактор</w:t>
      </w:r>
    </w:p>
    <w:p w:rsidR="00342F06" w:rsidRDefault="00E9402B">
      <w:pPr>
        <w:pStyle w:val="a3"/>
        <w:spacing w:before="94"/>
        <w:ind w:left="234"/>
      </w:pPr>
      <w:r>
        <w:br w:type="column"/>
      </w:r>
      <w:r>
        <w:lastRenderedPageBreak/>
        <w:t>опти-</w:t>
      </w:r>
    </w:p>
    <w:p w:rsidR="00342F06" w:rsidRDefault="00E9402B">
      <w:pPr>
        <w:pStyle w:val="a3"/>
        <w:spacing w:before="94"/>
        <w:ind w:left="234"/>
      </w:pPr>
      <w:r>
        <w:br w:type="column"/>
      </w:r>
      <w:r>
        <w:lastRenderedPageBreak/>
        <w:t>допус-</w:t>
      </w:r>
    </w:p>
    <w:p w:rsidR="00342F06" w:rsidRDefault="00E9402B">
      <w:pPr>
        <w:pStyle w:val="a3"/>
        <w:spacing w:before="94"/>
        <w:ind w:left="234"/>
      </w:pPr>
      <w:r>
        <w:br w:type="column"/>
      </w:r>
      <w:r>
        <w:lastRenderedPageBreak/>
        <w:t>опас-</w:t>
      </w:r>
    </w:p>
    <w:p w:rsidR="00342F06" w:rsidRDefault="00342F06">
      <w:pPr>
        <w:sectPr w:rsidR="00342F06">
          <w:type w:val="continuous"/>
          <w:pgSz w:w="11900" w:h="16840"/>
          <w:pgMar w:top="1060" w:right="700" w:bottom="280" w:left="1580" w:header="720" w:footer="720" w:gutter="0"/>
          <w:cols w:num="4" w:space="720" w:equalWidth="0">
            <w:col w:w="1038" w:space="2019"/>
            <w:col w:w="840" w:space="63"/>
            <w:col w:w="945" w:space="932"/>
            <w:col w:w="3783"/>
          </w:cols>
        </w:sectPr>
      </w:pPr>
    </w:p>
    <w:p w:rsidR="00342F06" w:rsidRDefault="00E9402B">
      <w:pPr>
        <w:pStyle w:val="a3"/>
        <w:tabs>
          <w:tab w:val="left" w:pos="2943"/>
        </w:tabs>
        <w:spacing w:line="274" w:lineRule="exact"/>
        <w:ind w:left="164"/>
        <w:jc w:val="center"/>
      </w:pPr>
      <w:r>
        <w:lastRenderedPageBreak/>
        <w:t>мальныйтимыйвредный</w:t>
      </w:r>
      <w:r>
        <w:tab/>
        <w:t>ный</w:t>
      </w:r>
    </w:p>
    <w:p w:rsidR="00342F06" w:rsidRDefault="00E9402B">
      <w:pPr>
        <w:pStyle w:val="a3"/>
        <w:tabs>
          <w:tab w:val="left" w:pos="4194"/>
          <w:tab w:val="left" w:pos="4871"/>
        </w:tabs>
        <w:spacing w:before="89"/>
        <w:ind w:left="3292"/>
      </w:pPr>
      <w:r>
        <w:t>1</w:t>
      </w:r>
      <w:r>
        <w:tab/>
        <w:t>2</w:t>
      </w:r>
      <w:r>
        <w:tab/>
        <w:t>3.13.23.33.44</w:t>
      </w:r>
    </w:p>
    <w:p w:rsidR="00342F06" w:rsidRDefault="00E9402B">
      <w:pPr>
        <w:pStyle w:val="a3"/>
        <w:spacing w:before="93" w:line="316" w:lineRule="auto"/>
        <w:ind w:left="234" w:right="7750"/>
      </w:pPr>
      <w:r>
        <w:t>Химический</w:t>
      </w:r>
      <w:r>
        <w:rPr>
          <w:spacing w:val="1"/>
        </w:rPr>
        <w:t xml:space="preserve"> </w:t>
      </w:r>
      <w:r>
        <w:t>Пыли, аэрозоли</w:t>
      </w:r>
      <w:r>
        <w:rPr>
          <w:spacing w:val="-57"/>
        </w:rPr>
        <w:t xml:space="preserve"> </w:t>
      </w:r>
      <w:r>
        <w:t>Шум</w:t>
      </w:r>
    </w:p>
    <w:p w:rsidR="00342F06" w:rsidRDefault="00E9402B">
      <w:pPr>
        <w:pStyle w:val="a3"/>
        <w:spacing w:before="2" w:line="319" w:lineRule="auto"/>
        <w:ind w:left="234" w:right="7264"/>
      </w:pPr>
      <w:r>
        <w:t>Вибрация</w:t>
      </w:r>
      <w:r>
        <w:rPr>
          <w:spacing w:val="2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Вибрация локальная</w:t>
      </w:r>
      <w:r>
        <w:rPr>
          <w:spacing w:val="-57"/>
        </w:rPr>
        <w:t xml:space="preserve"> </w:t>
      </w:r>
      <w:r>
        <w:t>Микроклимат</w:t>
      </w:r>
      <w:r>
        <w:rPr>
          <w:spacing w:val="1"/>
        </w:rPr>
        <w:t xml:space="preserve"> </w:t>
      </w:r>
      <w:r>
        <w:t>Освещение</w:t>
      </w:r>
    </w:p>
    <w:p w:rsidR="00342F06" w:rsidRDefault="00E9402B">
      <w:pPr>
        <w:pStyle w:val="a3"/>
        <w:spacing w:line="272" w:lineRule="exact"/>
        <w:ind w:left="234"/>
      </w:pPr>
      <w:r>
        <w:t>Общая</w:t>
      </w:r>
      <w:r>
        <w:rPr>
          <w:spacing w:val="54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труда</w:t>
      </w:r>
    </w:p>
    <w:p w:rsidR="00342F06" w:rsidRDefault="00342F06">
      <w:pPr>
        <w:pStyle w:val="a3"/>
        <w:spacing w:before="1"/>
        <w:ind w:left="0"/>
      </w:pPr>
    </w:p>
    <w:p w:rsidR="00342F06" w:rsidRDefault="00E9402B">
      <w:pPr>
        <w:pStyle w:val="a3"/>
        <w:spacing w:before="90"/>
        <w:ind w:left="3179" w:right="3208"/>
        <w:jc w:val="center"/>
      </w:pPr>
      <w:r>
        <w:t>КОНТРОЛЬНЫЕ</w:t>
      </w:r>
      <w:r>
        <w:rPr>
          <w:spacing w:val="-5"/>
        </w:rPr>
        <w:t xml:space="preserve"> </w:t>
      </w:r>
      <w:r>
        <w:t>ВОПРОСЫ</w:t>
      </w:r>
    </w:p>
    <w:p w:rsidR="00342F06" w:rsidRDefault="00E9402B">
      <w:pPr>
        <w:pStyle w:val="a5"/>
        <w:numPr>
          <w:ilvl w:val="0"/>
          <w:numId w:val="1"/>
        </w:numPr>
        <w:tabs>
          <w:tab w:val="left" w:pos="364"/>
        </w:tabs>
        <w:spacing w:before="5" w:line="237" w:lineRule="auto"/>
        <w:ind w:right="991" w:firstLine="0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 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6"/>
          <w:sz w:val="24"/>
        </w:rPr>
        <w:t xml:space="preserve"> </w:t>
      </w:r>
      <w:r>
        <w:rPr>
          <w:sz w:val="24"/>
        </w:rPr>
        <w:t>мест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труда?</w:t>
      </w:r>
    </w:p>
    <w:p w:rsidR="00342F06" w:rsidRDefault="00342F06">
      <w:pPr>
        <w:spacing w:line="237" w:lineRule="auto"/>
        <w:rPr>
          <w:sz w:val="24"/>
        </w:rPr>
        <w:sectPr w:rsidR="00342F06">
          <w:type w:val="continuous"/>
          <w:pgSz w:w="11900" w:h="16840"/>
          <w:pgMar w:top="1060" w:right="700" w:bottom="280" w:left="1580" w:header="720" w:footer="720" w:gutter="0"/>
          <w:cols w:space="720"/>
        </w:sectPr>
      </w:pPr>
    </w:p>
    <w:p w:rsidR="00342F06" w:rsidRDefault="00E9402B">
      <w:pPr>
        <w:pStyle w:val="a5"/>
        <w:numPr>
          <w:ilvl w:val="0"/>
          <w:numId w:val="1"/>
        </w:numPr>
        <w:tabs>
          <w:tab w:val="left" w:pos="364"/>
        </w:tabs>
        <w:spacing w:before="66" w:line="242" w:lineRule="auto"/>
        <w:ind w:right="266" w:firstLine="0"/>
        <w:rPr>
          <w:sz w:val="24"/>
        </w:rPr>
      </w:pPr>
      <w:r>
        <w:rPr>
          <w:sz w:val="24"/>
        </w:rPr>
        <w:lastRenderedPageBreak/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 проведение 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 предприятии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организации)?</w:t>
      </w:r>
    </w:p>
    <w:p w:rsidR="00342F06" w:rsidRDefault="00E9402B">
      <w:pPr>
        <w:pStyle w:val="a5"/>
        <w:numPr>
          <w:ilvl w:val="0"/>
          <w:numId w:val="1"/>
        </w:numPr>
        <w:tabs>
          <w:tab w:val="left" w:pos="364"/>
        </w:tabs>
        <w:spacing w:line="242" w:lineRule="auto"/>
        <w:ind w:right="2754" w:firstLine="0"/>
        <w:rPr>
          <w:sz w:val="24"/>
        </w:rPr>
      </w:pPr>
      <w:r>
        <w:rPr>
          <w:sz w:val="24"/>
        </w:rPr>
        <w:t>Кто</w:t>
      </w:r>
      <w:r>
        <w:rPr>
          <w:spacing w:val="59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57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5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(организации)?</w:t>
      </w:r>
    </w:p>
    <w:p w:rsidR="00342F06" w:rsidRDefault="00E9402B">
      <w:pPr>
        <w:pStyle w:val="a5"/>
        <w:numPr>
          <w:ilvl w:val="0"/>
          <w:numId w:val="1"/>
        </w:numPr>
        <w:tabs>
          <w:tab w:val="left" w:pos="364"/>
        </w:tabs>
        <w:spacing w:line="271" w:lineRule="exact"/>
        <w:ind w:left="363"/>
        <w:rPr>
          <w:sz w:val="24"/>
        </w:rPr>
      </w:pPr>
      <w:r>
        <w:rPr>
          <w:sz w:val="24"/>
        </w:rPr>
        <w:t>Опишите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7"/>
          <w:sz w:val="24"/>
        </w:rPr>
        <w:t xml:space="preserve"> </w:t>
      </w:r>
      <w:r>
        <w:rPr>
          <w:sz w:val="24"/>
        </w:rPr>
        <w:t>мест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труда.</w:t>
      </w:r>
    </w:p>
    <w:p w:rsidR="00342F06" w:rsidRDefault="00E9402B">
      <w:pPr>
        <w:pStyle w:val="a5"/>
        <w:numPr>
          <w:ilvl w:val="0"/>
          <w:numId w:val="1"/>
        </w:numPr>
        <w:tabs>
          <w:tab w:val="left" w:pos="364"/>
        </w:tabs>
        <w:spacing w:line="275" w:lineRule="exact"/>
        <w:ind w:left="363"/>
        <w:rPr>
          <w:sz w:val="24"/>
        </w:rPr>
      </w:pPr>
      <w:r>
        <w:rPr>
          <w:sz w:val="24"/>
        </w:rPr>
        <w:t>Каков</w:t>
      </w:r>
      <w:r>
        <w:rPr>
          <w:spacing w:val="5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8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5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59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6"/>
          <w:sz w:val="24"/>
        </w:rPr>
        <w:t xml:space="preserve"> </w:t>
      </w:r>
      <w:r>
        <w:rPr>
          <w:sz w:val="24"/>
        </w:rPr>
        <w:t>мест по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труда?</w:t>
      </w:r>
    </w:p>
    <w:p w:rsidR="00342F06" w:rsidRDefault="00E9402B">
      <w:pPr>
        <w:pStyle w:val="a5"/>
        <w:numPr>
          <w:ilvl w:val="0"/>
          <w:numId w:val="1"/>
        </w:numPr>
        <w:tabs>
          <w:tab w:val="left" w:pos="364"/>
        </w:tabs>
        <w:spacing w:line="242" w:lineRule="auto"/>
        <w:ind w:right="209" w:firstLine="0"/>
        <w:rPr>
          <w:sz w:val="24"/>
        </w:rPr>
      </w:pPr>
      <w:r>
        <w:rPr>
          <w:sz w:val="24"/>
        </w:rPr>
        <w:t>Приведите размеры компенсаций, предоставляемые по результатам аттестации 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труда?</w:t>
      </w:r>
    </w:p>
    <w:sectPr w:rsidR="00342F06">
      <w:pgSz w:w="11900" w:h="16840"/>
      <w:pgMar w:top="1060" w:right="7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061BE"/>
    <w:multiLevelType w:val="multilevel"/>
    <w:tmpl w:val="A3383BA8"/>
    <w:lvl w:ilvl="0">
      <w:start w:val="1"/>
      <w:numFmt w:val="decimal"/>
      <w:lvlText w:val="%1.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4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2" w:hanging="423"/>
      </w:pPr>
      <w:rPr>
        <w:rFonts w:hint="default"/>
        <w:lang w:val="ru-RU" w:eastAsia="en-US" w:bidi="ar-SA"/>
      </w:rPr>
    </w:lvl>
  </w:abstractNum>
  <w:abstractNum w:abstractNumId="1">
    <w:nsid w:val="2E187E95"/>
    <w:multiLevelType w:val="hybridMultilevel"/>
    <w:tmpl w:val="E9CAA820"/>
    <w:lvl w:ilvl="0" w:tplc="5E485E48">
      <w:numFmt w:val="bullet"/>
      <w:lvlText w:val="–"/>
      <w:lvlJc w:val="left"/>
      <w:pPr>
        <w:ind w:left="119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E0F77C">
      <w:numFmt w:val="bullet"/>
      <w:lvlText w:val="•"/>
      <w:lvlJc w:val="left"/>
      <w:pPr>
        <w:ind w:left="1070" w:hanging="336"/>
      </w:pPr>
      <w:rPr>
        <w:rFonts w:hint="default"/>
        <w:lang w:val="ru-RU" w:eastAsia="en-US" w:bidi="ar-SA"/>
      </w:rPr>
    </w:lvl>
    <w:lvl w:ilvl="2" w:tplc="E70E8900">
      <w:numFmt w:val="bullet"/>
      <w:lvlText w:val="•"/>
      <w:lvlJc w:val="left"/>
      <w:pPr>
        <w:ind w:left="2020" w:hanging="336"/>
      </w:pPr>
      <w:rPr>
        <w:rFonts w:hint="default"/>
        <w:lang w:val="ru-RU" w:eastAsia="en-US" w:bidi="ar-SA"/>
      </w:rPr>
    </w:lvl>
    <w:lvl w:ilvl="3" w:tplc="623AB710">
      <w:numFmt w:val="bullet"/>
      <w:lvlText w:val="•"/>
      <w:lvlJc w:val="left"/>
      <w:pPr>
        <w:ind w:left="2970" w:hanging="336"/>
      </w:pPr>
      <w:rPr>
        <w:rFonts w:hint="default"/>
        <w:lang w:val="ru-RU" w:eastAsia="en-US" w:bidi="ar-SA"/>
      </w:rPr>
    </w:lvl>
    <w:lvl w:ilvl="4" w:tplc="6492D0CC">
      <w:numFmt w:val="bullet"/>
      <w:lvlText w:val="•"/>
      <w:lvlJc w:val="left"/>
      <w:pPr>
        <w:ind w:left="3920" w:hanging="336"/>
      </w:pPr>
      <w:rPr>
        <w:rFonts w:hint="default"/>
        <w:lang w:val="ru-RU" w:eastAsia="en-US" w:bidi="ar-SA"/>
      </w:rPr>
    </w:lvl>
    <w:lvl w:ilvl="5" w:tplc="C61A856A">
      <w:numFmt w:val="bullet"/>
      <w:lvlText w:val="•"/>
      <w:lvlJc w:val="left"/>
      <w:pPr>
        <w:ind w:left="4870" w:hanging="336"/>
      </w:pPr>
      <w:rPr>
        <w:rFonts w:hint="default"/>
        <w:lang w:val="ru-RU" w:eastAsia="en-US" w:bidi="ar-SA"/>
      </w:rPr>
    </w:lvl>
    <w:lvl w:ilvl="6" w:tplc="C7ACCB3A">
      <w:numFmt w:val="bullet"/>
      <w:lvlText w:val="•"/>
      <w:lvlJc w:val="left"/>
      <w:pPr>
        <w:ind w:left="5820" w:hanging="336"/>
      </w:pPr>
      <w:rPr>
        <w:rFonts w:hint="default"/>
        <w:lang w:val="ru-RU" w:eastAsia="en-US" w:bidi="ar-SA"/>
      </w:rPr>
    </w:lvl>
    <w:lvl w:ilvl="7" w:tplc="2620E9AE">
      <w:numFmt w:val="bullet"/>
      <w:lvlText w:val="•"/>
      <w:lvlJc w:val="left"/>
      <w:pPr>
        <w:ind w:left="6770" w:hanging="336"/>
      </w:pPr>
      <w:rPr>
        <w:rFonts w:hint="default"/>
        <w:lang w:val="ru-RU" w:eastAsia="en-US" w:bidi="ar-SA"/>
      </w:rPr>
    </w:lvl>
    <w:lvl w:ilvl="8" w:tplc="5BD691BA">
      <w:numFmt w:val="bullet"/>
      <w:lvlText w:val="•"/>
      <w:lvlJc w:val="left"/>
      <w:pPr>
        <w:ind w:left="7720" w:hanging="336"/>
      </w:pPr>
      <w:rPr>
        <w:rFonts w:hint="default"/>
        <w:lang w:val="ru-RU" w:eastAsia="en-US" w:bidi="ar-SA"/>
      </w:rPr>
    </w:lvl>
  </w:abstractNum>
  <w:abstractNum w:abstractNumId="2">
    <w:nsid w:val="408C7BB9"/>
    <w:multiLevelType w:val="hybridMultilevel"/>
    <w:tmpl w:val="51D01E02"/>
    <w:lvl w:ilvl="0" w:tplc="BA26CC60">
      <w:start w:val="1"/>
      <w:numFmt w:val="decimal"/>
      <w:lvlText w:val="%1.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7E9DEA">
      <w:start w:val="1"/>
      <w:numFmt w:val="decimal"/>
      <w:lvlText w:val="%2."/>
      <w:lvlJc w:val="left"/>
      <w:pPr>
        <w:ind w:left="234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998AAEC">
      <w:numFmt w:val="bullet"/>
      <w:lvlText w:val="•"/>
      <w:lvlJc w:val="left"/>
      <w:pPr>
        <w:ind w:left="1388" w:hanging="245"/>
      </w:pPr>
      <w:rPr>
        <w:rFonts w:hint="default"/>
        <w:lang w:val="ru-RU" w:eastAsia="en-US" w:bidi="ar-SA"/>
      </w:rPr>
    </w:lvl>
    <w:lvl w:ilvl="3" w:tplc="AA26DD0C">
      <w:numFmt w:val="bullet"/>
      <w:lvlText w:val="•"/>
      <w:lvlJc w:val="left"/>
      <w:pPr>
        <w:ind w:left="2417" w:hanging="245"/>
      </w:pPr>
      <w:rPr>
        <w:rFonts w:hint="default"/>
        <w:lang w:val="ru-RU" w:eastAsia="en-US" w:bidi="ar-SA"/>
      </w:rPr>
    </w:lvl>
    <w:lvl w:ilvl="4" w:tplc="ACF4B064">
      <w:numFmt w:val="bullet"/>
      <w:lvlText w:val="•"/>
      <w:lvlJc w:val="left"/>
      <w:pPr>
        <w:ind w:left="3446" w:hanging="245"/>
      </w:pPr>
      <w:rPr>
        <w:rFonts w:hint="default"/>
        <w:lang w:val="ru-RU" w:eastAsia="en-US" w:bidi="ar-SA"/>
      </w:rPr>
    </w:lvl>
    <w:lvl w:ilvl="5" w:tplc="6B62F4D4">
      <w:numFmt w:val="bullet"/>
      <w:lvlText w:val="•"/>
      <w:lvlJc w:val="left"/>
      <w:pPr>
        <w:ind w:left="4475" w:hanging="245"/>
      </w:pPr>
      <w:rPr>
        <w:rFonts w:hint="default"/>
        <w:lang w:val="ru-RU" w:eastAsia="en-US" w:bidi="ar-SA"/>
      </w:rPr>
    </w:lvl>
    <w:lvl w:ilvl="6" w:tplc="2A0A4CA0">
      <w:numFmt w:val="bullet"/>
      <w:lvlText w:val="•"/>
      <w:lvlJc w:val="left"/>
      <w:pPr>
        <w:ind w:left="5504" w:hanging="245"/>
      </w:pPr>
      <w:rPr>
        <w:rFonts w:hint="default"/>
        <w:lang w:val="ru-RU" w:eastAsia="en-US" w:bidi="ar-SA"/>
      </w:rPr>
    </w:lvl>
    <w:lvl w:ilvl="7" w:tplc="ED2A1D4A">
      <w:numFmt w:val="bullet"/>
      <w:lvlText w:val="•"/>
      <w:lvlJc w:val="left"/>
      <w:pPr>
        <w:ind w:left="6533" w:hanging="245"/>
      </w:pPr>
      <w:rPr>
        <w:rFonts w:hint="default"/>
        <w:lang w:val="ru-RU" w:eastAsia="en-US" w:bidi="ar-SA"/>
      </w:rPr>
    </w:lvl>
    <w:lvl w:ilvl="8" w:tplc="226A810E">
      <w:numFmt w:val="bullet"/>
      <w:lvlText w:val="•"/>
      <w:lvlJc w:val="left"/>
      <w:pPr>
        <w:ind w:left="7562" w:hanging="245"/>
      </w:pPr>
      <w:rPr>
        <w:rFonts w:hint="default"/>
        <w:lang w:val="ru-RU" w:eastAsia="en-US" w:bidi="ar-SA"/>
      </w:rPr>
    </w:lvl>
  </w:abstractNum>
  <w:abstractNum w:abstractNumId="3">
    <w:nsid w:val="5320275B"/>
    <w:multiLevelType w:val="hybridMultilevel"/>
    <w:tmpl w:val="2228E4A8"/>
    <w:lvl w:ilvl="0" w:tplc="7D9AF3BA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9CAB5E">
      <w:numFmt w:val="bullet"/>
      <w:lvlText w:val="•"/>
      <w:lvlJc w:val="left"/>
      <w:pPr>
        <w:ind w:left="1070" w:hanging="245"/>
      </w:pPr>
      <w:rPr>
        <w:rFonts w:hint="default"/>
        <w:lang w:val="ru-RU" w:eastAsia="en-US" w:bidi="ar-SA"/>
      </w:rPr>
    </w:lvl>
    <w:lvl w:ilvl="2" w:tplc="BE96F77A">
      <w:numFmt w:val="bullet"/>
      <w:lvlText w:val="•"/>
      <w:lvlJc w:val="left"/>
      <w:pPr>
        <w:ind w:left="2020" w:hanging="245"/>
      </w:pPr>
      <w:rPr>
        <w:rFonts w:hint="default"/>
        <w:lang w:val="ru-RU" w:eastAsia="en-US" w:bidi="ar-SA"/>
      </w:rPr>
    </w:lvl>
    <w:lvl w:ilvl="3" w:tplc="B31A813E">
      <w:numFmt w:val="bullet"/>
      <w:lvlText w:val="•"/>
      <w:lvlJc w:val="left"/>
      <w:pPr>
        <w:ind w:left="2970" w:hanging="245"/>
      </w:pPr>
      <w:rPr>
        <w:rFonts w:hint="default"/>
        <w:lang w:val="ru-RU" w:eastAsia="en-US" w:bidi="ar-SA"/>
      </w:rPr>
    </w:lvl>
    <w:lvl w:ilvl="4" w:tplc="CF326EF4">
      <w:numFmt w:val="bullet"/>
      <w:lvlText w:val="•"/>
      <w:lvlJc w:val="left"/>
      <w:pPr>
        <w:ind w:left="3920" w:hanging="245"/>
      </w:pPr>
      <w:rPr>
        <w:rFonts w:hint="default"/>
        <w:lang w:val="ru-RU" w:eastAsia="en-US" w:bidi="ar-SA"/>
      </w:rPr>
    </w:lvl>
    <w:lvl w:ilvl="5" w:tplc="01240A66">
      <w:numFmt w:val="bullet"/>
      <w:lvlText w:val="•"/>
      <w:lvlJc w:val="left"/>
      <w:pPr>
        <w:ind w:left="4870" w:hanging="245"/>
      </w:pPr>
      <w:rPr>
        <w:rFonts w:hint="default"/>
        <w:lang w:val="ru-RU" w:eastAsia="en-US" w:bidi="ar-SA"/>
      </w:rPr>
    </w:lvl>
    <w:lvl w:ilvl="6" w:tplc="6D06F92C">
      <w:numFmt w:val="bullet"/>
      <w:lvlText w:val="•"/>
      <w:lvlJc w:val="left"/>
      <w:pPr>
        <w:ind w:left="5820" w:hanging="245"/>
      </w:pPr>
      <w:rPr>
        <w:rFonts w:hint="default"/>
        <w:lang w:val="ru-RU" w:eastAsia="en-US" w:bidi="ar-SA"/>
      </w:rPr>
    </w:lvl>
    <w:lvl w:ilvl="7" w:tplc="BEFAF104">
      <w:numFmt w:val="bullet"/>
      <w:lvlText w:val="•"/>
      <w:lvlJc w:val="left"/>
      <w:pPr>
        <w:ind w:left="6770" w:hanging="245"/>
      </w:pPr>
      <w:rPr>
        <w:rFonts w:hint="default"/>
        <w:lang w:val="ru-RU" w:eastAsia="en-US" w:bidi="ar-SA"/>
      </w:rPr>
    </w:lvl>
    <w:lvl w:ilvl="8" w:tplc="A9DE38F6">
      <w:numFmt w:val="bullet"/>
      <w:lvlText w:val="•"/>
      <w:lvlJc w:val="left"/>
      <w:pPr>
        <w:ind w:left="7720" w:hanging="2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06"/>
    <w:rsid w:val="00342F06"/>
    <w:rsid w:val="00905EE9"/>
    <w:rsid w:val="00917D02"/>
    <w:rsid w:val="00953B1A"/>
    <w:rsid w:val="00B41778"/>
    <w:rsid w:val="00BC0C81"/>
    <w:rsid w:val="00E9402B"/>
    <w:rsid w:val="00EA6268"/>
    <w:rsid w:val="00FC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AEB3F-B0E4-46B1-9AC3-247A8FC9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93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EA6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17D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7D0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2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sait.ru/norma_doc/41/41369/index.htm" TargetMode="External"/><Relationship Id="rId13" Type="http://schemas.openxmlformats.org/officeDocument/2006/relationships/hyperlink" Target="http://www.infosait.ru/norma_doc/46/46047/" TargetMode="External"/><Relationship Id="rId18" Type="http://schemas.openxmlformats.org/officeDocument/2006/relationships/hyperlink" Target="http://www.infosait.ru/norma_doc/46/46047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fosait.ru/norma_doc/46/46047/" TargetMode="External"/><Relationship Id="rId7" Type="http://schemas.openxmlformats.org/officeDocument/2006/relationships/hyperlink" Target="http://www.infosait.ru/norma_doc/42/42033/index.htm" TargetMode="External"/><Relationship Id="rId12" Type="http://schemas.openxmlformats.org/officeDocument/2006/relationships/hyperlink" Target="http://www.infosait.ru/norma_doc/46/46047/" TargetMode="External"/><Relationship Id="rId17" Type="http://schemas.openxmlformats.org/officeDocument/2006/relationships/hyperlink" Target="http://www.infosait.ru/norma_doc/42/42033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sait.ru/norma_doc/46/46047/" TargetMode="External"/><Relationship Id="rId20" Type="http://schemas.openxmlformats.org/officeDocument/2006/relationships/hyperlink" Target="http://www.infosait.ru/norma_doc/46/46047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nfosait.ru/norma_doc/42/42033/index.htm" TargetMode="External"/><Relationship Id="rId11" Type="http://schemas.openxmlformats.org/officeDocument/2006/relationships/hyperlink" Target="http://www.infosait.ru/norma_doc/5/5940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sait.ru/norma_doc/7/7930/index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nfosait.ru/norma_doc/46/46047/" TargetMode="External"/><Relationship Id="rId19" Type="http://schemas.openxmlformats.org/officeDocument/2006/relationships/hyperlink" Target="http://www.infosait.ru/norma_doc/42/42033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sait.ru/norma_doc/46/46047/" TargetMode="External"/><Relationship Id="rId14" Type="http://schemas.openxmlformats.org/officeDocument/2006/relationships/hyperlink" Target="http://www.infosait.ru/norma_doc/46/46047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E85C8-C42A-4528-926B-EC286C39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4803</Words>
  <Characters>27379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Анна Ильинична</dc:creator>
  <cp:lastModifiedBy>Васильева Анна Ильинична</cp:lastModifiedBy>
  <cp:revision>2</cp:revision>
  <cp:lastPrinted>2023-02-14T08:24:00Z</cp:lastPrinted>
  <dcterms:created xsi:type="dcterms:W3CDTF">2023-02-14T08:43:00Z</dcterms:created>
  <dcterms:modified xsi:type="dcterms:W3CDTF">2023-02-14T08:43:00Z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LastSaved">
    <vt:filetime>2020-02-25T00:00:00Z</vt:filetime>
  </property>
</Properties>
</file>