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34">
        <w:rPr>
          <w:rFonts w:ascii="Times New Roman" w:hAnsi="Times New Roman" w:cs="Times New Roman"/>
          <w:b/>
          <w:bCs/>
          <w:sz w:val="28"/>
          <w:szCs w:val="28"/>
        </w:rPr>
        <w:t>1.1.2. Повседневные естественные опасности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К повседневным абиотическим факторам относятся </w:t>
      </w:r>
      <w:r w:rsidRPr="00F32334">
        <w:rPr>
          <w:rFonts w:ascii="Times New Roman" w:eastAsia="TimesNewRoman,Italic" w:hAnsi="Times New Roman" w:cs="Times New Roman"/>
          <w:i/>
          <w:iCs/>
          <w:sz w:val="28"/>
          <w:szCs w:val="28"/>
        </w:rPr>
        <w:t>климатические</w:t>
      </w: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(атмосферные) факторы (температура и влажность воздуха, скорость ветра, атмосферное давление, газовый состав воздуха, осадки, прозрачность атмосферы,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излучение Солнца и др.), </w:t>
      </w:r>
      <w:r w:rsidRPr="00F32334">
        <w:rPr>
          <w:rFonts w:ascii="Times New Roman" w:eastAsia="TimesNewRoman,Italic" w:hAnsi="Times New Roman" w:cs="Times New Roman"/>
          <w:i/>
          <w:iCs/>
          <w:sz w:val="28"/>
          <w:szCs w:val="28"/>
        </w:rPr>
        <w:t>факторы</w:t>
      </w:r>
      <w:r w:rsidR="006557B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Pr="00F32334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водной среды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(температура воды, ее состав,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кислотность и др.), </w:t>
      </w:r>
      <w:r w:rsidRPr="00F32334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почвенные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факторы (состав, кислотность, температура и др.)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F32334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топографические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факторы (высота над уровнем моря, крутизна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склона и др.).</w:t>
      </w:r>
      <w:proofErr w:type="gramEnd"/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Температура воздуха и излучение Солнца – наиболее важные абиотические факторы. От температуры зависят обмен веществ и жизнь организмов, их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географическое распространение. Самая низкая температура (–89,2°С) зафиксирована 21 июля 1983 г. в Антарктиде. Самым холодным обитаемым местом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в мире считается село Оймякон (Якутия, Россия). </w:t>
      </w:r>
      <w:proofErr w:type="gramStart"/>
      <w:r w:rsidRPr="00F32334">
        <w:rPr>
          <w:rFonts w:ascii="Times New Roman" w:eastAsia="TimesNewRoman" w:hAnsi="Times New Roman" w:cs="Times New Roman"/>
          <w:sz w:val="28"/>
          <w:szCs w:val="28"/>
        </w:rPr>
        <w:t>В 1933 г. здесь фиксировалось –68°С. Самая высокая температура в тени (+58°) С зафиксирована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13 сентября 1922 г. в Ливии.</w:t>
      </w:r>
      <w:proofErr w:type="gramEnd"/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Реальные температурные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условия пребывания человека в атмосферном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воздухе могут изменяться в широких пределах: от –30</w:t>
      </w:r>
      <w:proofErr w:type="gramStart"/>
      <w:r w:rsidRPr="00F32334">
        <w:rPr>
          <w:rFonts w:ascii="Times New Roman" w:eastAsia="TimesNewRoman" w:hAnsi="Times New Roman" w:cs="Times New Roman"/>
          <w:sz w:val="28"/>
          <w:szCs w:val="28"/>
        </w:rPr>
        <w:t>°С</w:t>
      </w:r>
      <w:proofErr w:type="gramEnd"/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 и ниже (работа на открытых площадках в зимних условиях) до +40°С и выше при пребывании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условиях жаркого климата.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Установлено, что при достижении температурного уровня в 27–28</w:t>
      </w:r>
      <w:proofErr w:type="gramStart"/>
      <w:r w:rsidRPr="00F32334">
        <w:rPr>
          <w:rFonts w:ascii="Times New Roman" w:eastAsia="TimesNewRoman" w:hAnsi="Times New Roman" w:cs="Times New Roman"/>
          <w:sz w:val="28"/>
          <w:szCs w:val="28"/>
        </w:rPr>
        <w:t>°С</w:t>
      </w:r>
      <w:proofErr w:type="gramEnd"/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 эффективность работы человека снижается, а число ошибок возрастает. Нижняя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граница допустимого температурного уровня +18°С. Известно также, что при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температуре +13°С несчастные случаи на производстве происходят на 34 %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чаще, чем при 18°С.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Излучение Солнца,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представляющее собой электромагнитные волны различной длины, также крайне значимо для живой природы и для человека. Оно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является основным внешним источником энергии, определяет продолжительность светового дня, его видимый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диапазон излучения обеспечивает непосредственную связь организма с окружающим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миром, давая до 90 % информации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о нем. Но современному человеку не хватает дневного естественного света.</w:t>
      </w:r>
    </w:p>
    <w:p w:rsid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Значительная часть работы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и отдыха человека протекает при искусственном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освещении.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F32334">
        <w:rPr>
          <w:rFonts w:ascii="Times New Roman" w:eastAsia="TimesNewRoman" w:hAnsi="Times New Roman" w:cs="Times New Roman"/>
          <w:sz w:val="28"/>
          <w:szCs w:val="28"/>
        </w:rPr>
        <w:t>Отклонения температуры атмосферного воздуха от допустимой и недостаточная освещенность поверхностей солнечным излучением сопровождаются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возникновением естественных опасностей, действующих на человека.</w:t>
      </w:r>
      <w:proofErr w:type="gramEnd"/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 Отклонения иных абиотических факторов также могут стать причиной возникновения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естественных опасностей, но их проявление возникает,</w:t>
      </w:r>
      <w:r w:rsidR="00E10C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как правило, реже и менее значимо для жизнедеятельности человека.</w:t>
      </w:r>
    </w:p>
    <w:p w:rsid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0CB7" w:rsidRDefault="00E10CB7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74EFF" w:rsidRPr="00F32334" w:rsidRDefault="00F32334" w:rsidP="00EF14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334">
        <w:rPr>
          <w:rFonts w:ascii="Times New Roman" w:eastAsia="TimesNewRoman" w:hAnsi="Times New Roman" w:cs="Times New Roman"/>
          <w:b/>
          <w:bCs/>
          <w:sz w:val="28"/>
          <w:szCs w:val="28"/>
        </w:rPr>
        <w:lastRenderedPageBreak/>
        <w:t>1.1.3. О</w:t>
      </w: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>пасности стихийных явлений</w:t>
      </w:r>
    </w:p>
    <w:p w:rsidR="00F32334" w:rsidRPr="00F32334" w:rsidRDefault="00F32334" w:rsidP="00EF14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В условиях </w:t>
      </w:r>
      <w:proofErr w:type="gramStart"/>
      <w:r w:rsidRPr="00F32334">
        <w:rPr>
          <w:rFonts w:ascii="Times New Roman" w:eastAsia="TimesNewRoman" w:hAnsi="Times New Roman" w:cs="Times New Roman"/>
          <w:sz w:val="28"/>
          <w:szCs w:val="28"/>
        </w:rPr>
        <w:t>современной</w:t>
      </w:r>
      <w:proofErr w:type="gramEnd"/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 техн</w:t>
      </w:r>
      <w:bookmarkStart w:id="0" w:name="_GoBack"/>
      <w:bookmarkEnd w:id="0"/>
      <w:r w:rsidRPr="00F32334">
        <w:rPr>
          <w:rFonts w:ascii="Times New Roman" w:eastAsia="TimesNewRoman" w:hAnsi="Times New Roman" w:cs="Times New Roman"/>
          <w:sz w:val="28"/>
          <w:szCs w:val="28"/>
        </w:rPr>
        <w:t>осферы возможно негативное воздействие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стихийных явлений. К ним относятся землетрясения, наводнения, штормовые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ветры, снежные метели и заносы, оползни, карстовые явления, процессы просадки и провалы, грозы и т. п.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Землетрясения.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Наибольшее воздействие землетрясения оказывают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здания и сооружения, которые подразделяются на три типа:</w:t>
      </w:r>
    </w:p>
    <w:p w:rsidR="00397E15" w:rsidRPr="00F32334" w:rsidRDefault="00397E15" w:rsidP="0039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А – здания из рваного камня, сельские постройки, дома из кирпича сырца,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глинобитные дома;</w:t>
      </w:r>
    </w:p>
    <w:p w:rsidR="00397E15" w:rsidRPr="00F32334" w:rsidRDefault="00397E15" w:rsidP="0039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F32334">
        <w:rPr>
          <w:rFonts w:ascii="Times New Roman" w:eastAsia="TimesNewRoman" w:hAnsi="Times New Roman" w:cs="Times New Roman"/>
          <w:sz w:val="28"/>
          <w:szCs w:val="28"/>
        </w:rPr>
        <w:t>Б</w:t>
      </w:r>
      <w:proofErr w:type="gramEnd"/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 – кирпичные дома, здания крупноблочного типа, здания из естественного тесаного камня;</w:t>
      </w:r>
    </w:p>
    <w:p w:rsidR="00397E15" w:rsidRPr="00F32334" w:rsidRDefault="00397E15" w:rsidP="0039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В – здания панельного типа, каркасные железобетонные здания, деревянные дома хорошей постройки.</w:t>
      </w:r>
    </w:p>
    <w:p w:rsidR="00397E15" w:rsidRPr="00397E15" w:rsidRDefault="00397E15" w:rsidP="0039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8"/>
        </w:rPr>
      </w:pPr>
      <w:r w:rsidRPr="00397E15">
        <w:rPr>
          <w:rFonts w:ascii="Times New Roman" w:eastAsia="TimesNewRoman" w:hAnsi="Times New Roman" w:cs="Times New Roman"/>
          <w:sz w:val="24"/>
          <w:szCs w:val="28"/>
        </w:rPr>
        <w:t>Интенсивность землетрясений оценивается по 12-балльной шкале (табл. 1.1).</w:t>
      </w:r>
    </w:p>
    <w:p w:rsidR="00F32334" w:rsidRPr="00F32334" w:rsidRDefault="00F32334" w:rsidP="00397E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Таблица 1.1</w:t>
      </w:r>
    </w:p>
    <w:p w:rsidR="00F32334" w:rsidRDefault="00F32334" w:rsidP="00EF1435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Характеристика землетрясений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195"/>
      </w:tblGrid>
      <w:tr w:rsidR="000701A9" w:rsidRPr="00397E15" w:rsidTr="00E10CB7">
        <w:trPr>
          <w:cantSplit/>
          <w:trHeight w:val="712"/>
        </w:trPr>
        <w:tc>
          <w:tcPr>
            <w:tcW w:w="534" w:type="dxa"/>
            <w:textDirection w:val="btLr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842" w:type="dxa"/>
          </w:tcPr>
          <w:p w:rsidR="000701A9" w:rsidRPr="00397E15" w:rsidRDefault="000701A9" w:rsidP="00EF143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Вид</w:t>
            </w:r>
          </w:p>
          <w:p w:rsidR="000701A9" w:rsidRPr="00397E15" w:rsidRDefault="000701A9" w:rsidP="00EF1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землетрясения</w:t>
            </w:r>
          </w:p>
        </w:tc>
        <w:tc>
          <w:tcPr>
            <w:tcW w:w="7195" w:type="dxa"/>
          </w:tcPr>
          <w:p w:rsidR="000701A9" w:rsidRPr="00397E15" w:rsidRDefault="000701A9" w:rsidP="0039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Характеристика воздействия землетрясения</w:t>
            </w:r>
          </w:p>
        </w:tc>
      </w:tr>
      <w:tr w:rsidR="000701A9" w:rsidRPr="00397E15" w:rsidTr="00E10CB7">
        <w:tc>
          <w:tcPr>
            <w:tcW w:w="534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701A9" w:rsidRPr="00397E15" w:rsidRDefault="000701A9" w:rsidP="00EF1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Незаметное сотрясение почвы</w:t>
            </w:r>
          </w:p>
        </w:tc>
        <w:tc>
          <w:tcPr>
            <w:tcW w:w="7195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Отмечается только сейсмическими приборами</w:t>
            </w:r>
          </w:p>
        </w:tc>
      </w:tr>
      <w:tr w:rsidR="000701A9" w:rsidRPr="00397E15" w:rsidTr="00E10CB7">
        <w:tc>
          <w:tcPr>
            <w:tcW w:w="534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701A9" w:rsidRPr="00397E15" w:rsidRDefault="000701A9" w:rsidP="00EF1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Очень слабые толчки</w:t>
            </w:r>
          </w:p>
        </w:tc>
        <w:tc>
          <w:tcPr>
            <w:tcW w:w="7195" w:type="dxa"/>
          </w:tcPr>
          <w:p w:rsidR="000701A9" w:rsidRPr="00397E15" w:rsidRDefault="000701A9" w:rsidP="00EF1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Отмечаются сейсмическими приборами. Ощущаются отдельными людьми, находящимися в покое</w:t>
            </w:r>
          </w:p>
        </w:tc>
      </w:tr>
      <w:tr w:rsidR="000701A9" w:rsidRPr="00397E15" w:rsidTr="00E10CB7">
        <w:tc>
          <w:tcPr>
            <w:tcW w:w="534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Слабое</w:t>
            </w:r>
          </w:p>
        </w:tc>
        <w:tc>
          <w:tcPr>
            <w:tcW w:w="7195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Легкое раскачивание висячих ламп, открытых дверей</w:t>
            </w:r>
          </w:p>
        </w:tc>
      </w:tr>
      <w:tr w:rsidR="000701A9" w:rsidRPr="00397E15" w:rsidTr="00E10CB7">
        <w:tc>
          <w:tcPr>
            <w:tcW w:w="534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Умеренное</w:t>
            </w:r>
          </w:p>
        </w:tc>
        <w:tc>
          <w:tcPr>
            <w:tcW w:w="7195" w:type="dxa"/>
          </w:tcPr>
          <w:p w:rsidR="000701A9" w:rsidRPr="00397E15" w:rsidRDefault="000701A9" w:rsidP="00EF1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Распознается по легкому дребезжанию оконных стекол, скрипу дверей и стен</w:t>
            </w:r>
          </w:p>
        </w:tc>
      </w:tr>
      <w:tr w:rsidR="000701A9" w:rsidRPr="00397E15" w:rsidTr="00E10CB7">
        <w:tc>
          <w:tcPr>
            <w:tcW w:w="534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Довольно сильное</w:t>
            </w:r>
          </w:p>
        </w:tc>
        <w:tc>
          <w:tcPr>
            <w:tcW w:w="7195" w:type="dxa"/>
          </w:tcPr>
          <w:p w:rsidR="000701A9" w:rsidRPr="00397E15" w:rsidRDefault="000701A9" w:rsidP="0039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Под открытым небом ощущается многими, внутри домов – всеми. Общее</w:t>
            </w:r>
            <w:r w:rsidR="00397E15"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сотрясение стен здания, колебание мебели. Маятники часов останавливаются. Появляются трещины в оконных стеклах и штукатурке</w:t>
            </w:r>
          </w:p>
        </w:tc>
      </w:tr>
      <w:tr w:rsidR="000701A9" w:rsidRPr="00397E15" w:rsidTr="00E10CB7">
        <w:tc>
          <w:tcPr>
            <w:tcW w:w="534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Сильное</w:t>
            </w:r>
          </w:p>
        </w:tc>
        <w:tc>
          <w:tcPr>
            <w:tcW w:w="7195" w:type="dxa"/>
          </w:tcPr>
          <w:p w:rsidR="000701A9" w:rsidRPr="00397E15" w:rsidRDefault="000701A9" w:rsidP="00EF1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Ощущается всеми. Многие в испуге выбегают на улицу. Висящие на стенах предметы падают. Появляются повреждения 1-й степени в отдельных зданиях типа</w:t>
            </w:r>
            <w:proofErr w:type="gramStart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и во многих зданиях типа А; в отдельных зданиях типа А – повреждения 2-й степени</w:t>
            </w:r>
          </w:p>
        </w:tc>
      </w:tr>
      <w:tr w:rsidR="000701A9" w:rsidRPr="00397E15" w:rsidTr="00E10CB7">
        <w:tc>
          <w:tcPr>
            <w:tcW w:w="534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Очень сильное</w:t>
            </w:r>
          </w:p>
        </w:tc>
        <w:tc>
          <w:tcPr>
            <w:tcW w:w="7195" w:type="dxa"/>
          </w:tcPr>
          <w:p w:rsidR="000701A9" w:rsidRPr="00397E15" w:rsidRDefault="000701A9" w:rsidP="00EF1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Сильно качаются подвешенные предметы, сдвигается мебель. Во многих зданиях типа</w:t>
            </w:r>
            <w:proofErr w:type="gramStart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повреждения 1-й степени и в отдельных – 2-й степени. Во многих зданиях типа</w:t>
            </w:r>
            <w:proofErr w:type="gramStart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повреждения 3-й степени и в отдельных – 4-й степени. Трещины в каменных оградах. Образуются оползни берегов рек</w:t>
            </w:r>
          </w:p>
        </w:tc>
      </w:tr>
      <w:tr w:rsidR="00EF1435" w:rsidRPr="00397E15" w:rsidTr="00E10CB7">
        <w:tc>
          <w:tcPr>
            <w:tcW w:w="534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Разрушительное</w:t>
            </w:r>
          </w:p>
        </w:tc>
        <w:tc>
          <w:tcPr>
            <w:tcW w:w="7195" w:type="dxa"/>
          </w:tcPr>
          <w:p w:rsidR="000701A9" w:rsidRPr="00397E15" w:rsidRDefault="000701A9" w:rsidP="00EF1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Сильные повреждения зданий. Во многих зданиях типа</w:t>
            </w:r>
            <w:proofErr w:type="gramStart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повреждения 2-й степени и в отдельных – 4-й степени. Во многих</w:t>
            </w:r>
            <w:r w:rsidR="00EF1435"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зданиях типа</w:t>
            </w:r>
            <w:proofErr w:type="gramStart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повреждения 3-й и в отдельных – 4-й степени. Во многих зданиях типа</w:t>
            </w:r>
            <w:proofErr w:type="gramStart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повреждения 4-й степени и в отдельных – 5-й степени. Памятники и статуи сдвигаются с места и опрокидываются. Возникают трещины на крутых склонах и сырой</w:t>
            </w:r>
            <w:r w:rsidR="00EF1435"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почве</w:t>
            </w:r>
          </w:p>
        </w:tc>
      </w:tr>
      <w:tr w:rsidR="00EF1435" w:rsidRPr="00397E15" w:rsidTr="00E10CB7">
        <w:tc>
          <w:tcPr>
            <w:tcW w:w="534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0701A9" w:rsidRPr="00397E15" w:rsidRDefault="00EF1435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Опустошительное</w:t>
            </w:r>
          </w:p>
        </w:tc>
        <w:tc>
          <w:tcPr>
            <w:tcW w:w="7195" w:type="dxa"/>
          </w:tcPr>
          <w:p w:rsidR="000701A9" w:rsidRPr="00397E15" w:rsidRDefault="00EF1435" w:rsidP="00EF1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Всеобщие повреждения зданий. Во многих зданиях типа</w:t>
            </w:r>
            <w:proofErr w:type="gramStart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повреждения 3-й, в отдельных – 4-й степени. Во многих зданиях типа</w:t>
            </w:r>
            <w:proofErr w:type="gramStart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повреждения 4-й, в отдельных – 5-й степени. В большинстве зданий типа</w:t>
            </w:r>
            <w:proofErr w:type="gramStart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повреждения 5-й степени. Памятники и колонны опрокидываются</w:t>
            </w:r>
          </w:p>
        </w:tc>
      </w:tr>
      <w:tr w:rsidR="00EF1435" w:rsidRPr="00397E15" w:rsidTr="00E10CB7">
        <w:tc>
          <w:tcPr>
            <w:tcW w:w="534" w:type="dxa"/>
          </w:tcPr>
          <w:p w:rsidR="000701A9" w:rsidRPr="00397E15" w:rsidRDefault="000701A9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701A9" w:rsidRPr="00397E15" w:rsidRDefault="00EF1435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Уничтожающее</w:t>
            </w:r>
          </w:p>
        </w:tc>
        <w:tc>
          <w:tcPr>
            <w:tcW w:w="7195" w:type="dxa"/>
          </w:tcPr>
          <w:p w:rsidR="000701A9" w:rsidRPr="00397E15" w:rsidRDefault="00EF1435" w:rsidP="00EF1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Всеобщее разрушение зданий. Появляются трещины в почве, иногда до 1 м шириной. Дороги деформируются. Образуются оползни и обвалы со склонов. Разрушаются трубопроводы, ломаются деревья</w:t>
            </w:r>
          </w:p>
        </w:tc>
      </w:tr>
      <w:tr w:rsidR="00EF1435" w:rsidRPr="00397E15" w:rsidTr="00E10CB7">
        <w:tc>
          <w:tcPr>
            <w:tcW w:w="534" w:type="dxa"/>
          </w:tcPr>
          <w:p w:rsidR="000701A9" w:rsidRPr="00397E15" w:rsidRDefault="00EF1435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701A9" w:rsidRPr="00397E15" w:rsidRDefault="00EF1435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Катастрофическое</w:t>
            </w:r>
          </w:p>
        </w:tc>
        <w:tc>
          <w:tcPr>
            <w:tcW w:w="7195" w:type="dxa"/>
          </w:tcPr>
          <w:p w:rsidR="000701A9" w:rsidRPr="00397E15" w:rsidRDefault="00EF1435" w:rsidP="00EF1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Появляются широкие трещины в поверхностных слоях земли, многочисленные оползни и обвалы. Каменные дома почти совершенно разрушаются. Железнодорожные рельсы сильно искривляются и выпучиваются</w:t>
            </w:r>
          </w:p>
        </w:tc>
      </w:tr>
      <w:tr w:rsidR="00EF1435" w:rsidRPr="00397E15" w:rsidTr="00E10CB7">
        <w:tc>
          <w:tcPr>
            <w:tcW w:w="534" w:type="dxa"/>
          </w:tcPr>
          <w:p w:rsidR="000701A9" w:rsidRPr="00397E15" w:rsidRDefault="00EF1435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EF1435" w:rsidRPr="00397E15" w:rsidRDefault="00EF1435" w:rsidP="00EF143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Сильно</w:t>
            </w:r>
          </w:p>
          <w:p w:rsidR="000701A9" w:rsidRPr="00397E15" w:rsidRDefault="00EF1435" w:rsidP="00EF1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катастрофическое</w:t>
            </w:r>
          </w:p>
        </w:tc>
        <w:tc>
          <w:tcPr>
            <w:tcW w:w="7195" w:type="dxa"/>
          </w:tcPr>
          <w:p w:rsidR="000701A9" w:rsidRPr="00397E15" w:rsidRDefault="00EF1435" w:rsidP="0039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Изменения в почве достигают огромных</w:t>
            </w:r>
            <w:r w:rsidR="00397E15"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размеров. Образуются многочисленные трещины, обвалы, оползни. Возникают водопады, подпруды на озерах, отклоняются течения рек. Все</w:t>
            </w:r>
            <w:r w:rsidR="00397E15"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397E15">
              <w:rPr>
                <w:rFonts w:ascii="Times New Roman" w:eastAsia="TimesNewRoman" w:hAnsi="Times New Roman" w:cs="Times New Roman"/>
                <w:sz w:val="20"/>
                <w:szCs w:val="20"/>
              </w:rPr>
              <w:t>здания и сооружения полностью разрушаются. Растительность и животные гибнут от обвалов</w:t>
            </w:r>
          </w:p>
        </w:tc>
      </w:tr>
    </w:tbl>
    <w:p w:rsidR="00E10CB7" w:rsidRPr="00E10CB7" w:rsidRDefault="00E10CB7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8"/>
        </w:rPr>
      </w:pPr>
    </w:p>
    <w:p w:rsidR="00EF1435" w:rsidRPr="00E10CB7" w:rsidRDefault="00EF1435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8"/>
        </w:rPr>
      </w:pPr>
      <w:r w:rsidRPr="00E10CB7">
        <w:rPr>
          <w:rFonts w:ascii="Times New Roman" w:eastAsia="TimesNewRoman" w:hAnsi="Times New Roman" w:cs="Times New Roman"/>
          <w:sz w:val="24"/>
          <w:szCs w:val="28"/>
        </w:rPr>
        <w:t>При этом регламентируют пять степеней повреждения зданий и сооружений:</w:t>
      </w:r>
    </w:p>
    <w:p w:rsidR="00EF1435" w:rsidRPr="00E10CB7" w:rsidRDefault="00EF1435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8"/>
        </w:rPr>
      </w:pPr>
      <w:r w:rsidRPr="00E10CB7">
        <w:rPr>
          <w:rFonts w:ascii="Times New Roman" w:eastAsia="TimesNewRoman" w:hAnsi="Times New Roman" w:cs="Times New Roman"/>
          <w:sz w:val="24"/>
          <w:szCs w:val="28"/>
        </w:rPr>
        <w:t>1 – легкие повреждения: тонкие повреждения в штукатурке и откалывание ее небольших кусков;</w:t>
      </w:r>
    </w:p>
    <w:p w:rsidR="00EF1435" w:rsidRPr="00E10CB7" w:rsidRDefault="00EF1435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8"/>
        </w:rPr>
      </w:pPr>
      <w:r w:rsidRPr="00E10CB7">
        <w:rPr>
          <w:rFonts w:ascii="Times New Roman" w:eastAsia="TimesNewRoman" w:hAnsi="Times New Roman" w:cs="Times New Roman"/>
          <w:sz w:val="24"/>
          <w:szCs w:val="28"/>
        </w:rPr>
        <w:t>2 – умеренные повреждения: небольшие трещины в стенах, откалывание довольно больших кусков штукатурки, падение кровельных черепиц, трещины в дымовых трубах и падение частей дымовых труб;</w:t>
      </w:r>
    </w:p>
    <w:p w:rsidR="00EF1435" w:rsidRPr="00E10CB7" w:rsidRDefault="00EF1435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18"/>
          <w:szCs w:val="20"/>
        </w:rPr>
      </w:pPr>
      <w:r w:rsidRPr="00E10CB7">
        <w:rPr>
          <w:rFonts w:ascii="Times New Roman" w:eastAsia="TimesNewRoman" w:hAnsi="Times New Roman" w:cs="Times New Roman"/>
          <w:sz w:val="24"/>
          <w:szCs w:val="28"/>
        </w:rPr>
        <w:t>3 – тяжелые повреждения: глубокие и сквозные трещины в стенах, падение дымовых труб;</w:t>
      </w:r>
    </w:p>
    <w:p w:rsidR="00EF1435" w:rsidRPr="00E10CB7" w:rsidRDefault="00EF1435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8"/>
        </w:rPr>
      </w:pPr>
      <w:r w:rsidRPr="00E10CB7">
        <w:rPr>
          <w:rFonts w:ascii="Times New Roman" w:eastAsia="TimesNewRoman" w:hAnsi="Times New Roman" w:cs="Times New Roman"/>
          <w:sz w:val="24"/>
          <w:szCs w:val="28"/>
        </w:rPr>
        <w:t>4 – разрушения: обрушения внутренних стен и стен заполнения каркаса, проломы в стенах, обрушение частей зданий, разрушение связей между отдельными частями зданий;</w:t>
      </w:r>
    </w:p>
    <w:p w:rsidR="00EF1435" w:rsidRPr="00E10CB7" w:rsidRDefault="00EF1435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8"/>
        </w:rPr>
      </w:pPr>
      <w:r w:rsidRPr="00E10CB7">
        <w:rPr>
          <w:rFonts w:ascii="Times New Roman" w:eastAsia="TimesNewRoman" w:hAnsi="Times New Roman" w:cs="Times New Roman"/>
          <w:sz w:val="24"/>
          <w:szCs w:val="28"/>
        </w:rPr>
        <w:t>5 – обвалы: полное разрушение зданий.</w:t>
      </w:r>
    </w:p>
    <w:p w:rsidR="00F32334" w:rsidRPr="00F32334" w:rsidRDefault="00F32334" w:rsidP="00EF14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Наводнения.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Среди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стихийных явлений наводнения по повторяемости,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по масштабам воздействия и по материальному ущербу стоят в России на первом месте. Причины возникновения наводнений: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0"/>
          <w:szCs w:val="20"/>
        </w:rPr>
        <w:t xml:space="preserve">—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половодья, обычно весенние, из-за таяния снега и половодья при интенсивных дождях в бассейнах равнинных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рек;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0"/>
          <w:szCs w:val="20"/>
        </w:rPr>
        <w:t xml:space="preserve">—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наводнения из-за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заторов (весной) и зажоров (осенью), возникающие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из-за скопления на реках шуги и льда;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0"/>
          <w:szCs w:val="20"/>
        </w:rPr>
        <w:t xml:space="preserve">—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наводнения, вызванные подъемом закрытых морей (Каспийское 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оре);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0"/>
          <w:szCs w:val="20"/>
        </w:rPr>
        <w:t xml:space="preserve">—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нагонные 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наводнения (река Нева);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0"/>
          <w:szCs w:val="20"/>
        </w:rPr>
        <w:t xml:space="preserve">—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наводнения, вызванные подводными землетрясениями;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0"/>
          <w:szCs w:val="20"/>
        </w:rPr>
        <w:t xml:space="preserve">—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наводнения из-за прорыва плотины.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При наводнениях происходит быстрый подъем воды и затопление прилегающей местности. Часто при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этом возникают подтопления, когда вода проникает в подвалы зданий через канализационную сеть (при сообщении канализации с рекой), по канавам и траншеям, а также из-за значительного подпора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грунтовых вод.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Более устойчивы в этом отношении блочные бетонные здания с фундаментом из бетонных и железобетонных блоков и плит. Такие здания с заполненными водой подвалами длительно сохраняют общую устойчивость.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Вторичными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последствиями наводнений являются загрязнения воды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и местности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веществами из разрушенных и затопленных хранилищ, промышленных и сельскохозяйственных предприятий, массовые заболевания людей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и животных, аварии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на транспортных и инженерных коммуникациях, оползни,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обвалы и даже изменения ландшафта.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Штормовые ветры, снежные метели и заносы.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По определению специалистов циклон – это замкнутая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область атмосферного возмущения с пониженным давлением в центре и вихревым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движением воздуха. Разрушительное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действие циклонов определяется дождевыми осадками (снегом) и скоростным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напором ветра. Согласно строительным нормам, максимальное нормативное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значение ветрового давления для территории России составляет 0,85 кПа, что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при нормальной плотности воздуха 1,22 кг/м</w:t>
      </w:r>
      <w:r w:rsidRPr="00F32334">
        <w:rPr>
          <w:rFonts w:ascii="Times New Roman" w:eastAsia="TimesNewRoman" w:hAnsi="Times New Roman" w:cs="Times New Roman"/>
          <w:sz w:val="18"/>
          <w:szCs w:val="18"/>
        </w:rPr>
        <w:t xml:space="preserve">3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соответствует скорости ветра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37,3 м/с. Однако, как показывает практика,</w:t>
      </w:r>
      <w:r w:rsidR="00397E1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далеко не все сооружения выдерживают ветер даже меньшей силы.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lastRenderedPageBreak/>
        <w:t>Велика также разрушительная сила ударов от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предметов, уносимых сильными ветрами.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Зимой при прохождении</w:t>
      </w:r>
      <w:r w:rsidR="00397E1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циклонов возникают метели. В соответствии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с силой ветра метели делят на пять категорий: слабые, обычные, сильные, очень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сильные и сверхсильные. В зависимости от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того, как снег переносится ветром,</w:t>
      </w:r>
      <w:r w:rsidR="00EF14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различают несколько видов метели: верховая, низовая и общая.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Для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людей большую опасность представляют сильные метели в тот момент, когда они находятся вне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населенных пунктов на открытой местности.</w:t>
      </w:r>
      <w:r w:rsidR="00397E1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32334" w:rsidRPr="00F32334" w:rsidRDefault="00F32334" w:rsidP="00EF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Для визуальной оценки скорости ветра по его действию на наземные</w:t>
      </w:r>
      <w:r w:rsidR="00397E1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предметы или по волнению на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море в 1806 г. английский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адмирал Ф. Бофорт</w:t>
      </w:r>
      <w:r w:rsidR="00397E1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разработал условную шкалу. В 1963 г. Всемирная метеорологическая организация уточнила эту шкалу (табл. 1.2).</w:t>
      </w:r>
    </w:p>
    <w:p w:rsidR="00397E15" w:rsidRPr="00397E15" w:rsidRDefault="00397E15" w:rsidP="00397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397E15">
        <w:rPr>
          <w:rFonts w:ascii="Times New Roman" w:eastAsia="TimesNewRoman" w:hAnsi="Times New Roman" w:cs="Times New Roman"/>
          <w:sz w:val="28"/>
          <w:szCs w:val="28"/>
        </w:rPr>
        <w:t>Таблица 1.2</w:t>
      </w:r>
    </w:p>
    <w:p w:rsidR="00F32334" w:rsidRPr="00397E15" w:rsidRDefault="00397E15" w:rsidP="00E10C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7E15">
        <w:rPr>
          <w:rFonts w:ascii="Times New Roman" w:eastAsia="TimesNewRoman" w:hAnsi="Times New Roman" w:cs="Times New Roman"/>
          <w:sz w:val="28"/>
          <w:szCs w:val="28"/>
        </w:rPr>
        <w:t>Шкала для визуальной оценки силы ветра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6061"/>
      </w:tblGrid>
      <w:tr w:rsidR="00397E15" w:rsidRPr="00E10CB7" w:rsidTr="00E10CB7">
        <w:trPr>
          <w:cantSplit/>
          <w:trHeight w:val="783"/>
        </w:trPr>
        <w:tc>
          <w:tcPr>
            <w:tcW w:w="534" w:type="dxa"/>
            <w:textDirection w:val="btLr"/>
          </w:tcPr>
          <w:p w:rsidR="00397E15" w:rsidRPr="00E10CB7" w:rsidRDefault="00984362" w:rsidP="0098436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417" w:type="dxa"/>
          </w:tcPr>
          <w:p w:rsidR="00984362" w:rsidRPr="00E10CB7" w:rsidRDefault="00984362" w:rsidP="009843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Скорость</w:t>
            </w:r>
          </w:p>
          <w:p w:rsidR="00397E15" w:rsidRPr="00E10CB7" w:rsidRDefault="00984362" w:rsidP="0098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ветра, м/</w:t>
            </w:r>
            <w:proofErr w:type="gramStart"/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</w:tcPr>
          <w:p w:rsidR="00984362" w:rsidRPr="00E10CB7" w:rsidRDefault="00984362" w:rsidP="009843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Словесная</w:t>
            </w:r>
          </w:p>
          <w:p w:rsidR="00397E15" w:rsidRPr="00E10CB7" w:rsidRDefault="00984362" w:rsidP="009843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6061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Действие ветра</w:t>
            </w:r>
          </w:p>
        </w:tc>
      </w:tr>
      <w:tr w:rsidR="00397E15" w:rsidRPr="00E10CB7" w:rsidTr="00E10CB7">
        <w:tc>
          <w:tcPr>
            <w:tcW w:w="534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0–0,2</w:t>
            </w:r>
          </w:p>
        </w:tc>
        <w:tc>
          <w:tcPr>
            <w:tcW w:w="1559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Штиль</w:t>
            </w:r>
          </w:p>
        </w:tc>
        <w:tc>
          <w:tcPr>
            <w:tcW w:w="6061" w:type="dxa"/>
          </w:tcPr>
          <w:p w:rsidR="00397E15" w:rsidRPr="00E10CB7" w:rsidRDefault="00984362" w:rsidP="0098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Полное отсутствие ветра. Дым из труб поднимается вертикально. Море зеркально гладкое</w:t>
            </w:r>
          </w:p>
        </w:tc>
      </w:tr>
      <w:tr w:rsidR="00397E15" w:rsidRPr="00E10CB7" w:rsidTr="00E10CB7">
        <w:tc>
          <w:tcPr>
            <w:tcW w:w="534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0,3–1,5</w:t>
            </w:r>
          </w:p>
        </w:tc>
        <w:tc>
          <w:tcPr>
            <w:tcW w:w="1559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Тихий</w:t>
            </w:r>
          </w:p>
        </w:tc>
        <w:tc>
          <w:tcPr>
            <w:tcW w:w="6061" w:type="dxa"/>
          </w:tcPr>
          <w:p w:rsidR="00397E15" w:rsidRPr="00E10CB7" w:rsidRDefault="00984362" w:rsidP="0098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Ветер еще не приводит в движение флюгер, но уже относит дым. На море появляется рябь, но пены на гребнях нет</w:t>
            </w:r>
          </w:p>
        </w:tc>
      </w:tr>
      <w:tr w:rsidR="00397E15" w:rsidRPr="00E10CB7" w:rsidTr="00E10CB7">
        <w:tc>
          <w:tcPr>
            <w:tcW w:w="534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1,6–3,3</w:t>
            </w:r>
          </w:p>
        </w:tc>
        <w:tc>
          <w:tcPr>
            <w:tcW w:w="1559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Легкий</w:t>
            </w:r>
          </w:p>
        </w:tc>
        <w:tc>
          <w:tcPr>
            <w:tcW w:w="6061" w:type="dxa"/>
          </w:tcPr>
          <w:p w:rsidR="00397E15" w:rsidRPr="00E10CB7" w:rsidRDefault="00984362" w:rsidP="0098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Ветер ощущается лицом. Шелестят листья. Флюгер приходит в движение. Гребни на волнах не опрокидываются</w:t>
            </w:r>
          </w:p>
        </w:tc>
      </w:tr>
      <w:tr w:rsidR="00397E15" w:rsidRPr="00E10CB7" w:rsidTr="00E10CB7">
        <w:tc>
          <w:tcPr>
            <w:tcW w:w="534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3,4–5,4</w:t>
            </w:r>
          </w:p>
        </w:tc>
        <w:tc>
          <w:tcPr>
            <w:tcW w:w="1559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Слабый</w:t>
            </w:r>
          </w:p>
        </w:tc>
        <w:tc>
          <w:tcPr>
            <w:tcW w:w="6061" w:type="dxa"/>
          </w:tcPr>
          <w:p w:rsidR="00397E15" w:rsidRPr="00E10CB7" w:rsidRDefault="00984362" w:rsidP="0098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Непрестанно колышутся листья и тонкие ветви деревьев. Развеваются легкие флаги. Гребни волн, уже хорошо выраженных, опрокидываясь, образуют стекловидную пену. Изредка возникают маленькие белые барашки</w:t>
            </w:r>
          </w:p>
        </w:tc>
      </w:tr>
      <w:tr w:rsidR="00397E15" w:rsidRPr="00E10CB7" w:rsidTr="00E10CB7">
        <w:tc>
          <w:tcPr>
            <w:tcW w:w="534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5,5–7,9</w:t>
            </w:r>
          </w:p>
        </w:tc>
        <w:tc>
          <w:tcPr>
            <w:tcW w:w="1559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6061" w:type="dxa"/>
          </w:tcPr>
          <w:p w:rsidR="00397E15" w:rsidRPr="00E10CB7" w:rsidRDefault="00984362" w:rsidP="0098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Ветер поднимает пыль и бумажки, приводит в движение тонкие ветви деревьев. Волны на море удлиненные, белые барашки видны во многих местах</w:t>
            </w:r>
          </w:p>
        </w:tc>
      </w:tr>
      <w:tr w:rsidR="00397E15" w:rsidRPr="00E10CB7" w:rsidTr="00E10CB7">
        <w:tc>
          <w:tcPr>
            <w:tcW w:w="534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8,0–10,7</w:t>
            </w:r>
          </w:p>
        </w:tc>
        <w:tc>
          <w:tcPr>
            <w:tcW w:w="1559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Свежий</w:t>
            </w:r>
          </w:p>
        </w:tc>
        <w:tc>
          <w:tcPr>
            <w:tcW w:w="6061" w:type="dxa"/>
          </w:tcPr>
          <w:p w:rsidR="00397E15" w:rsidRPr="00E10CB7" w:rsidRDefault="00984362" w:rsidP="0098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Качаются тонкие стволы деревьев. Волны на море еще не очень крупные, но повсюду видны белые барашки</w:t>
            </w:r>
          </w:p>
        </w:tc>
      </w:tr>
      <w:tr w:rsidR="00397E15" w:rsidRPr="00E10CB7" w:rsidTr="00E10CB7">
        <w:tc>
          <w:tcPr>
            <w:tcW w:w="534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10,8–13,8</w:t>
            </w:r>
          </w:p>
        </w:tc>
        <w:tc>
          <w:tcPr>
            <w:tcW w:w="1559" w:type="dxa"/>
          </w:tcPr>
          <w:p w:rsidR="00397E15" w:rsidRPr="00E10CB7" w:rsidRDefault="00984362" w:rsidP="00EF1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Сильный</w:t>
            </w:r>
          </w:p>
        </w:tc>
        <w:tc>
          <w:tcPr>
            <w:tcW w:w="6061" w:type="dxa"/>
          </w:tcPr>
          <w:p w:rsidR="00397E15" w:rsidRPr="00E10CB7" w:rsidRDefault="00984362" w:rsidP="0098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Качаются толстые сучья деревьев, гудят телефонные провода. На море образуются крупные волны. Белые пенистые гребни занимают значительные площади</w:t>
            </w:r>
          </w:p>
        </w:tc>
      </w:tr>
      <w:tr w:rsidR="00397E15" w:rsidRPr="00E10CB7" w:rsidTr="00E10CB7">
        <w:tc>
          <w:tcPr>
            <w:tcW w:w="534" w:type="dxa"/>
          </w:tcPr>
          <w:p w:rsidR="00397E15" w:rsidRPr="00E10CB7" w:rsidRDefault="00984362" w:rsidP="00F7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97E15" w:rsidRPr="00E10CB7" w:rsidRDefault="00984362" w:rsidP="00F7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13,9–17,1</w:t>
            </w:r>
          </w:p>
        </w:tc>
        <w:tc>
          <w:tcPr>
            <w:tcW w:w="1559" w:type="dxa"/>
          </w:tcPr>
          <w:p w:rsidR="00397E15" w:rsidRPr="00E10CB7" w:rsidRDefault="00984362" w:rsidP="00F7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Крепкий</w:t>
            </w:r>
          </w:p>
        </w:tc>
        <w:tc>
          <w:tcPr>
            <w:tcW w:w="6061" w:type="dxa"/>
          </w:tcPr>
          <w:p w:rsidR="00397E15" w:rsidRPr="00E10CB7" w:rsidRDefault="00984362" w:rsidP="0098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Качаются стволы деревьев. Идти против ветра трудно. На море волны громоздятся, гребни срываются, пена ложится полосами по ветру</w:t>
            </w:r>
          </w:p>
        </w:tc>
      </w:tr>
      <w:tr w:rsidR="00397E15" w:rsidRPr="00E10CB7" w:rsidTr="00E10CB7">
        <w:tc>
          <w:tcPr>
            <w:tcW w:w="534" w:type="dxa"/>
          </w:tcPr>
          <w:p w:rsidR="00397E15" w:rsidRPr="00E10CB7" w:rsidRDefault="00984362" w:rsidP="00F7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97E15" w:rsidRPr="00E10CB7" w:rsidRDefault="00984362" w:rsidP="00F7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17,2–20,7</w:t>
            </w:r>
          </w:p>
        </w:tc>
        <w:tc>
          <w:tcPr>
            <w:tcW w:w="1559" w:type="dxa"/>
          </w:tcPr>
          <w:p w:rsidR="00397E15" w:rsidRPr="00E10CB7" w:rsidRDefault="00984362" w:rsidP="00F7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Очень крепкий</w:t>
            </w:r>
          </w:p>
        </w:tc>
        <w:tc>
          <w:tcPr>
            <w:tcW w:w="6061" w:type="dxa"/>
          </w:tcPr>
          <w:p w:rsidR="00397E15" w:rsidRPr="00E10CB7" w:rsidRDefault="00984362" w:rsidP="0098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Ветер ломает сучья деревьев, идти против ветра очень трудно. Волны на море – умеренно высокие, длинные</w:t>
            </w:r>
          </w:p>
        </w:tc>
      </w:tr>
      <w:tr w:rsidR="00397E15" w:rsidRPr="00E10CB7" w:rsidTr="00E10CB7">
        <w:tc>
          <w:tcPr>
            <w:tcW w:w="534" w:type="dxa"/>
          </w:tcPr>
          <w:p w:rsidR="00397E15" w:rsidRPr="00E10CB7" w:rsidRDefault="00984362" w:rsidP="00F7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97E15" w:rsidRPr="00E10CB7" w:rsidRDefault="00984362" w:rsidP="00F7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20,8–24,4</w:t>
            </w:r>
          </w:p>
        </w:tc>
        <w:tc>
          <w:tcPr>
            <w:tcW w:w="1559" w:type="dxa"/>
          </w:tcPr>
          <w:p w:rsidR="00397E15" w:rsidRPr="00E10CB7" w:rsidRDefault="00984362" w:rsidP="00F7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Шторм</w:t>
            </w:r>
          </w:p>
        </w:tc>
        <w:tc>
          <w:tcPr>
            <w:tcW w:w="6061" w:type="dxa"/>
          </w:tcPr>
          <w:p w:rsidR="00397E15" w:rsidRPr="00E10CB7" w:rsidRDefault="00984362" w:rsidP="00984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Ветер срывает черепицу и дымовые колпаки. Волны на море высокие и широкими плотными полосами ложатся по ветру. Гребни волн опрокидываются и рассыпаются в  брызги. Ухудшается видимость</w:t>
            </w:r>
          </w:p>
        </w:tc>
      </w:tr>
      <w:tr w:rsidR="00397E15" w:rsidRPr="00E10CB7" w:rsidTr="00E10CB7">
        <w:tc>
          <w:tcPr>
            <w:tcW w:w="534" w:type="dxa"/>
          </w:tcPr>
          <w:p w:rsidR="00397E15" w:rsidRPr="00E10CB7" w:rsidRDefault="00984362" w:rsidP="00F7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97E15" w:rsidRPr="00E10CB7" w:rsidRDefault="00984362" w:rsidP="00F7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24,5–28,4</w:t>
            </w:r>
          </w:p>
        </w:tc>
        <w:tc>
          <w:tcPr>
            <w:tcW w:w="1559" w:type="dxa"/>
          </w:tcPr>
          <w:p w:rsidR="00397E15" w:rsidRPr="00E10CB7" w:rsidRDefault="00984362" w:rsidP="00F73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Сильный шторм</w:t>
            </w:r>
          </w:p>
        </w:tc>
        <w:tc>
          <w:tcPr>
            <w:tcW w:w="6061" w:type="dxa"/>
          </w:tcPr>
          <w:p w:rsidR="00397E15" w:rsidRPr="00E10CB7" w:rsidRDefault="00F7382C" w:rsidP="00F73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Ветер разрушает строения, с корнем вырывает деревья. Волны очень высокие с загибающимися вниз гребнями. Сильный грохот волн подобен ударам. Поверхность моря белая от пены, которую ветер выдувает большими хлопьями</w:t>
            </w:r>
          </w:p>
        </w:tc>
      </w:tr>
      <w:tr w:rsidR="00397E15" w:rsidRPr="00E10CB7" w:rsidTr="00E10CB7">
        <w:tc>
          <w:tcPr>
            <w:tcW w:w="534" w:type="dxa"/>
          </w:tcPr>
          <w:p w:rsidR="00397E15" w:rsidRPr="00E10CB7" w:rsidRDefault="00984362" w:rsidP="00F7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97E15" w:rsidRPr="00E10CB7" w:rsidRDefault="00F7382C" w:rsidP="00F73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28,5–32,6</w:t>
            </w:r>
          </w:p>
        </w:tc>
        <w:tc>
          <w:tcPr>
            <w:tcW w:w="1559" w:type="dxa"/>
          </w:tcPr>
          <w:p w:rsidR="00397E15" w:rsidRPr="00E10CB7" w:rsidRDefault="00F7382C" w:rsidP="00F73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Жестокий шторм</w:t>
            </w:r>
          </w:p>
        </w:tc>
        <w:tc>
          <w:tcPr>
            <w:tcW w:w="6061" w:type="dxa"/>
          </w:tcPr>
          <w:p w:rsidR="00397E15" w:rsidRPr="00E10CB7" w:rsidRDefault="00F7382C" w:rsidP="00F73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Волны на море настолько высоки, что судна среднего размера временами скрываются из вида. Края волн повсюду сдуваются в пену. На суше такой ветер наблюдается редко</w:t>
            </w:r>
          </w:p>
        </w:tc>
      </w:tr>
      <w:tr w:rsidR="00F7382C" w:rsidRPr="00E10CB7" w:rsidTr="00F7382C">
        <w:tc>
          <w:tcPr>
            <w:tcW w:w="9571" w:type="dxa"/>
            <w:gridSpan w:val="4"/>
          </w:tcPr>
          <w:p w:rsidR="00F7382C" w:rsidRPr="00E10CB7" w:rsidRDefault="00F7382C" w:rsidP="00F7382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E10CB7">
              <w:rPr>
                <w:rFonts w:ascii="Times New Roman" w:eastAsia="TimesNewRoman,Italic" w:hAnsi="Times New Roman" w:cs="Times New Roman"/>
                <w:i/>
                <w:iCs/>
                <w:sz w:val="20"/>
                <w:szCs w:val="20"/>
              </w:rPr>
              <w:t>Примечание</w:t>
            </w:r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. Резкое кратковременное усиление ветра до 20 м/</w:t>
            </w:r>
            <w:proofErr w:type="gramStart"/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с</w:t>
            </w:r>
            <w:proofErr w:type="gramEnd"/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и более </w:t>
            </w:r>
            <w:proofErr w:type="gramStart"/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>называется</w:t>
            </w:r>
            <w:proofErr w:type="gramEnd"/>
            <w:r w:rsidRPr="00E10CB7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шквалом</w:t>
            </w:r>
          </w:p>
        </w:tc>
      </w:tr>
    </w:tbl>
    <w:p w:rsidR="00E10CB7" w:rsidRDefault="00E10CB7" w:rsidP="00E10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0CB7" w:rsidRPr="00F32334" w:rsidRDefault="00E10CB7" w:rsidP="00E10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lastRenderedPageBreak/>
        <w:t>Ветровые движения атмосферного воздуха происходят почти параллельно земной поверхности, поэтому под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скоростью ветра подразумевается горизонтальная составляющая ветрового движения.</w:t>
      </w:r>
    </w:p>
    <w:p w:rsidR="00E10CB7" w:rsidRPr="00397E15" w:rsidRDefault="00E10CB7" w:rsidP="00E10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334">
        <w:rPr>
          <w:rFonts w:ascii="Times New Roman" w:eastAsia="TimesNewRoman" w:hAnsi="Times New Roman" w:cs="Times New Roman"/>
          <w:sz w:val="28"/>
          <w:szCs w:val="28"/>
        </w:rPr>
        <w:t>Воздействие ветра небезопасно, поэтому его приходится учитывать в повседневной жизни. Так, на Камчатке при скорости ветра 30 м/</w:t>
      </w:r>
      <w:proofErr w:type="gramStart"/>
      <w:r w:rsidRPr="00F32334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 и более </w:t>
      </w:r>
      <w:proofErr w:type="gramStart"/>
      <w:r w:rsidRPr="00F32334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gramEnd"/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 распоряжению местных органов прекращают работу школьные учреждения, детские сады и ясли, а при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ветре более 35 м/с не выходят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на работу женщины. При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проектировании сооружений предусматривают, чтобы они могли противостоять самым сильным ветрам. Для территории России максимальное значение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>скорости ветра при проектировании зданий и сооружений принято 37,3 м/с, или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334">
        <w:rPr>
          <w:rFonts w:ascii="Times New Roman" w:eastAsia="TimesNewRoman" w:hAnsi="Times New Roman" w:cs="Times New Roman"/>
          <w:sz w:val="28"/>
          <w:szCs w:val="28"/>
        </w:rPr>
        <w:t xml:space="preserve">134 км/ч, что соответствует силе ветра в 12 </w:t>
      </w:r>
      <w:r w:rsidRPr="00397E15">
        <w:rPr>
          <w:rFonts w:ascii="Times New Roman" w:eastAsia="TimesNewRoman" w:hAnsi="Times New Roman" w:cs="Times New Roman"/>
          <w:sz w:val="28"/>
          <w:szCs w:val="28"/>
        </w:rPr>
        <w:t xml:space="preserve">баллов. </w:t>
      </w:r>
    </w:p>
    <w:p w:rsidR="00397E15" w:rsidRPr="00397E15" w:rsidRDefault="00397E15" w:rsidP="0039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</w:p>
    <w:p w:rsidR="00F7382C" w:rsidRPr="00F7382C" w:rsidRDefault="00F7382C" w:rsidP="00F7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7382C">
        <w:rPr>
          <w:rFonts w:ascii="Times New Roman" w:hAnsi="Times New Roman" w:cs="Times New Roman"/>
          <w:b/>
          <w:bCs/>
          <w:sz w:val="28"/>
          <w:szCs w:val="28"/>
        </w:rPr>
        <w:t xml:space="preserve">Оползни. </w:t>
      </w:r>
      <w:r w:rsidRPr="00F7382C">
        <w:rPr>
          <w:rFonts w:ascii="Times New Roman" w:eastAsia="TimesNewRoman" w:hAnsi="Times New Roman" w:cs="Times New Roman"/>
          <w:sz w:val="28"/>
          <w:szCs w:val="28"/>
        </w:rPr>
        <w:t>Смещения на более</w:t>
      </w:r>
      <w:r w:rsidR="00E10C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382C">
        <w:rPr>
          <w:rFonts w:ascii="Times New Roman" w:eastAsia="TimesNewRoman" w:hAnsi="Times New Roman" w:cs="Times New Roman"/>
          <w:sz w:val="28"/>
          <w:szCs w:val="28"/>
        </w:rPr>
        <w:t>низкий уровень масс горных пород по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382C">
        <w:rPr>
          <w:rFonts w:ascii="Times New Roman" w:eastAsia="TimesNewRoman" w:hAnsi="Times New Roman" w:cs="Times New Roman"/>
          <w:sz w:val="28"/>
          <w:szCs w:val="28"/>
        </w:rPr>
        <w:t>склону под воздействием собственного веса и дополнительной нагрузки называются оползнями. Главными</w:t>
      </w:r>
      <w:r w:rsidR="00E10C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382C">
        <w:rPr>
          <w:rFonts w:ascii="Times New Roman" w:eastAsia="TimesNewRoman" w:hAnsi="Times New Roman" w:cs="Times New Roman"/>
          <w:sz w:val="28"/>
          <w:szCs w:val="28"/>
        </w:rPr>
        <w:t>причинами их возникновения являются подмыв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382C">
        <w:rPr>
          <w:rFonts w:ascii="Times New Roman" w:eastAsia="TimesNewRoman" w:hAnsi="Times New Roman" w:cs="Times New Roman"/>
          <w:sz w:val="28"/>
          <w:szCs w:val="28"/>
        </w:rPr>
        <w:t>склона, его переувлажнение, сейсмические толчки и хозяйственная деятельность человека.</w:t>
      </w:r>
    </w:p>
    <w:p w:rsidR="00F7382C" w:rsidRPr="00F7382C" w:rsidRDefault="00F7382C" w:rsidP="00F7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7382C">
        <w:rPr>
          <w:rFonts w:ascii="Times New Roman" w:eastAsia="TimesNewRoman" w:hAnsi="Times New Roman" w:cs="Times New Roman"/>
          <w:sz w:val="28"/>
          <w:szCs w:val="28"/>
        </w:rPr>
        <w:t>В результате одного или нескольких из указанных факторов нарушается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382C">
        <w:rPr>
          <w:rFonts w:ascii="Times New Roman" w:eastAsia="TimesNewRoman" w:hAnsi="Times New Roman" w:cs="Times New Roman"/>
          <w:sz w:val="28"/>
          <w:szCs w:val="28"/>
        </w:rPr>
        <w:t>равновесие склона, и он приходит в скользящее движение, которое продолжается до достижения склоном нового равновесного состояния. При этом перемещаются значительные массы пород, что может привести к катастрофическим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382C">
        <w:rPr>
          <w:rFonts w:ascii="Times New Roman" w:eastAsia="TimesNewRoman" w:hAnsi="Times New Roman" w:cs="Times New Roman"/>
          <w:sz w:val="28"/>
          <w:szCs w:val="28"/>
        </w:rPr>
        <w:t>последствиям и приобрести характер стихийного бедствия.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397E15" w:rsidRPr="00F7382C" w:rsidRDefault="00F7382C" w:rsidP="00F7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F7382C">
        <w:rPr>
          <w:rFonts w:ascii="Times New Roman" w:eastAsia="TimesNewRoman" w:hAnsi="Times New Roman" w:cs="Times New Roman"/>
          <w:sz w:val="28"/>
          <w:szCs w:val="28"/>
        </w:rPr>
        <w:t>Оползни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382C">
        <w:rPr>
          <w:rFonts w:ascii="Times New Roman" w:eastAsia="TimesNewRoman" w:hAnsi="Times New Roman" w:cs="Times New Roman"/>
          <w:sz w:val="28"/>
          <w:szCs w:val="28"/>
        </w:rPr>
        <w:t>могут разрушать отдельные объекты и подвергать опасности целые населенные пункты, выводить из оборота сельскохозяйственные угодья,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382C">
        <w:rPr>
          <w:rFonts w:ascii="Times New Roman" w:eastAsia="TimesNewRoman" w:hAnsi="Times New Roman" w:cs="Times New Roman"/>
          <w:sz w:val="28"/>
          <w:szCs w:val="28"/>
        </w:rPr>
        <w:t>создавать опасность при эксплуатации карьеров, повреждать транспортные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382C">
        <w:rPr>
          <w:rFonts w:ascii="Times New Roman" w:eastAsia="TimesNewRoman" w:hAnsi="Times New Roman" w:cs="Times New Roman"/>
          <w:sz w:val="28"/>
          <w:szCs w:val="28"/>
        </w:rPr>
        <w:t>коммуникации, трубопроводы, энергетические сети и угрожать плотинам.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397E15" w:rsidRPr="00F7382C" w:rsidRDefault="00F7382C" w:rsidP="00F7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F7382C">
        <w:rPr>
          <w:rFonts w:ascii="Times New Roman" w:eastAsia="TimesNewRoman" w:hAnsi="Times New Roman" w:cs="Times New Roman"/>
          <w:sz w:val="28"/>
          <w:szCs w:val="28"/>
        </w:rPr>
        <w:t>Оползни образуются как на естественных склонах, так и в искусственных земляных сооружениях с крутыми откосами. На оползневых склонах различают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382C">
        <w:rPr>
          <w:rFonts w:ascii="Times New Roman" w:eastAsia="TimesNewRoman" w:hAnsi="Times New Roman" w:cs="Times New Roman"/>
          <w:sz w:val="28"/>
          <w:szCs w:val="28"/>
        </w:rPr>
        <w:t>шесть основных элементов оползней (рис. 1.3).</w:t>
      </w:r>
    </w:p>
    <w:p w:rsidR="00397E15" w:rsidRDefault="00397E15" w:rsidP="0039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</w:p>
    <w:p w:rsidR="00F7382C" w:rsidRDefault="00F7382C" w:rsidP="00F73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6"/>
          <w:szCs w:val="26"/>
        </w:rPr>
      </w:pPr>
      <w:r>
        <w:rPr>
          <w:rFonts w:ascii="Times New Roman" w:eastAsia="TimesNew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74900" cy="1769902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85" cy="177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82C" w:rsidRPr="00F7382C" w:rsidRDefault="00F7382C" w:rsidP="00F73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F7382C">
        <w:rPr>
          <w:rFonts w:ascii="Times New Roman" w:eastAsia="TimesNewRoman" w:hAnsi="Times New Roman" w:cs="Times New Roman"/>
          <w:sz w:val="24"/>
          <w:szCs w:val="24"/>
        </w:rPr>
        <w:t>Рис. 1.3.</w:t>
      </w:r>
      <w:proofErr w:type="gramEnd"/>
      <w:r w:rsidRPr="00F7382C">
        <w:rPr>
          <w:rFonts w:ascii="Times New Roman" w:eastAsia="TimesNewRoman" w:hAnsi="Times New Roman" w:cs="Times New Roman"/>
          <w:sz w:val="24"/>
          <w:szCs w:val="24"/>
        </w:rPr>
        <w:t xml:space="preserve"> Принципиальная схема оползневого склона: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F7382C" w:rsidRPr="00F7382C" w:rsidRDefault="00F7382C" w:rsidP="00F73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F7382C">
        <w:rPr>
          <w:rFonts w:ascii="Times New Roman" w:eastAsia="TimesNewRoman" w:hAnsi="Times New Roman" w:cs="Times New Roman"/>
          <w:sz w:val="24"/>
          <w:szCs w:val="24"/>
        </w:rPr>
        <w:t>1 – надоползневый уступ;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382C">
        <w:rPr>
          <w:rFonts w:ascii="Times New Roman" w:eastAsia="TimesNewRoman" w:hAnsi="Times New Roman" w:cs="Times New Roman"/>
          <w:sz w:val="24"/>
          <w:szCs w:val="24"/>
        </w:rPr>
        <w:t xml:space="preserve"> 2 – трещины скольжения (оползневые ступеньки;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F7382C" w:rsidRPr="00F7382C" w:rsidRDefault="00F7382C" w:rsidP="00F73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F7382C">
        <w:rPr>
          <w:rFonts w:ascii="Times New Roman" w:eastAsia="TimesNewRoman" w:hAnsi="Times New Roman" w:cs="Times New Roman"/>
          <w:sz w:val="24"/>
          <w:szCs w:val="24"/>
        </w:rPr>
        <w:t>3 – плоскость скольжения;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382C">
        <w:rPr>
          <w:rFonts w:ascii="Times New Roman" w:eastAsia="TimesNewRoman" w:hAnsi="Times New Roman" w:cs="Times New Roman"/>
          <w:sz w:val="24"/>
          <w:szCs w:val="24"/>
        </w:rPr>
        <w:t xml:space="preserve"> 4 – тело оползня;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F7382C" w:rsidRPr="00F7382C" w:rsidRDefault="00F7382C" w:rsidP="00F73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6"/>
          <w:szCs w:val="26"/>
        </w:rPr>
      </w:pPr>
      <w:r w:rsidRPr="00F7382C">
        <w:rPr>
          <w:rFonts w:ascii="Times New Roman" w:eastAsia="TimesNewRoman" w:hAnsi="Times New Roman" w:cs="Times New Roman"/>
          <w:sz w:val="24"/>
          <w:szCs w:val="24"/>
        </w:rPr>
        <w:t>5 – трещины выпучивания;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382C">
        <w:rPr>
          <w:rFonts w:ascii="Times New Roman" w:eastAsia="TimesNewRoman" w:hAnsi="Times New Roman" w:cs="Times New Roman"/>
          <w:sz w:val="24"/>
          <w:szCs w:val="24"/>
        </w:rPr>
        <w:t xml:space="preserve"> 6 – нижняя граница оползня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</w:pP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lastRenderedPageBreak/>
        <w:t>Большую часть потенциальных оползней можно предотвратить, если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своевременно и качественно осуществить комплекс мероприятий, направленных на контроль, прогнозирование и предотвращение возникновения оползневых процессов.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b/>
          <w:bCs/>
          <w:sz w:val="28"/>
          <w:szCs w:val="28"/>
        </w:rPr>
        <w:t>Карстовые явления</w:t>
      </w:r>
      <w:r w:rsidRPr="00D95BC4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Они проявляются в процессе растворения, выщелачивания или механическом размывании пород грунта подземными водами,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в результате чего в толще земли образуются пустоты, пещеры, вертикальные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воронки и колодцы, а на поверхности земли создаются просадки и провалы.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Карст образуется только при</w:t>
      </w:r>
      <w:r w:rsidR="00E10C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наличии в толще земли легко размываемых пород –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известняков, доломитов, мела, гипса, а также некоторых рыхлых пород, как,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например, лёсса.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Образующиеся вследствие карстовых явлений на поверхности земли просадки и провалы изменяют естественный рельеф, создавая неровности с колодцами и воронками. Просадки и провалы вызывают разрушение зданий, коммуникаций и инженерных сооружений. Наличие карстовых явлений, возможность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и вероятность возникновения просадок и провалов на поверхности земли, отсутствие уверенности в стабильности рельефа усложняют градостроительное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использование территорий и приводят к планировочным ограничениям в жилой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и промышленной застройке.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Просадки и провалы.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Помимо рассмотренных карстовых явлений, на ряде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территорий России и даже в некоторых городах наблюдаются просадки, а иногда провалы грунта.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Просадки представляют собой незначительные вертикальные смещения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поверхности территории, возникающие в результате уплотнения грунта. При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провалах вертикальные смещения грунта достигают нескольких десятков метров (до 50 м и более). Явление просадочности может быть вызвано двумя факторами: хозяйственная деятельность человека и свойства некоторых горных пород.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Провалы обычно возникают вследствие образовавшихся в земных недрах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пустот, нарушивших равновесие окружающих пород (подземные выработки полезных ископаемых). Просадки и провалы в районах горных подземных выработок имеют место в Свердловской области, в Кузбассе и некоторых других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районах России.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Многие города и рабочие поселки расположены на территориях с подземными выработками, осуществляемыми при добыче полезных ископаемых.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В своем развитии выработки часто оказываются непосредственно под территорией города. В местах горных выработок равновесие в породах над выработками нарушается, происходит сдвижение и прогиб пластов, их обрушение и, как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следствие, поверхность земли над выработками оседает, а иногда даже проваливается. Образование просадок и провалов зависит от геологических условий,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глубины и размеров выработок. Так, близость к поверхности земли, большая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ширина выработки и малая плотность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породы в кровле способствуют быстрому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 xml:space="preserve">образованию провалов, значительных по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lastRenderedPageBreak/>
        <w:t>площади и глубине. Выработки, пройденные даже на сравнительно большой глубине, не могут считаться безопасными, хотя на поверхности земли просадки проявляются через сравнительно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длительный срок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</w:pP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hAnsi="Times New Roman" w:cs="Times New Roman"/>
          <w:b/>
          <w:bCs/>
          <w:sz w:val="28"/>
          <w:szCs w:val="28"/>
        </w:rPr>
        <w:t>Грозы</w:t>
      </w:r>
      <w:r w:rsidRPr="00D95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Они являются довольно распространенным и опасным атмосферным явлением. На всей Земле ежегодно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 xml:space="preserve">проходит порядка 16 </w:t>
      </w:r>
      <w:proofErr w:type="gramStart"/>
      <w:r w:rsidRPr="00D95BC4">
        <w:rPr>
          <w:rFonts w:ascii="Times New Roman" w:eastAsia="TimesNewRoman" w:hAnsi="Times New Roman" w:cs="Times New Roman"/>
          <w:sz w:val="28"/>
          <w:szCs w:val="28"/>
        </w:rPr>
        <w:t>млн</w:t>
      </w:r>
      <w:proofErr w:type="gramEnd"/>
      <w:r w:rsidRPr="00D95BC4">
        <w:rPr>
          <w:rFonts w:ascii="Times New Roman" w:eastAsia="TimesNewRoman" w:hAnsi="Times New Roman" w:cs="Times New Roman"/>
          <w:sz w:val="28"/>
          <w:szCs w:val="28"/>
        </w:rPr>
        <w:t xml:space="preserve"> гроз и каждую секунду сверкает около 100 молний. Разряд молнии чрезвычайно опасен.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Он может вызвать разрушения, пожары и гибель людей.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Установлено, что средняя продолжительность одного грозового цикла составляет примерно 30 мин, а электрический заряд каждой вспышки молнии соответствует 20–30 Кл (иногда до 80 Кл). На равнинной местности грозовой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проце</w:t>
      </w:r>
      <w:proofErr w:type="gramStart"/>
      <w:r w:rsidRPr="00D95BC4">
        <w:rPr>
          <w:rFonts w:ascii="Times New Roman" w:eastAsia="TimesNewRoman" w:hAnsi="Times New Roman" w:cs="Times New Roman"/>
          <w:sz w:val="28"/>
          <w:szCs w:val="28"/>
        </w:rPr>
        <w:t>сс вкл</w:t>
      </w:r>
      <w:proofErr w:type="gramEnd"/>
      <w:r w:rsidRPr="00D95BC4">
        <w:rPr>
          <w:rFonts w:ascii="Times New Roman" w:eastAsia="TimesNewRoman" w:hAnsi="Times New Roman" w:cs="Times New Roman"/>
          <w:sz w:val="28"/>
          <w:szCs w:val="28"/>
        </w:rPr>
        <w:t>ючает образование молний, направленных от облаков к земле.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Заряд движется вниз ступеньками длиной по 50–100 м, пока не достигнет земли.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Когда до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земной поверхности остается примерно 100 м, молния «нацеливается»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на какой-либо возвышающийся предмет.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Своеобразным электрическим явлением является шаровая молния. Она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 xml:space="preserve">имеет форму светящегося шара диаметром 20–30 см, движущегося по неправильной траектории и исчезающего беззвучно или </w:t>
      </w:r>
      <w:proofErr w:type="gramStart"/>
      <w:r w:rsidRPr="00D95BC4">
        <w:rPr>
          <w:rFonts w:ascii="Times New Roman" w:eastAsia="TimesNewRoman" w:hAnsi="Times New Roman" w:cs="Times New Roman"/>
          <w:sz w:val="28"/>
          <w:szCs w:val="28"/>
        </w:rPr>
        <w:t>со</w:t>
      </w:r>
      <w:proofErr w:type="gramEnd"/>
      <w:r w:rsidRPr="00D95BC4">
        <w:rPr>
          <w:rFonts w:ascii="Times New Roman" w:eastAsia="TimesNewRoman" w:hAnsi="Times New Roman" w:cs="Times New Roman"/>
          <w:sz w:val="28"/>
          <w:szCs w:val="28"/>
        </w:rPr>
        <w:t xml:space="preserve"> взрывом. Шаровая молния существует несколько секунд, но</w:t>
      </w:r>
      <w:r w:rsidR="005268F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может вызвать разрушения и человеческие жертвы. В Подмосковье,</w:t>
      </w:r>
      <w:r w:rsidR="005268F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например, ежегодно из-за грозовых разрядов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в летний период происходит около 50 пожаров.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Повторяемость</w:t>
      </w:r>
      <w:r w:rsidR="00E10C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гроз в мае на</w:t>
      </w:r>
      <w:r w:rsidR="00E10C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 xml:space="preserve">территории России: </w:t>
      </w:r>
      <w:proofErr w:type="gramStart"/>
      <w:r w:rsidRPr="00D95BC4">
        <w:rPr>
          <w:rFonts w:ascii="Times New Roman" w:eastAsia="TimesNewRoman" w:hAnsi="Times New Roman" w:cs="Times New Roman"/>
          <w:sz w:val="28"/>
          <w:szCs w:val="28"/>
        </w:rPr>
        <w:t>С.-Петербург – 2;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Москва – 3; Ростов-на-Дону – 4; Сочи – 2; Краснодар – 5; Волгоград – 4;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Самара – 3; Екатеринбург – 3; Новосибирск – 4; Красноярск – 2; Иркутск – 1;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Якутск, Мурманск – одна гроза в несколько лет.</w:t>
      </w:r>
      <w:proofErr w:type="gramEnd"/>
      <w:r w:rsidRPr="00D95BC4">
        <w:rPr>
          <w:rFonts w:ascii="Times New Roman" w:eastAsia="TimesNewRoman" w:hAnsi="Times New Roman" w:cs="Times New Roman"/>
          <w:sz w:val="28"/>
          <w:szCs w:val="28"/>
        </w:rPr>
        <w:t xml:space="preserve"> Повторяемость гроз обычно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возрастает на 10–15 % в годы высокой солнечной активности.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Оценка опасности воздействия молнии основана на статистике частоты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гроз с опасными молниями в данном районе и носит вероятностный характер.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397E15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Такая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оценка в середине 1980-х годов была проделана для Москвы по результатам наблюдений 11 метеорологических станций. Для расчетов было введено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понятие «грозового сезона», в который вошли четыре месяца с мая по август –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123 дня. Число грозовых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дней за сезон в Москве (за площадь Москвы был принят круг радиусом 20 км) составляет в среднем 37 дней (рис. 1.4).</w:t>
      </w:r>
    </w:p>
    <w:p w:rsidR="00397E15" w:rsidRPr="00F7382C" w:rsidRDefault="00F7382C" w:rsidP="00F73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82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4363426" wp14:editId="0E7B6EE6">
            <wp:extent cx="2184400" cy="2526902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5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34" w:rsidRPr="00F7382C" w:rsidRDefault="00F7382C" w:rsidP="00F73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82C">
        <w:rPr>
          <w:rFonts w:ascii="Times New Roman" w:eastAsia="TimesNewRoman" w:hAnsi="Times New Roman" w:cs="Times New Roman"/>
          <w:sz w:val="24"/>
          <w:szCs w:val="24"/>
        </w:rPr>
        <w:t xml:space="preserve">Рис. 1.4. Вероятность </w:t>
      </w:r>
      <w:proofErr w:type="gramStart"/>
      <w:r w:rsidRPr="00F7382C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F7382C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382C">
        <w:rPr>
          <w:rFonts w:ascii="Times New Roman" w:eastAsia="TimesNewRoman" w:hAnsi="Times New Roman" w:cs="Times New Roman"/>
          <w:sz w:val="24"/>
          <w:szCs w:val="24"/>
        </w:rPr>
        <w:t>гроз для Москвы и суши земного шара</w:t>
      </w:r>
    </w:p>
    <w:p w:rsidR="00F32334" w:rsidRDefault="00F32334" w:rsidP="00EF14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Из графика на рис. 1.4 видно, что грозу следует ожидать во второй половине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дня, скорее всего с 12 до</w:t>
      </w:r>
      <w:r w:rsidR="00E10C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18 часов местного времени. Немного реже она</w:t>
      </w:r>
      <w:r w:rsidR="00D95BC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бывает в 21 час и в 03 часа ночи. С 5 до 8 часов утра гроза маловероятна, но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 xml:space="preserve">в первой половине дня ее вероятность возрастает в 10 с лишним раз. Вторая </w:t>
      </w:r>
      <w:proofErr w:type="gramStart"/>
      <w:r w:rsidRPr="00D95BC4">
        <w:rPr>
          <w:rFonts w:ascii="Times New Roman" w:eastAsia="TimesNewRoman" w:hAnsi="Times New Roman" w:cs="Times New Roman"/>
          <w:sz w:val="28"/>
          <w:szCs w:val="28"/>
        </w:rPr>
        <w:t>более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плавная</w:t>
      </w:r>
      <w:proofErr w:type="gramEnd"/>
      <w:r w:rsidRPr="00D95BC4">
        <w:rPr>
          <w:rFonts w:ascii="Times New Roman" w:eastAsia="TimesNewRoman" w:hAnsi="Times New Roman" w:cs="Times New Roman"/>
          <w:sz w:val="28"/>
          <w:szCs w:val="28"/>
        </w:rPr>
        <w:t xml:space="preserve"> кривая для суши земного шара отражает результаты, полученные в Институте дальней связи США для всей земной суши и грозового сезона в 40 дней.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Анализ и сравнение приведенного графика дают основание полагать, что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наиболее вероятны грозы в период с 10 до 18 часов местного времени.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7382C" w:rsidRPr="00D95BC4" w:rsidRDefault="00F7382C" w:rsidP="00655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Существует два вида воздействия молнии на объекты: воздействие прямого удара молнии и воздействие</w:t>
      </w:r>
      <w:r w:rsidR="00E10C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вторичных проявлений молнии. Прямой удар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сопровождается выделением большого количества теплоты и вызывает разрушение объектов и воспламенение паров легковоспламеняющихся жидкостей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(ЛВЖ), различных сгораемых материалов, а также сгораемых конструкций зданий и сооружений.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Под вторичным</w:t>
      </w:r>
      <w:r w:rsidR="00E10C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проявлением молнии подразумеваются явления, которые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сопровождаются проявлением разности потенциалов на металлических конструкциях, трубах и проводах внутри</w:t>
      </w:r>
      <w:r w:rsidR="00E10C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зданий, не подвергшихся прямому удару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молний. Высокие потенциалы, наведенные молнией, создают опасность искрения между конструкциями и оборудованием. При наличии взрывоопасной концентрации паров, газов или пыли сгораемых веществ это приводит к воспламенению или взрыву.</w:t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Как следует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из рассмотренного выше, многие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стихийные процессы и явления, возникающие в природе, часто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сопровождаются их негативным взаимодействием с объектами техносферы</w:t>
      </w:r>
      <w:r w:rsidR="00E10C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(разрушение зданий, транспортных магистралей, взрывы и возгорания сооружений, прорыв плотин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и т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>.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 xml:space="preserve">п.). </w:t>
      </w:r>
      <w:proofErr w:type="gramStart"/>
      <w:r w:rsidRPr="00D95BC4">
        <w:rPr>
          <w:rFonts w:ascii="Times New Roman" w:eastAsia="TimesNewRoman" w:hAnsi="Times New Roman" w:cs="Times New Roman"/>
          <w:sz w:val="28"/>
          <w:szCs w:val="28"/>
        </w:rPr>
        <w:t>В этих случаях воздействие естественных опасностей на людей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и окружающую среду, как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правило, усиливается, и поэтому их</w:t>
      </w:r>
      <w:r w:rsidR="00E10C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суммарное влияние целесообразно называть естественно-техногенным, а возникшие при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этом опасности – естественно-техногенными.</w:t>
      </w:r>
      <w:proofErr w:type="gramEnd"/>
    </w:p>
    <w:p w:rsidR="00F32334" w:rsidRPr="00D95BC4" w:rsidRDefault="00F7382C" w:rsidP="00655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lastRenderedPageBreak/>
        <w:t>Виды и количество крупнейших стихийных явлений в мире с 1950 г. по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2000 г. приведены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на рис. 1.5. Следует</w:t>
      </w:r>
      <w:r w:rsidR="00E10C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отметить устойчивую тенденцию к росту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количества землетрясений в период 1998–2008 гг. (рис. 1.6).</w:t>
      </w:r>
    </w:p>
    <w:p w:rsidR="00F7382C" w:rsidRDefault="00F7382C" w:rsidP="00F73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82C" w:rsidRDefault="00F7382C" w:rsidP="00F738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79289" cy="26303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122" cy="263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82C" w:rsidRPr="00D95BC4" w:rsidRDefault="00F7382C" w:rsidP="00D95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D95BC4">
        <w:rPr>
          <w:rFonts w:ascii="Times New Roman" w:eastAsia="TimesNewRoman" w:hAnsi="Times New Roman" w:cs="Times New Roman"/>
          <w:sz w:val="24"/>
          <w:szCs w:val="24"/>
        </w:rPr>
        <w:t>Рис. 1.5. Виды и число крупных</w:t>
      </w:r>
      <w:r w:rsidR="00E10CB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95BC4">
        <w:rPr>
          <w:rFonts w:ascii="Times New Roman" w:eastAsia="TimesNewRoman" w:hAnsi="Times New Roman" w:cs="Times New Roman"/>
          <w:sz w:val="24"/>
          <w:szCs w:val="24"/>
        </w:rPr>
        <w:t>стихийных явлений в год с 1950 г. по 2000 г.:</w:t>
      </w:r>
    </w:p>
    <w:p w:rsidR="00F7382C" w:rsidRPr="00D95BC4" w:rsidRDefault="00F7382C" w:rsidP="00D95BC4">
      <w:pPr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D95BC4">
        <w:rPr>
          <w:rFonts w:ascii="Times New Roman" w:eastAsia="TimesNewRoman" w:hAnsi="Times New Roman" w:cs="Times New Roman"/>
          <w:sz w:val="20"/>
          <w:szCs w:val="20"/>
        </w:rPr>
        <w:t xml:space="preserve">■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r w:rsidRPr="00D95BC4">
        <w:rPr>
          <w:rFonts w:ascii="Times New Roman" w:eastAsia="TimesNewRoman" w:hAnsi="Times New Roman" w:cs="Times New Roman"/>
          <w:sz w:val="24"/>
          <w:szCs w:val="24"/>
        </w:rPr>
        <w:t>одно событие</w:t>
      </w:r>
    </w:p>
    <w:p w:rsidR="00F7382C" w:rsidRDefault="00F7382C" w:rsidP="00F7382C">
      <w:pPr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:rsidR="00F7382C" w:rsidRDefault="00F7382C" w:rsidP="00F7382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067300" cy="332795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2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C4" w:rsidRPr="00D95BC4" w:rsidRDefault="00D95BC4" w:rsidP="00D95B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5BC4">
        <w:rPr>
          <w:rFonts w:ascii="Times New Roman" w:eastAsia="TimesNewRoman" w:hAnsi="Times New Roman" w:cs="Times New Roman"/>
          <w:sz w:val="24"/>
          <w:szCs w:val="24"/>
        </w:rPr>
        <w:t>Рис. 1.6. Статистика по землетрясениям с 1980 г. по 2008 г. с магнитудой 4,0–9,9 баллов</w:t>
      </w:r>
    </w:p>
    <w:p w:rsidR="00D95BC4" w:rsidRPr="00F7382C" w:rsidRDefault="00D95BC4" w:rsidP="00F7382C">
      <w:pPr>
        <w:spacing w:after="0" w:line="240" w:lineRule="auto"/>
        <w:jc w:val="both"/>
        <w:rPr>
          <w:rFonts w:cs="Times New Roman"/>
        </w:rPr>
      </w:pPr>
    </w:p>
    <w:p w:rsidR="00F32334" w:rsidRPr="00397E15" w:rsidRDefault="00D95BC4" w:rsidP="00E10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5BC4">
        <w:rPr>
          <w:rFonts w:ascii="Times New Roman" w:eastAsia="TimesNewRoman" w:hAnsi="Times New Roman" w:cs="Times New Roman"/>
          <w:sz w:val="28"/>
          <w:szCs w:val="28"/>
        </w:rPr>
        <w:t>Несмотря на то, что начиная с 1955 г. общее количество тропических ураганов уменьшается, их мощность систематически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увеличивается. Так, в период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с 1975 г. по 1989 г. по всей Земле отмечен 171 ураган максимальной мощности,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в то время как в период с 1990 г. по 2004 г. их</w:t>
      </w:r>
      <w:r w:rsidR="006557B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95BC4">
        <w:rPr>
          <w:rFonts w:ascii="Times New Roman" w:eastAsia="TimesNewRoman" w:hAnsi="Times New Roman" w:cs="Times New Roman"/>
          <w:sz w:val="28"/>
          <w:szCs w:val="28"/>
        </w:rPr>
        <w:t>количество увеличилось до 269.</w:t>
      </w:r>
    </w:p>
    <w:sectPr w:rsidR="00F32334" w:rsidRPr="0039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34"/>
    <w:rsid w:val="000701A9"/>
    <w:rsid w:val="00397E15"/>
    <w:rsid w:val="005268FE"/>
    <w:rsid w:val="006557BA"/>
    <w:rsid w:val="00674EFF"/>
    <w:rsid w:val="00984362"/>
    <w:rsid w:val="00D95BC4"/>
    <w:rsid w:val="00E10CB7"/>
    <w:rsid w:val="00EF1435"/>
    <w:rsid w:val="00F32334"/>
    <w:rsid w:val="00F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4D8F-A4E9-4F4B-8D0F-E122C3B7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Саргы</cp:lastModifiedBy>
  <cp:revision>1</cp:revision>
  <dcterms:created xsi:type="dcterms:W3CDTF">2018-10-10T10:38:00Z</dcterms:created>
  <dcterms:modified xsi:type="dcterms:W3CDTF">2018-10-10T12:14:00Z</dcterms:modified>
</cp:coreProperties>
</file>