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0C" w:rsidRPr="00612735" w:rsidRDefault="00C8270C" w:rsidP="00612735">
      <w:pPr>
        <w:ind w:left="357" w:firstLine="351"/>
        <w:rPr>
          <w:rFonts w:ascii="Times New Roman" w:hAnsi="Times New Roman" w:cs="Times New Roman"/>
          <w:sz w:val="24"/>
          <w:szCs w:val="28"/>
        </w:rPr>
      </w:pPr>
      <w:r w:rsidRPr="00612735">
        <w:rPr>
          <w:rFonts w:ascii="Times New Roman" w:hAnsi="Times New Roman" w:cs="Times New Roman"/>
          <w:sz w:val="24"/>
          <w:szCs w:val="28"/>
        </w:rPr>
        <w:t>Закон – нормативно-правовой акт высшего государственного (представительного) органа или непосредственно народа, обладающий юридической силой и содержащий первичные (изначальные) правовые нормы.</w:t>
      </w:r>
    </w:p>
    <w:p w:rsidR="00C8270C" w:rsidRPr="00612735" w:rsidRDefault="00C8270C" w:rsidP="00612735">
      <w:pPr>
        <w:ind w:left="357" w:firstLine="351"/>
        <w:rPr>
          <w:rFonts w:ascii="Times New Roman" w:hAnsi="Times New Roman" w:cs="Times New Roman"/>
          <w:sz w:val="24"/>
          <w:szCs w:val="28"/>
        </w:rPr>
      </w:pPr>
      <w:r w:rsidRPr="00612735">
        <w:rPr>
          <w:rFonts w:ascii="Times New Roman" w:hAnsi="Times New Roman" w:cs="Times New Roman"/>
          <w:sz w:val="24"/>
          <w:szCs w:val="28"/>
        </w:rPr>
        <w:t>закон – юридический акт, в котором фиксируются правотворческие действия по введению в правовую систему юридических норм, по их отмене или изменению; закон – всегда письменный документ, в котором закрепляются вводимые юридические нормы или их изменения;</w:t>
      </w:r>
    </w:p>
    <w:p w:rsidR="00C8270C" w:rsidRPr="00612735" w:rsidRDefault="00C8270C" w:rsidP="00612735">
      <w:pPr>
        <w:ind w:left="357" w:firstLine="351"/>
        <w:rPr>
          <w:rFonts w:ascii="Times New Roman" w:hAnsi="Times New Roman" w:cs="Times New Roman"/>
          <w:sz w:val="24"/>
          <w:szCs w:val="28"/>
        </w:rPr>
      </w:pPr>
      <w:r w:rsidRPr="00612735">
        <w:rPr>
          <w:rFonts w:ascii="Times New Roman" w:hAnsi="Times New Roman" w:cs="Times New Roman"/>
          <w:sz w:val="24"/>
          <w:szCs w:val="28"/>
        </w:rPr>
        <w:t>закон – а</w:t>
      </w:r>
      <w:proofErr w:type="gramStart"/>
      <w:r w:rsidRPr="00612735">
        <w:rPr>
          <w:rFonts w:ascii="Times New Roman" w:hAnsi="Times New Roman" w:cs="Times New Roman"/>
          <w:sz w:val="24"/>
          <w:szCs w:val="28"/>
        </w:rPr>
        <w:t>кт стр</w:t>
      </w:r>
      <w:proofErr w:type="gramEnd"/>
      <w:r w:rsidRPr="00612735">
        <w:rPr>
          <w:rFonts w:ascii="Times New Roman" w:hAnsi="Times New Roman" w:cs="Times New Roman"/>
          <w:sz w:val="24"/>
          <w:szCs w:val="28"/>
        </w:rPr>
        <w:t>ого определенных, высших органов власти в государстве, как правило, высшего представительного органа страны (парламент) или непосредственно народа (при принятии закона на референдуме;</w:t>
      </w:r>
    </w:p>
    <w:p w:rsidR="00C8270C" w:rsidRPr="00612735" w:rsidRDefault="00C8270C" w:rsidP="00612735">
      <w:pPr>
        <w:ind w:left="357" w:firstLine="351"/>
        <w:rPr>
          <w:rFonts w:ascii="Times New Roman" w:hAnsi="Times New Roman" w:cs="Times New Roman"/>
          <w:sz w:val="24"/>
          <w:szCs w:val="28"/>
        </w:rPr>
      </w:pPr>
      <w:proofErr w:type="gramStart"/>
      <w:r w:rsidRPr="00612735">
        <w:rPr>
          <w:rFonts w:ascii="Times New Roman" w:hAnsi="Times New Roman" w:cs="Times New Roman"/>
          <w:sz w:val="24"/>
          <w:szCs w:val="28"/>
        </w:rPr>
        <w:t>закон – нормативный акт, обладающий высшей юридической силой, т.е. акт самого высокого юридического «ранга»; он отличается юридической всеобщностью; все иные акты «ниже» закона, находятся «под» законом, должны соответствовать закону, ни в чем ему не противоречить;</w:t>
      </w:r>
      <w:proofErr w:type="gramEnd"/>
    </w:p>
    <w:p w:rsidR="00C8270C" w:rsidRPr="00612735" w:rsidRDefault="00C8270C" w:rsidP="00612735">
      <w:pPr>
        <w:ind w:left="357" w:firstLine="351"/>
        <w:rPr>
          <w:rFonts w:ascii="Times New Roman" w:hAnsi="Times New Roman" w:cs="Times New Roman"/>
          <w:sz w:val="24"/>
          <w:szCs w:val="28"/>
        </w:rPr>
      </w:pPr>
      <w:r w:rsidRPr="00612735">
        <w:rPr>
          <w:rFonts w:ascii="Times New Roman" w:hAnsi="Times New Roman" w:cs="Times New Roman"/>
          <w:sz w:val="24"/>
          <w:szCs w:val="28"/>
        </w:rPr>
        <w:t>закон содержит первичные, изначальные юридические нормы, т.е. нормы, которых раньше в правовой системе не было; это нормы по основным, ключевым вопросам жизни страны.</w:t>
      </w:r>
    </w:p>
    <w:p w:rsidR="00C8270C" w:rsidRPr="00612735" w:rsidRDefault="00C8270C" w:rsidP="00612735">
      <w:pPr>
        <w:ind w:left="357" w:firstLine="351"/>
        <w:rPr>
          <w:rFonts w:ascii="Times New Roman" w:hAnsi="Times New Roman" w:cs="Times New Roman"/>
          <w:sz w:val="24"/>
          <w:szCs w:val="28"/>
        </w:rPr>
      </w:pPr>
      <w:r w:rsidRPr="00612735">
        <w:rPr>
          <w:rFonts w:ascii="Times New Roman" w:hAnsi="Times New Roman" w:cs="Times New Roman"/>
          <w:sz w:val="24"/>
          <w:szCs w:val="28"/>
        </w:rPr>
        <w:t>Рассматривая закон как нормативный юридический акт – источник права, необходимо отличать его от иных правовых актов, а именно:</w:t>
      </w:r>
    </w:p>
    <w:p w:rsidR="00C8270C" w:rsidRPr="00612735" w:rsidRDefault="00C8270C" w:rsidP="00612735">
      <w:pPr>
        <w:ind w:left="357" w:firstLine="351"/>
        <w:rPr>
          <w:rFonts w:ascii="Times New Roman" w:hAnsi="Times New Roman" w:cs="Times New Roman"/>
          <w:sz w:val="24"/>
          <w:szCs w:val="28"/>
        </w:rPr>
      </w:pPr>
      <w:proofErr w:type="gramStart"/>
      <w:r w:rsidRPr="00612735">
        <w:rPr>
          <w:rFonts w:ascii="Times New Roman" w:hAnsi="Times New Roman" w:cs="Times New Roman"/>
          <w:sz w:val="24"/>
          <w:szCs w:val="28"/>
        </w:rPr>
        <w:t>от индивидуальных актов, т.е. актов, содержащих не нормы права, а индивидуальные предписания по конкретным, «разовым» вопросам (например, назначение на должность, поручение передать имущество);</w:t>
      </w:r>
      <w:proofErr w:type="gramEnd"/>
    </w:p>
    <w:p w:rsidR="00C8270C" w:rsidRPr="00612735" w:rsidRDefault="00C8270C" w:rsidP="00612735">
      <w:pPr>
        <w:ind w:left="357" w:firstLine="351"/>
        <w:rPr>
          <w:rFonts w:ascii="Times New Roman" w:hAnsi="Times New Roman" w:cs="Times New Roman"/>
          <w:sz w:val="24"/>
          <w:szCs w:val="28"/>
        </w:rPr>
      </w:pPr>
      <w:r w:rsidRPr="00612735">
        <w:rPr>
          <w:rFonts w:ascii="Times New Roman" w:hAnsi="Times New Roman" w:cs="Times New Roman"/>
          <w:sz w:val="24"/>
          <w:szCs w:val="28"/>
        </w:rPr>
        <w:t>от интерпретационных актов, т.е. актов толкования, в которых дается только разъяснение действующих норм, но не устанавливаются новые, не изменяются и не отменяются действующие нормы (такие акты в большинстве случаев имеют другие наименования, например «постановление», «разъяснение»).</w:t>
      </w:r>
    </w:p>
    <w:p w:rsidR="00C8270C" w:rsidRPr="00612735" w:rsidRDefault="00C8270C" w:rsidP="00612735">
      <w:pPr>
        <w:ind w:left="357" w:firstLine="0"/>
        <w:rPr>
          <w:rFonts w:ascii="Times New Roman" w:hAnsi="Times New Roman" w:cs="Times New Roman"/>
          <w:sz w:val="24"/>
          <w:szCs w:val="28"/>
        </w:rPr>
      </w:pPr>
      <w:r w:rsidRPr="00612735">
        <w:rPr>
          <w:rFonts w:ascii="Times New Roman" w:hAnsi="Times New Roman" w:cs="Times New Roman"/>
          <w:sz w:val="24"/>
          <w:szCs w:val="28"/>
        </w:rPr>
        <w:br/>
        <w:t>По способу принятия можно выделить следующие законы:</w:t>
      </w:r>
    </w:p>
    <w:p w:rsidR="00C8270C" w:rsidRPr="00612735" w:rsidRDefault="00C8270C" w:rsidP="00612735">
      <w:pPr>
        <w:ind w:left="357" w:firstLine="0"/>
        <w:rPr>
          <w:rFonts w:ascii="Times New Roman" w:hAnsi="Times New Roman" w:cs="Times New Roman"/>
          <w:sz w:val="24"/>
          <w:szCs w:val="28"/>
        </w:rPr>
      </w:pPr>
      <w:proofErr w:type="gramStart"/>
      <w:r w:rsidRPr="00612735">
        <w:rPr>
          <w:rFonts w:ascii="Times New Roman" w:hAnsi="Times New Roman" w:cs="Times New Roman"/>
          <w:sz w:val="24"/>
          <w:szCs w:val="28"/>
        </w:rPr>
        <w:t>принятые</w:t>
      </w:r>
      <w:proofErr w:type="gramEnd"/>
      <w:r w:rsidRPr="00612735">
        <w:rPr>
          <w:rFonts w:ascii="Times New Roman" w:hAnsi="Times New Roman" w:cs="Times New Roman"/>
          <w:sz w:val="24"/>
          <w:szCs w:val="28"/>
        </w:rPr>
        <w:t xml:space="preserve"> на референдуме;</w:t>
      </w:r>
    </w:p>
    <w:p w:rsidR="00C8270C" w:rsidRPr="00612735" w:rsidRDefault="00C8270C" w:rsidP="00612735">
      <w:pPr>
        <w:ind w:left="357" w:firstLine="0"/>
        <w:rPr>
          <w:rFonts w:ascii="Times New Roman" w:hAnsi="Times New Roman" w:cs="Times New Roman"/>
          <w:sz w:val="24"/>
          <w:szCs w:val="28"/>
        </w:rPr>
      </w:pPr>
      <w:proofErr w:type="gramStart"/>
      <w:r w:rsidRPr="00612735">
        <w:rPr>
          <w:rFonts w:ascii="Times New Roman" w:hAnsi="Times New Roman" w:cs="Times New Roman"/>
          <w:sz w:val="24"/>
          <w:szCs w:val="28"/>
        </w:rPr>
        <w:t>принятые</w:t>
      </w:r>
      <w:proofErr w:type="gramEnd"/>
      <w:r w:rsidRPr="00612735">
        <w:rPr>
          <w:rFonts w:ascii="Times New Roman" w:hAnsi="Times New Roman" w:cs="Times New Roman"/>
          <w:sz w:val="24"/>
          <w:szCs w:val="28"/>
        </w:rPr>
        <w:t xml:space="preserve"> парламентом;</w:t>
      </w:r>
    </w:p>
    <w:p w:rsidR="00C8270C" w:rsidRPr="00612735" w:rsidRDefault="00C8270C" w:rsidP="00612735">
      <w:pPr>
        <w:ind w:left="357" w:firstLine="0"/>
        <w:rPr>
          <w:rFonts w:ascii="Times New Roman" w:hAnsi="Times New Roman" w:cs="Times New Roman"/>
          <w:sz w:val="24"/>
          <w:szCs w:val="28"/>
        </w:rPr>
      </w:pPr>
      <w:r w:rsidRPr="00612735">
        <w:rPr>
          <w:rFonts w:ascii="Times New Roman" w:hAnsi="Times New Roman" w:cs="Times New Roman"/>
          <w:sz w:val="24"/>
          <w:szCs w:val="28"/>
        </w:rPr>
        <w:t>принятые в силу делегирования полномочий (в том числе Конституцией или специальным актом парламента) главой государства или правительством.</w:t>
      </w:r>
    </w:p>
    <w:p w:rsidR="00612735" w:rsidRPr="00612735" w:rsidRDefault="00C8270C" w:rsidP="00612735">
      <w:pPr>
        <w:ind w:left="357" w:firstLine="351"/>
        <w:rPr>
          <w:rFonts w:ascii="Times New Roman" w:hAnsi="Times New Roman" w:cs="Times New Roman"/>
          <w:sz w:val="24"/>
          <w:szCs w:val="28"/>
        </w:rPr>
      </w:pPr>
      <w:r w:rsidRPr="00612735">
        <w:rPr>
          <w:rFonts w:ascii="Times New Roman" w:hAnsi="Times New Roman" w:cs="Times New Roman"/>
          <w:sz w:val="24"/>
          <w:szCs w:val="28"/>
        </w:rPr>
        <w:t>В зависимости от значимости и юридической силы законов в системе действующего законодательства законы подразделяются: а) на Конституцию, конституционные (органические);</w:t>
      </w:r>
      <w:r w:rsidR="00612735" w:rsidRPr="00612735">
        <w:rPr>
          <w:rFonts w:ascii="Times New Roman" w:hAnsi="Times New Roman" w:cs="Times New Roman"/>
          <w:sz w:val="24"/>
          <w:szCs w:val="28"/>
        </w:rPr>
        <w:t xml:space="preserve"> б) обыкновенные, или текущие. </w:t>
      </w:r>
    </w:p>
    <w:p w:rsidR="00C8270C" w:rsidRPr="00612735" w:rsidRDefault="00C8270C" w:rsidP="00612735">
      <w:pPr>
        <w:ind w:left="357" w:firstLine="351"/>
        <w:rPr>
          <w:rFonts w:ascii="Times New Roman" w:hAnsi="Times New Roman" w:cs="Times New Roman"/>
          <w:sz w:val="24"/>
          <w:szCs w:val="28"/>
        </w:rPr>
      </w:pPr>
      <w:r w:rsidRPr="00612735">
        <w:rPr>
          <w:rFonts w:ascii="Times New Roman" w:hAnsi="Times New Roman" w:cs="Times New Roman"/>
          <w:sz w:val="24"/>
          <w:szCs w:val="28"/>
        </w:rPr>
        <w:t>Конституция представляет собой основополагающий учредительный юридический а</w:t>
      </w:r>
      <w:proofErr w:type="gramStart"/>
      <w:r w:rsidRPr="00612735">
        <w:rPr>
          <w:rFonts w:ascii="Times New Roman" w:hAnsi="Times New Roman" w:cs="Times New Roman"/>
          <w:sz w:val="24"/>
          <w:szCs w:val="28"/>
        </w:rPr>
        <w:t>кт стр</w:t>
      </w:r>
      <w:proofErr w:type="gramEnd"/>
      <w:r w:rsidRPr="00612735">
        <w:rPr>
          <w:rFonts w:ascii="Times New Roman" w:hAnsi="Times New Roman" w:cs="Times New Roman"/>
          <w:sz w:val="24"/>
          <w:szCs w:val="28"/>
        </w:rPr>
        <w:t xml:space="preserve">аны, закрепляющий основы конституционного строя, права и свободы граждан, форму государства, систему органов государственной власти и другие </w:t>
      </w:r>
      <w:r w:rsidR="00612735" w:rsidRPr="00612735">
        <w:rPr>
          <w:rFonts w:ascii="Times New Roman" w:hAnsi="Times New Roman" w:cs="Times New Roman"/>
          <w:sz w:val="24"/>
          <w:szCs w:val="28"/>
        </w:rPr>
        <w:t>основные устои жизни общества. </w:t>
      </w:r>
    </w:p>
    <w:p w:rsidR="00C8270C" w:rsidRPr="00612735" w:rsidRDefault="00C8270C" w:rsidP="00612735">
      <w:pPr>
        <w:ind w:left="357" w:firstLine="351"/>
        <w:rPr>
          <w:rFonts w:ascii="Times New Roman" w:hAnsi="Times New Roman" w:cs="Times New Roman"/>
          <w:sz w:val="24"/>
          <w:szCs w:val="28"/>
        </w:rPr>
      </w:pPr>
      <w:r w:rsidRPr="00612735">
        <w:rPr>
          <w:rFonts w:ascii="Times New Roman" w:hAnsi="Times New Roman" w:cs="Times New Roman"/>
          <w:sz w:val="24"/>
          <w:szCs w:val="28"/>
        </w:rPr>
        <w:lastRenderedPageBreak/>
        <w:t>Конституция может быть принята путем октроирования – пожалована монархом, а также парламентом или специальным учредительным органом (например, Учредительным собранием), но каждый раз от имени. Реже Конституция принимает непосредственно народом на референдуме. </w:t>
      </w:r>
      <w:r w:rsidRPr="00612735">
        <w:rPr>
          <w:rFonts w:ascii="Times New Roman" w:hAnsi="Times New Roman" w:cs="Times New Roman"/>
          <w:sz w:val="24"/>
          <w:szCs w:val="28"/>
        </w:rPr>
        <w:br/>
        <w:t>По форме закрепления Конституция может быть единой (в виде одного официального документа); комплексной (состоящей из нескольких конституционных законов); комбинированной, складывающейся из различных источников (судебных прецедентов, конституционных соглашений, обычаев и традиц</w:t>
      </w:r>
      <w:r w:rsidR="00612735" w:rsidRPr="00612735">
        <w:rPr>
          <w:rFonts w:ascii="Times New Roman" w:hAnsi="Times New Roman" w:cs="Times New Roman"/>
          <w:sz w:val="24"/>
          <w:szCs w:val="28"/>
        </w:rPr>
        <w:t>ий, а также правовых доктрин). </w:t>
      </w:r>
    </w:p>
    <w:p w:rsidR="00C8270C" w:rsidRPr="00612735" w:rsidRDefault="00C8270C" w:rsidP="00612735">
      <w:pPr>
        <w:ind w:left="357" w:firstLine="351"/>
        <w:rPr>
          <w:rFonts w:ascii="Times New Roman" w:hAnsi="Times New Roman" w:cs="Times New Roman"/>
          <w:sz w:val="24"/>
          <w:szCs w:val="28"/>
        </w:rPr>
      </w:pPr>
      <w:r w:rsidRPr="00612735">
        <w:rPr>
          <w:rFonts w:ascii="Times New Roman" w:hAnsi="Times New Roman" w:cs="Times New Roman"/>
          <w:sz w:val="24"/>
          <w:szCs w:val="28"/>
        </w:rPr>
        <w:t>К конституционным законам относятся, прежде всего, сами конституции; затем законы, с помощью которых вносятся изменения и дополнения в тексте конституции, и наконец, законы, необходимость издания которых предусматривается самой конституцией. </w:t>
      </w:r>
      <w:r w:rsidRPr="00612735">
        <w:rPr>
          <w:rFonts w:ascii="Times New Roman" w:hAnsi="Times New Roman" w:cs="Times New Roman"/>
          <w:sz w:val="24"/>
          <w:szCs w:val="28"/>
        </w:rPr>
        <w:br/>
        <w:t>К обыкновенным, или текущим, законам относятся все другие законы. </w:t>
      </w:r>
      <w:r w:rsidRPr="00612735">
        <w:rPr>
          <w:rFonts w:ascii="Times New Roman" w:hAnsi="Times New Roman" w:cs="Times New Roman"/>
          <w:sz w:val="24"/>
          <w:szCs w:val="28"/>
        </w:rPr>
        <w:br/>
        <w:t>Различия в процедуре принятия и изменения конституционных и обыкновенных законов отражают их неодинаковую значимость в системе форм права, в частности ср</w:t>
      </w:r>
      <w:r w:rsidR="00612735" w:rsidRPr="00612735">
        <w:rPr>
          <w:rFonts w:ascii="Times New Roman" w:hAnsi="Times New Roman" w:cs="Times New Roman"/>
          <w:sz w:val="24"/>
          <w:szCs w:val="28"/>
        </w:rPr>
        <w:t>еди нормативно-правовых актов. </w:t>
      </w:r>
    </w:p>
    <w:p w:rsidR="00C8270C" w:rsidRPr="00612735" w:rsidRDefault="00C8270C" w:rsidP="00612735">
      <w:pPr>
        <w:ind w:left="357" w:firstLine="351"/>
        <w:rPr>
          <w:rFonts w:ascii="Times New Roman" w:hAnsi="Times New Roman" w:cs="Times New Roman"/>
          <w:sz w:val="24"/>
          <w:szCs w:val="28"/>
        </w:rPr>
      </w:pPr>
      <w:r w:rsidRPr="00612735">
        <w:rPr>
          <w:rFonts w:ascii="Times New Roman" w:hAnsi="Times New Roman" w:cs="Times New Roman"/>
          <w:sz w:val="24"/>
          <w:szCs w:val="28"/>
        </w:rPr>
        <w:t>В зависимости от органов, издавших тот или иной закон, а также от территории, на которую распространяется его действие, законы в федеративном государстве подразделяются на федеральные (общефедеральные) и на законы, принятые субъектами федерации. В свою очередь федеральные законы делятся на федеральные конституционные и федеральные обыкновенные законы.</w:t>
      </w:r>
    </w:p>
    <w:p w:rsidR="00C8270C" w:rsidRPr="00612735" w:rsidRDefault="00C8270C" w:rsidP="00612735">
      <w:pPr>
        <w:ind w:left="357" w:firstLine="351"/>
        <w:rPr>
          <w:rFonts w:ascii="Times New Roman" w:hAnsi="Times New Roman" w:cs="Times New Roman"/>
          <w:sz w:val="24"/>
          <w:szCs w:val="28"/>
        </w:rPr>
      </w:pPr>
      <w:r w:rsidRPr="00612735">
        <w:rPr>
          <w:rFonts w:ascii="Times New Roman" w:hAnsi="Times New Roman" w:cs="Times New Roman"/>
          <w:sz w:val="24"/>
          <w:szCs w:val="28"/>
        </w:rPr>
        <w:t xml:space="preserve">Законы, принятые субъектами федерации, также подразделяются </w:t>
      </w:r>
      <w:proofErr w:type="gramStart"/>
      <w:r w:rsidRPr="00612735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612735">
        <w:rPr>
          <w:rFonts w:ascii="Times New Roman" w:hAnsi="Times New Roman" w:cs="Times New Roman"/>
          <w:sz w:val="24"/>
          <w:szCs w:val="28"/>
        </w:rPr>
        <w:t xml:space="preserve"> конституционные и обыкновенные, или текущие. Федеральные законы издаются высшими органами государственной власти федерации и распространяются на всю ее территорию, остальные – высшими органами государственной власти субъектов федерации и соответственно имеют юридическую силу лишь на ее территории. По общему правилу в случае расхождения федеральных законов с законами субъектов федерации первые имеют приоритет над вторыми, действуют федеральные законы. </w:t>
      </w:r>
      <w:r w:rsidRPr="00612735">
        <w:rPr>
          <w:rFonts w:ascii="Times New Roman" w:hAnsi="Times New Roman" w:cs="Times New Roman"/>
          <w:sz w:val="24"/>
          <w:szCs w:val="28"/>
        </w:rPr>
        <w:br/>
        <w:t>На территории РФ действуют федеральные конституционные законы, федеральные закон</w:t>
      </w:r>
      <w:r w:rsidR="00612735" w:rsidRPr="00612735">
        <w:rPr>
          <w:rFonts w:ascii="Times New Roman" w:hAnsi="Times New Roman" w:cs="Times New Roman"/>
          <w:sz w:val="24"/>
          <w:szCs w:val="28"/>
        </w:rPr>
        <w:t>ы, законы субъектов Федерации. </w:t>
      </w:r>
    </w:p>
    <w:p w:rsidR="00C8270C" w:rsidRPr="00612735" w:rsidRDefault="00C8270C" w:rsidP="00612735">
      <w:pPr>
        <w:ind w:left="357" w:firstLine="351"/>
        <w:rPr>
          <w:rFonts w:ascii="Times New Roman" w:hAnsi="Times New Roman" w:cs="Times New Roman"/>
          <w:sz w:val="24"/>
          <w:szCs w:val="28"/>
        </w:rPr>
      </w:pPr>
      <w:r w:rsidRPr="00612735">
        <w:rPr>
          <w:rFonts w:ascii="Times New Roman" w:hAnsi="Times New Roman" w:cs="Times New Roman"/>
          <w:sz w:val="24"/>
          <w:szCs w:val="28"/>
        </w:rPr>
        <w:t xml:space="preserve">Федеральный конституционный закон – нормативно – правовой акт, определяющий начало государственного и общественного строя, правовое положение личности и организации, но основе, которого строится и детализируется вся система нормативных актов. </w:t>
      </w:r>
      <w:proofErr w:type="gramStart"/>
      <w:r w:rsidRPr="00612735">
        <w:rPr>
          <w:rFonts w:ascii="Times New Roman" w:hAnsi="Times New Roman" w:cs="Times New Roman"/>
          <w:sz w:val="24"/>
          <w:szCs w:val="28"/>
        </w:rPr>
        <w:t>Федеральный конституционный закон имеет следующие особенности: развивает и дополняет положения Конституции РФ; принимается только по тем вопросам, которые прямо предусмотрены Конституцией страны; обладает большой юридической силой, чем федеральные законы, законы субъектов Федерации; имеет особый порядок принятия, который определен ст. 108 Конституции РФ; Президент РФ не может отклонять федеральные конституционные законы, он обяза</w:t>
      </w:r>
      <w:r w:rsidR="00612735" w:rsidRPr="00612735">
        <w:rPr>
          <w:rFonts w:ascii="Times New Roman" w:hAnsi="Times New Roman" w:cs="Times New Roman"/>
          <w:sz w:val="24"/>
          <w:szCs w:val="28"/>
        </w:rPr>
        <w:t>н их подписать и обнародовать. </w:t>
      </w:r>
      <w:proofErr w:type="gramEnd"/>
    </w:p>
    <w:p w:rsidR="00612735" w:rsidRPr="00612735" w:rsidRDefault="00C8270C" w:rsidP="00612735">
      <w:pPr>
        <w:ind w:left="357" w:firstLine="351"/>
        <w:rPr>
          <w:rFonts w:ascii="Times New Roman" w:hAnsi="Times New Roman" w:cs="Times New Roman"/>
          <w:sz w:val="24"/>
          <w:szCs w:val="28"/>
        </w:rPr>
      </w:pPr>
      <w:r w:rsidRPr="00612735">
        <w:rPr>
          <w:rFonts w:ascii="Times New Roman" w:hAnsi="Times New Roman" w:cs="Times New Roman"/>
          <w:sz w:val="24"/>
          <w:szCs w:val="28"/>
        </w:rPr>
        <w:t>Федеральный закон  - это нормативно – правовой акт, принимаемый и действующий в строгом соответствии с федеральным конституционным законом и регламентирующий определенные, ограниче</w:t>
      </w:r>
      <w:r w:rsidR="00612735" w:rsidRPr="00612735">
        <w:rPr>
          <w:rFonts w:ascii="Times New Roman" w:hAnsi="Times New Roman" w:cs="Times New Roman"/>
          <w:sz w:val="24"/>
          <w:szCs w:val="28"/>
        </w:rPr>
        <w:t>нные сферы общественной жизни. </w:t>
      </w:r>
    </w:p>
    <w:p w:rsidR="00C8270C" w:rsidRPr="00612735" w:rsidRDefault="00C8270C" w:rsidP="00612735">
      <w:pPr>
        <w:ind w:left="357" w:firstLine="351"/>
        <w:rPr>
          <w:rFonts w:ascii="Times New Roman" w:hAnsi="Times New Roman" w:cs="Times New Roman"/>
          <w:sz w:val="24"/>
          <w:szCs w:val="28"/>
        </w:rPr>
      </w:pPr>
      <w:r w:rsidRPr="00612735">
        <w:rPr>
          <w:rFonts w:ascii="Times New Roman" w:hAnsi="Times New Roman" w:cs="Times New Roman"/>
          <w:sz w:val="24"/>
          <w:szCs w:val="28"/>
        </w:rPr>
        <w:lastRenderedPageBreak/>
        <w:t>Датой принятия закона считается день принятия его Государственной Думой в окончательной редакции. Федеральные законы подлежат официальному опубликованию в течение семи дней со дня их подписания Президентом РФ. Вступают в силу одновременно на всей территории страны по истечению десяти дней после дня их опубликования, если самими законами не установлен друго</w:t>
      </w:r>
      <w:r w:rsidR="00612735" w:rsidRPr="00612735">
        <w:rPr>
          <w:rFonts w:ascii="Times New Roman" w:hAnsi="Times New Roman" w:cs="Times New Roman"/>
          <w:sz w:val="24"/>
          <w:szCs w:val="28"/>
        </w:rPr>
        <w:t>й порядок введения в действие. </w:t>
      </w:r>
    </w:p>
    <w:p w:rsidR="00C8270C" w:rsidRPr="00612735" w:rsidRDefault="00C8270C" w:rsidP="00612735">
      <w:pPr>
        <w:ind w:left="357" w:firstLine="351"/>
        <w:rPr>
          <w:rFonts w:ascii="Times New Roman" w:hAnsi="Times New Roman" w:cs="Times New Roman"/>
          <w:sz w:val="24"/>
          <w:szCs w:val="28"/>
        </w:rPr>
      </w:pPr>
      <w:r w:rsidRPr="00612735">
        <w:rPr>
          <w:rFonts w:ascii="Times New Roman" w:hAnsi="Times New Roman" w:cs="Times New Roman"/>
          <w:sz w:val="24"/>
          <w:szCs w:val="28"/>
        </w:rPr>
        <w:t>Высшие, представительные органы власти субъектов РФ могут принимать законы по вопросам, относящимся к их компетенции.  Они не должны противоречить федеральному законодательству, если приняты по предметам совместного введения Федерац</w:t>
      </w:r>
      <w:proofErr w:type="gramStart"/>
      <w:r w:rsidRPr="00612735">
        <w:rPr>
          <w:rFonts w:ascii="Times New Roman" w:hAnsi="Times New Roman" w:cs="Times New Roman"/>
          <w:sz w:val="24"/>
          <w:szCs w:val="28"/>
        </w:rPr>
        <w:t>ии и ее</w:t>
      </w:r>
      <w:proofErr w:type="gramEnd"/>
      <w:r w:rsidRPr="00612735">
        <w:rPr>
          <w:rFonts w:ascii="Times New Roman" w:hAnsi="Times New Roman" w:cs="Times New Roman"/>
          <w:sz w:val="24"/>
          <w:szCs w:val="28"/>
        </w:rPr>
        <w:t xml:space="preserve"> субъектов, что означает ст. 72 Конституции РФ. Однако в случае противоречия между федеральным законом и нормативно – правовым актом субъекта РФ, изданным по предметам исключительного введения субъекта, то действует нормативный – прав</w:t>
      </w:r>
      <w:r w:rsidR="00612735" w:rsidRPr="00612735">
        <w:rPr>
          <w:rFonts w:ascii="Times New Roman" w:hAnsi="Times New Roman" w:cs="Times New Roman"/>
          <w:sz w:val="24"/>
          <w:szCs w:val="28"/>
        </w:rPr>
        <w:t>овой акт субъекта РФ. </w:t>
      </w:r>
    </w:p>
    <w:p w:rsidR="00C8270C" w:rsidRPr="00612735" w:rsidRDefault="00C8270C" w:rsidP="00612735">
      <w:pPr>
        <w:ind w:left="357" w:firstLine="351"/>
        <w:rPr>
          <w:rFonts w:ascii="Times New Roman" w:hAnsi="Times New Roman" w:cs="Times New Roman"/>
          <w:sz w:val="24"/>
          <w:szCs w:val="28"/>
        </w:rPr>
      </w:pPr>
      <w:r w:rsidRPr="00612735">
        <w:rPr>
          <w:rFonts w:ascii="Times New Roman" w:hAnsi="Times New Roman" w:cs="Times New Roman"/>
          <w:sz w:val="24"/>
          <w:szCs w:val="28"/>
        </w:rPr>
        <w:t>Подзаконные нормативно – правовые акты принимаются на основании и во исполнение законов. В юридической литературе считается, что понятие «подзаконные нормативно – правовые акты» является собирательным, так как представляет собой иерархию актов, начиная от высших органов власти и кончая актов местны</w:t>
      </w:r>
      <w:r w:rsidR="00612735" w:rsidRPr="00612735">
        <w:rPr>
          <w:rFonts w:ascii="Times New Roman" w:hAnsi="Times New Roman" w:cs="Times New Roman"/>
          <w:sz w:val="24"/>
          <w:szCs w:val="28"/>
        </w:rPr>
        <w:t>х органов власти и управления. </w:t>
      </w:r>
    </w:p>
    <w:p w:rsidR="00612735" w:rsidRPr="00612735" w:rsidRDefault="00C8270C" w:rsidP="00612735">
      <w:pPr>
        <w:ind w:left="357" w:firstLine="351"/>
        <w:rPr>
          <w:rFonts w:ascii="Times New Roman" w:hAnsi="Times New Roman" w:cs="Times New Roman"/>
          <w:sz w:val="24"/>
          <w:szCs w:val="28"/>
        </w:rPr>
      </w:pPr>
      <w:r w:rsidRPr="00612735">
        <w:rPr>
          <w:rFonts w:ascii="Times New Roman" w:hAnsi="Times New Roman" w:cs="Times New Roman"/>
          <w:sz w:val="24"/>
          <w:szCs w:val="28"/>
        </w:rPr>
        <w:t xml:space="preserve">Особое место в системе подзаконных актов занимают указы Президента РФ. Они принимаются по вопросам нормативного характера, не должны противоречить федеральной Конституции федеральным конституционным и федеральным законам. Как правило, вступают в силу одновременно на всей территории страны по истечении семи дней после </w:t>
      </w:r>
      <w:r w:rsidR="00612735" w:rsidRPr="00612735">
        <w:rPr>
          <w:rFonts w:ascii="Times New Roman" w:hAnsi="Times New Roman" w:cs="Times New Roman"/>
          <w:sz w:val="24"/>
          <w:szCs w:val="28"/>
        </w:rPr>
        <w:t>их официального опубликования. </w:t>
      </w:r>
    </w:p>
    <w:p w:rsidR="00C8270C" w:rsidRPr="00612735" w:rsidRDefault="00C8270C" w:rsidP="00612735">
      <w:pPr>
        <w:ind w:left="357" w:firstLine="351"/>
        <w:rPr>
          <w:rFonts w:ascii="Times New Roman" w:hAnsi="Times New Roman" w:cs="Times New Roman"/>
          <w:sz w:val="24"/>
          <w:szCs w:val="28"/>
        </w:rPr>
      </w:pPr>
      <w:r w:rsidRPr="00612735">
        <w:rPr>
          <w:rFonts w:ascii="Times New Roman" w:hAnsi="Times New Roman" w:cs="Times New Roman"/>
          <w:sz w:val="24"/>
          <w:szCs w:val="28"/>
        </w:rPr>
        <w:t xml:space="preserve">Правительство РФ на основании федеральных законов, указав Президента </w:t>
      </w:r>
      <w:proofErr w:type="gramStart"/>
      <w:r w:rsidRPr="00612735">
        <w:rPr>
          <w:rFonts w:ascii="Times New Roman" w:hAnsi="Times New Roman" w:cs="Times New Roman"/>
          <w:sz w:val="24"/>
          <w:szCs w:val="28"/>
        </w:rPr>
        <w:t>РФ</w:t>
      </w:r>
      <w:proofErr w:type="gramEnd"/>
      <w:r w:rsidRPr="00612735">
        <w:rPr>
          <w:rFonts w:ascii="Times New Roman" w:hAnsi="Times New Roman" w:cs="Times New Roman"/>
          <w:sz w:val="24"/>
          <w:szCs w:val="28"/>
        </w:rPr>
        <w:t xml:space="preserve"> издает постановление и распоряжения. Данные подзаконные акты регулируют отношения в сфере управления. Вступают в силу со дня их подписания, если не установлен др</w:t>
      </w:r>
      <w:r w:rsidR="00612735" w:rsidRPr="00612735">
        <w:rPr>
          <w:rFonts w:ascii="Times New Roman" w:hAnsi="Times New Roman" w:cs="Times New Roman"/>
          <w:sz w:val="24"/>
          <w:szCs w:val="28"/>
        </w:rPr>
        <w:t>угой срок введения в действие. </w:t>
      </w:r>
    </w:p>
    <w:p w:rsidR="005900AE" w:rsidRPr="00612735" w:rsidRDefault="00C8270C" w:rsidP="00612735">
      <w:pPr>
        <w:ind w:left="357" w:firstLine="351"/>
        <w:rPr>
          <w:rFonts w:ascii="Times New Roman" w:hAnsi="Times New Roman" w:cs="Times New Roman"/>
          <w:sz w:val="24"/>
          <w:szCs w:val="28"/>
        </w:rPr>
      </w:pPr>
      <w:r w:rsidRPr="00612735">
        <w:rPr>
          <w:rFonts w:ascii="Times New Roman" w:hAnsi="Times New Roman" w:cs="Times New Roman"/>
          <w:sz w:val="24"/>
          <w:szCs w:val="28"/>
        </w:rPr>
        <w:t>Акты министерств, ведомств и государственных комитетов относятся к числу ведомственных подзаконных нормативно – правовых актов. Они издаются в виде приказов, инструкций, указаний. </w:t>
      </w:r>
      <w:r w:rsidRPr="00612735">
        <w:rPr>
          <w:rFonts w:ascii="Times New Roman" w:hAnsi="Times New Roman" w:cs="Times New Roman"/>
          <w:sz w:val="24"/>
          <w:szCs w:val="28"/>
        </w:rPr>
        <w:br/>
        <w:t>Ведомственные акты, содержащие нормы права, затрагивающие права, свободы и законные интересы граждан, гарантии их осуществления, а также устанавливающие вновь или изменяющие механизм реализации этих прав либо носящие межведомственный характер, подлежат обязательной государственной регистрации в Министерстве юстиции. Государственная регистрация означает проведение правовой экспертизы указанных ведомственных актов. Нормативные акты, прошедшие государственную регистрацию, подлежат официальному опубликованию.</w:t>
      </w:r>
    </w:p>
    <w:sectPr w:rsidR="005900AE" w:rsidRPr="00612735" w:rsidSect="00C8270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EC8"/>
    <w:multiLevelType w:val="multilevel"/>
    <w:tmpl w:val="0826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E33BF9"/>
    <w:multiLevelType w:val="multilevel"/>
    <w:tmpl w:val="FBC0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6D4A6A"/>
    <w:multiLevelType w:val="multilevel"/>
    <w:tmpl w:val="F76C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8270C"/>
    <w:rsid w:val="004F0722"/>
    <w:rsid w:val="005900AE"/>
    <w:rsid w:val="00612735"/>
    <w:rsid w:val="00BB2591"/>
    <w:rsid w:val="00C8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1175</Words>
  <Characters>6699</Characters>
  <Application>Microsoft Office Word</Application>
  <DocSecurity>0</DocSecurity>
  <Lines>55</Lines>
  <Paragraphs>15</Paragraphs>
  <ScaleCrop>false</ScaleCrop>
  <Company/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пк-5</dc:creator>
  <cp:lastModifiedBy>пк-5</cp:lastModifiedBy>
  <cp:revision>2</cp:revision>
  <dcterms:created xsi:type="dcterms:W3CDTF">2017-12-02T00:34:00Z</dcterms:created>
  <dcterms:modified xsi:type="dcterms:W3CDTF">2018-09-03T01:07:00Z</dcterms:modified>
</cp:coreProperties>
</file>