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B3" w:rsidRDefault="00D1426C">
      <w:r>
        <w:t>Темы семинарских занятий: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544"/>
        <w:gridCol w:w="3329"/>
        <w:gridCol w:w="1156"/>
        <w:gridCol w:w="2352"/>
      </w:tblGrid>
      <w:tr w:rsidR="00D1426C" w:rsidRPr="000F1314" w:rsidTr="00D1426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6C" w:rsidRPr="00D1426C" w:rsidRDefault="00D1426C" w:rsidP="00D1426C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D1426C">
              <w:rPr>
                <w:rFonts w:eastAsia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6C" w:rsidRPr="00D1426C" w:rsidRDefault="00D1426C" w:rsidP="00D1426C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D1426C">
              <w:rPr>
                <w:rFonts w:eastAsia="Times New Roman" w:cs="Times New Roman"/>
                <w:color w:val="000000"/>
                <w:lang w:eastAsia="ru-RU"/>
              </w:rPr>
              <w:t>Наименование раздела (темы) дисциплины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6C" w:rsidRPr="000F1314" w:rsidRDefault="00D1426C" w:rsidP="00D1426C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Вид СРС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6C" w:rsidRPr="00D1426C" w:rsidRDefault="00D1426C" w:rsidP="00CB1B32">
            <w:pPr>
              <w:jc w:val="center"/>
            </w:pPr>
            <w:proofErr w:type="spellStart"/>
            <w:r w:rsidRPr="00D1426C">
              <w:t>Трудо</w:t>
            </w:r>
            <w:proofErr w:type="spellEnd"/>
            <w:r w:rsidRPr="00D1426C">
              <w:t>-</w:t>
            </w:r>
          </w:p>
          <w:p w:rsidR="00D1426C" w:rsidRPr="00D1426C" w:rsidRDefault="00D1426C" w:rsidP="00CB1B32">
            <w:pPr>
              <w:jc w:val="center"/>
            </w:pPr>
            <w:r w:rsidRPr="00D1426C">
              <w:t>емкость (в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6C" w:rsidRPr="00D1426C" w:rsidRDefault="00D1426C" w:rsidP="00D1426C">
            <w:pPr>
              <w:jc w:val="both"/>
              <w:rPr>
                <w:rFonts w:eastAsia="Times New Roman"/>
              </w:rPr>
            </w:pPr>
            <w:r w:rsidRPr="00D1426C">
              <w:rPr>
                <w:rFonts w:eastAsia="Times New Roman"/>
              </w:rPr>
              <w:t>Формы и методы контроля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Лингвистическая концепция </w:t>
            </w:r>
            <w:proofErr w:type="spellStart"/>
            <w:r w:rsidRPr="000F1314">
              <w:rPr>
                <w:rFonts w:eastAsia="Times New Roman" w:cs="Times New Roman"/>
                <w:color w:val="000000"/>
                <w:lang w:eastAsia="ru-RU"/>
              </w:rPr>
              <w:t>В.Гумбольдта</w:t>
            </w:r>
            <w:proofErr w:type="spellEnd"/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 xml:space="preserve">Подготовка к выступлению на семинарском занятии 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</w:pPr>
            <w:r w:rsidRPr="000F1314"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Языкознание в России в 30-60-е гг. XIX в. 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Чтение/ реферирование первоисточников по теме, написание реферата, подготовка докл</w:t>
            </w:r>
            <w:bookmarkStart w:id="0" w:name="_GoBack"/>
            <w:bookmarkEnd w:id="0"/>
            <w:r w:rsidRPr="000F1314">
              <w:rPr>
                <w:rFonts w:eastAsia="Times New Roman" w:cs="Calibri"/>
                <w:bCs/>
              </w:rPr>
              <w:t>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</w:pPr>
            <w:r w:rsidRPr="000F1314"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Натуралистическое направление в языкознании. 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Чтение/ реферирование первоисточников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</w:pPr>
            <w:r w:rsidRPr="000F1314"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0F1314">
              <w:rPr>
                <w:rFonts w:eastAsia="Times New Roman" w:cs="Times New Roman"/>
                <w:color w:val="000000"/>
                <w:lang w:eastAsia="ru-RU"/>
              </w:rPr>
              <w:t>Психологические концепции в языкознании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Подготовка к выступлению на семинарском занятии, реферирование первоисточников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  <w:rPr>
                <w:rFonts w:eastAsia="Times New Roman"/>
              </w:rPr>
            </w:pPr>
            <w:r w:rsidRPr="000F1314">
              <w:rPr>
                <w:rFonts w:eastAsia="Times New Roman"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color w:val="000000"/>
              </w:rPr>
            </w:pPr>
            <w:r w:rsidRPr="000F1314">
              <w:rPr>
                <w:color w:val="000000"/>
              </w:rPr>
              <w:t xml:space="preserve">Младограмматическое направление в языкознании 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Подготовка к выступлению на семинарском занятии, конспектирование реферирование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  <w:rPr>
                <w:rFonts w:eastAsia="Times New Roman"/>
              </w:rPr>
            </w:pPr>
            <w:r w:rsidRPr="000F1314">
              <w:rPr>
                <w:rFonts w:eastAsia="Times New Roman"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F1314">
              <w:rPr>
                <w:rFonts w:eastAsia="Times New Roman" w:cs="Times New Roman"/>
                <w:color w:val="000000"/>
                <w:lang w:eastAsia="ru-RU"/>
              </w:rPr>
              <w:t>Младограмматизм</w:t>
            </w:r>
            <w:proofErr w:type="spellEnd"/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 в России. Московская лингвистическая школа. Казанская лингвистическая школа.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Подготовка к выступлению на семинарском занятии, реферирование первоисточников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</w:pPr>
            <w:r w:rsidRPr="000F1314"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Критика </w:t>
            </w:r>
            <w:proofErr w:type="spellStart"/>
            <w:r w:rsidRPr="000F1314">
              <w:rPr>
                <w:rFonts w:eastAsia="Times New Roman" w:cs="Times New Roman"/>
                <w:color w:val="000000"/>
                <w:lang w:eastAsia="ru-RU"/>
              </w:rPr>
              <w:t>младограмматизма</w:t>
            </w:r>
            <w:proofErr w:type="spellEnd"/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. Эстетическая философия языка (неофилология). </w:t>
            </w:r>
            <w:proofErr w:type="spellStart"/>
            <w:r w:rsidRPr="000F1314">
              <w:rPr>
                <w:rFonts w:eastAsia="Times New Roman" w:cs="Times New Roman"/>
                <w:color w:val="000000"/>
                <w:lang w:eastAsia="ru-RU"/>
              </w:rPr>
              <w:t>Неолингвистика</w:t>
            </w:r>
            <w:proofErr w:type="spellEnd"/>
            <w:r w:rsidRPr="000F1314">
              <w:rPr>
                <w:rFonts w:eastAsia="Times New Roman" w:cs="Times New Roman"/>
                <w:color w:val="000000"/>
                <w:lang w:eastAsia="ru-RU"/>
              </w:rPr>
              <w:t xml:space="preserve"> (ареальная лингвистика).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Подготовка к выступлению на семинарском занятии, реферирование первоисточников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</w:pPr>
            <w:r w:rsidRPr="000F1314"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0F1314">
              <w:rPr>
                <w:rFonts w:eastAsia="Times New Roman" w:cs="Times New Roman"/>
                <w:lang w:eastAsia="ru-RU"/>
              </w:rPr>
              <w:t>Лингвистическая теория Ф. де Соссюра. Основные направления структурализма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Подготовка к выступлению на семинарском занятии, реферирование первоисточников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  <w:rPr>
                <w:rFonts w:eastAsia="Times New Roman"/>
              </w:rPr>
            </w:pPr>
            <w:r w:rsidRPr="000F1314">
              <w:rPr>
                <w:rFonts w:eastAsia="Times New Roman"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D1426C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0F1314">
              <w:rPr>
                <w:rFonts w:eastAsia="Times New Roman" w:cs="Times New Roman"/>
                <w:lang w:eastAsia="ru-RU"/>
              </w:rPr>
              <w:t xml:space="preserve">Отечественное языкознание советского периода. Языкознание на современном этапе 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 w:cs="Calibri"/>
                <w:bCs/>
              </w:rPr>
              <w:t>Подготовка к выступлению на семинарском занятии, конспектирование первоисточников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  <w:rPr>
                <w:rFonts w:eastAsia="Times New Roman"/>
              </w:rPr>
            </w:pPr>
            <w:r w:rsidRPr="000F1314">
              <w:rPr>
                <w:rFonts w:eastAsia="Times New Roman"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 w:cs="Calibri"/>
                <w:bCs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  <w:tr w:rsidR="00D1426C" w:rsidRPr="000F1314" w:rsidTr="00CB1B32">
        <w:tc>
          <w:tcPr>
            <w:tcW w:w="508" w:type="dxa"/>
          </w:tcPr>
          <w:p w:rsidR="00D1426C" w:rsidRPr="000F1314" w:rsidRDefault="00D1426C" w:rsidP="00D1426C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0F1314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2544" w:type="dxa"/>
            <w:shd w:val="clear" w:color="auto" w:fill="auto"/>
          </w:tcPr>
          <w:p w:rsidR="00D1426C" w:rsidRPr="000F1314" w:rsidRDefault="00D1426C" w:rsidP="00CB1B32">
            <w:pPr>
              <w:tabs>
                <w:tab w:val="num" w:pos="643"/>
              </w:tabs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0F1314">
              <w:rPr>
                <w:rFonts w:eastAsia="Times New Roman" w:cs="Times New Roman"/>
                <w:lang w:eastAsia="ru-RU"/>
              </w:rPr>
              <w:t xml:space="preserve">Отечественное языкознание советского периода. Языкознание на современном этапе </w:t>
            </w:r>
          </w:p>
        </w:tc>
        <w:tc>
          <w:tcPr>
            <w:tcW w:w="3329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/>
              </w:rPr>
            </w:pPr>
            <w:r w:rsidRPr="000F1314">
              <w:rPr>
                <w:rFonts w:eastAsia="Times New Roman" w:cs="Calibri"/>
                <w:bCs/>
              </w:rPr>
              <w:t>Подготовка к выступлению на семинарском занятии, конспектирование первоисточников по теме, написание реферата, подготовка доклада</w:t>
            </w:r>
          </w:p>
        </w:tc>
        <w:tc>
          <w:tcPr>
            <w:tcW w:w="1156" w:type="dxa"/>
            <w:shd w:val="clear" w:color="auto" w:fill="auto"/>
          </w:tcPr>
          <w:p w:rsidR="00D1426C" w:rsidRPr="000F1314" w:rsidRDefault="00D1426C" w:rsidP="00CB1B32">
            <w:pPr>
              <w:jc w:val="center"/>
              <w:rPr>
                <w:rFonts w:eastAsia="Times New Roman"/>
              </w:rPr>
            </w:pPr>
            <w:r w:rsidRPr="000F1314">
              <w:rPr>
                <w:rFonts w:eastAsia="Times New Roman"/>
              </w:rPr>
              <w:t>2</w:t>
            </w:r>
          </w:p>
        </w:tc>
        <w:tc>
          <w:tcPr>
            <w:tcW w:w="2352" w:type="dxa"/>
            <w:shd w:val="clear" w:color="auto" w:fill="auto"/>
          </w:tcPr>
          <w:p w:rsidR="00D1426C" w:rsidRPr="000F1314" w:rsidRDefault="00D1426C" w:rsidP="00CB1B32">
            <w:pPr>
              <w:jc w:val="both"/>
              <w:rPr>
                <w:rFonts w:eastAsia="Times New Roman"/>
              </w:rPr>
            </w:pPr>
            <w:r w:rsidRPr="000F1314">
              <w:rPr>
                <w:rFonts w:eastAsia="Times New Roman"/>
              </w:rPr>
              <w:t xml:space="preserve">Ответы на семинарских занятиях, на экзамене, </w:t>
            </w:r>
            <w:r w:rsidRPr="000F1314">
              <w:rPr>
                <w:rFonts w:eastAsia="Times New Roman" w:cs="Calibri"/>
                <w:bCs/>
              </w:rPr>
              <w:t>проверка реферата первоисточника</w:t>
            </w:r>
          </w:p>
        </w:tc>
      </w:tr>
    </w:tbl>
    <w:p w:rsidR="00D1426C" w:rsidRDefault="00D1426C"/>
    <w:sectPr w:rsidR="00D1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6C"/>
    <w:rsid w:val="00483AEE"/>
    <w:rsid w:val="00D11DAE"/>
    <w:rsid w:val="00D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</dc:creator>
  <cp:lastModifiedBy>811</cp:lastModifiedBy>
  <cp:revision>1</cp:revision>
  <dcterms:created xsi:type="dcterms:W3CDTF">2018-12-06T05:44:00Z</dcterms:created>
  <dcterms:modified xsi:type="dcterms:W3CDTF">2018-12-06T05:47:00Z</dcterms:modified>
</cp:coreProperties>
</file>