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C8" w:rsidRPr="00562F88" w:rsidRDefault="00B05BC8" w:rsidP="00B070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1. Общая характеристика опасностей природного характера и принципы их классификации.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2. География ЧС природного характера на территории России.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62F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Град.</w:t>
      </w: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Опасности, связанные с градовым дождем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аспекты ЧС природного характера, взаимообусловленность природных явлений и природных ЧС.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4. Виды геофизических ЧС.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5. Очаг землетрясения. Понятия эпицентр, гипоцентр, магнитуда. Предвестники землетрясений, их характеристики.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6. Землетрясения, их происхождение, классификация, характеристики. Правила безопасного поведения при землетрясениях.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Способы оценки силы землетрясений и масштаба их последствий. Шкала Рихтера, шкала </w:t>
      </w:r>
      <w:proofErr w:type="spellStart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Меркалли</w:t>
      </w:r>
      <w:proofErr w:type="spellEnd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8. Классификация вулканов. Основные характеристики вулканических извержений.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9. Прогнозирование лавин и способы защиты от них.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Последствия извержения вулканов. Меры по снижению потерь и ущерба </w:t>
      </w:r>
      <w:proofErr w:type="gramStart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извержению</w:t>
      </w:r>
      <w:proofErr w:type="gramEnd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вулканов. Правила безопасного поведения при извержении вулканов.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11. Последствия оползней и действия их поражающих факторов. Меры по снижению потерь и ущерба от оползней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12. Последствия обвалов и действия их поражающих факторов. Меры по снижению потерь и ущерба от обвалов. Правила безопасного поведения при обвалах.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13. Проведение спасательных и других неотложных работ в случае землетрясения. Правила поведения человека, попавшего под завал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14. Сели и их классификация. Последствия селей и действие их поражающих факторов. Правила безопасного поведения при угрозе селей.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15. Эрозионные процессы. Характеристика отдельных видов. Меры по предупреждению, организация спасательных работ при развитии ЧС.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16. Общая характеристика ЧС в атмосфере, их классификация.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17. Циклоны и бури, механизм образования, мероприятия по уменьшению последствий.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18. Грозы, их опасность, меры по защите.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19. Метеорологические факторы риска ЧС природного характера.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20.Экстремальные температуры воздуха как ЧС природного характера.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21. Поражающие факторы бурь и ураганов. Тактика поведения при урагане, коллективная и индивидуальная защита населения.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22. Смерчи, их характеристика и классификация. Механизм образования смерча. Последствия смерчей и действие их поражающих факторов. Меры по снижению потерь и ущерба от ураганов и бурь. Правила безопасного поведения при возникновении смерчей.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23. Морские природные явления, их классификация, прогнозирование и меры предупреждения.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24. Цунами как катастрофическая ЧС, основные характеристики, шкала оценки. Прогнозирование.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25. Наводнения, их классификация и характеристика. Правила безопасного поведения при наводнениях.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26. Прогнозирование наводнений, паводков и половодья, заторов и зажоров, нагонных наводнений.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27. Последствия наводнений и действие их поражающих факторов. Меры по снижению потерь и ущерба от наводнений. Влияние антропогенных факторов на частоту наводнений.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28. Классификация природных пожаров.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29. Способы тушения лесных пожаров и их профилактика.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30. Показания к эвакуации населения при природных пожарах. Поражения населения при природных пожарах, оказание первой помощи, средства защиты органов дыхания.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31. Защита населения от природных пожаров и их последствий.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32. Структура и характеристика функционирования систем охраны лесов. География лесных пожаров.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 Классификация инфекционных болезней по виду возбудителя 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34. Карантин и обсервация при эпидемии.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35. Магнитное поле Земли. Геомагнитные бури, их влияние на организм человека. Опасности, связанные с геомагнитными бурями.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36. Поражения сельскохозяйственных культур как ЧС. Причины, последствия для экономики стран и условий жизнедеятельности населения.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37. Эпизоотии. Их частота в настоящее время. Причины развития ЧС при массовых заболеваниях скота.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38. Определение и характеристика эпизоотий, эпифитотий, эпидемий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Определение и характеристика панзоотий, </w:t>
      </w:r>
      <w:proofErr w:type="spellStart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панфитотий</w:t>
      </w:r>
      <w:proofErr w:type="spellEnd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, пандемий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40. Определение и характеристика дезинфекции, дератизации. Меры проведения профилактической дезинфекции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 Связь </w:t>
      </w:r>
      <w:proofErr w:type="spellStart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биосоциальных</w:t>
      </w:r>
      <w:proofErr w:type="spellEnd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ЧС с природными условиями и природными ЧС.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42. Бактериологическое нормирование. Носители биологической опасности.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43. Таможенный контроль как средство предупреждения </w:t>
      </w:r>
      <w:proofErr w:type="spellStart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биосоциальных</w:t>
      </w:r>
      <w:proofErr w:type="spellEnd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ЧС. Карантинные мероприятия, показания к их введению, эффективность.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44. Космические ЧС. Поражающие факторы.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45. Основные санитарно-гигиенические мероприятия в зонах ЧС.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46.Мониторинг окружающей среды. Вероятностный прогноз природных явлений и событий неблагоприятного характера.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47. Роль санитарных слу</w:t>
      </w:r>
      <w:proofErr w:type="gramStart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жб в пр</w:t>
      </w:r>
      <w:proofErr w:type="gramEnd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едупреждении </w:t>
      </w:r>
      <w:proofErr w:type="spellStart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биосоциальных</w:t>
      </w:r>
      <w:proofErr w:type="spellEnd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ЧС и борьбе с их последствиями. Мероприятия в эпидемическом очаге. Средства индивидуальной защиты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48. Значение и роль морально-психологического фактора в чрезвычайных ситуациях.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49. </w:t>
      </w:r>
      <w:r w:rsidRPr="00562F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Опасность падения космических тел. Астероиды, кометы, космический мусор.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50. Развитие инфекционных заболеваний, пути проникновения возбудителя инфекции в организм животных и человека, поражение органов и систем человека.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51. Профессиональные требования к психологическим свойствам личности спасателя.</w:t>
      </w:r>
    </w:p>
    <w:p w:rsidR="00DF4882" w:rsidRPr="00562F88" w:rsidRDefault="00DF4882" w:rsidP="00B0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52. </w:t>
      </w:r>
      <w:r w:rsidRPr="00562F88">
        <w:rPr>
          <w:rFonts w:ascii="Times New Roman" w:hAnsi="Times New Roman" w:cs="Times New Roman"/>
          <w:bCs/>
          <w:sz w:val="24"/>
          <w:szCs w:val="24"/>
        </w:rPr>
        <w:t xml:space="preserve">Профессиональный стресс, факторы возникновения и последствия. Последствия профессионального стресса 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53. Пути смягчения последствий чрезвычайных ситуаций природного характера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54. Опасность ЧС природного характера для населения, городов и коммуникаций и меры защиты этих объектов.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55. </w:t>
      </w:r>
      <w:r w:rsidRPr="00562F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Засуха.</w:t>
      </w: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Опасности</w:t>
      </w:r>
      <w:proofErr w:type="gramEnd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связанные с засухой. Приносимый ущерб. Профилактика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56. Причины гололедных явлений; опасности, связанные с такими явлениями: травмы людей, транспортные аварии, </w:t>
      </w:r>
      <w:proofErr w:type="spellStart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противогололедные</w:t>
      </w:r>
      <w:proofErr w:type="spellEnd"/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</w:t>
      </w:r>
    </w:p>
    <w:p w:rsidR="00DF4882" w:rsidRPr="00562F88" w:rsidRDefault="00DF4882" w:rsidP="00B0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2F88">
        <w:rPr>
          <w:rFonts w:ascii="Times New Roman" w:hAnsi="Times New Roman" w:cs="Times New Roman"/>
          <w:color w:val="000000" w:themeColor="text1"/>
          <w:sz w:val="24"/>
          <w:szCs w:val="24"/>
        </w:rPr>
        <w:t>57. Медико-биологические и социально-экономические последствия стихийных бедствий и ЧС природного характера и их влияние на жизнедеятельность человека__</w:t>
      </w:r>
    </w:p>
    <w:p w:rsidR="00DF4882" w:rsidRPr="00562F88" w:rsidRDefault="00DF4882" w:rsidP="00B0706D">
      <w:pPr>
        <w:pStyle w:val="1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62F88">
        <w:rPr>
          <w:b w:val="0"/>
          <w:iCs/>
          <w:color w:val="000000" w:themeColor="text1"/>
          <w:sz w:val="24"/>
          <w:szCs w:val="24"/>
        </w:rPr>
        <w:t xml:space="preserve">58. Зажоры. Заторы. </w:t>
      </w:r>
      <w:r w:rsidRPr="00562F88">
        <w:rPr>
          <w:b w:val="0"/>
          <w:color w:val="000000" w:themeColor="text1"/>
          <w:sz w:val="24"/>
          <w:szCs w:val="24"/>
        </w:rPr>
        <w:t>Причины заторов и зажоров. Следствие заторов, зажоров</w:t>
      </w:r>
    </w:p>
    <w:p w:rsidR="00DF4882" w:rsidRPr="00562F88" w:rsidRDefault="00DF4882" w:rsidP="00B0706D">
      <w:pPr>
        <w:pStyle w:val="1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62F88">
        <w:rPr>
          <w:b w:val="0"/>
          <w:bCs w:val="0"/>
          <w:color w:val="000000" w:themeColor="text1"/>
          <w:sz w:val="24"/>
          <w:szCs w:val="24"/>
        </w:rPr>
        <w:t xml:space="preserve">59. </w:t>
      </w:r>
      <w:r w:rsidRPr="00562F88">
        <w:rPr>
          <w:b w:val="0"/>
          <w:iCs/>
          <w:color w:val="000000" w:themeColor="text1"/>
          <w:sz w:val="24"/>
          <w:szCs w:val="24"/>
        </w:rPr>
        <w:t>Молния.</w:t>
      </w:r>
      <w:r w:rsidRPr="00562F88">
        <w:rPr>
          <w:b w:val="0"/>
          <w:color w:val="000000" w:themeColor="text1"/>
          <w:sz w:val="24"/>
          <w:szCs w:val="24"/>
        </w:rPr>
        <w:t xml:space="preserve"> Виды молний, развитие молнии. Поражение людей, линий </w:t>
      </w:r>
      <w:proofErr w:type="spellStart"/>
      <w:r w:rsidRPr="00562F88">
        <w:rPr>
          <w:b w:val="0"/>
          <w:color w:val="000000" w:themeColor="text1"/>
          <w:sz w:val="24"/>
          <w:szCs w:val="24"/>
        </w:rPr>
        <w:t>эл</w:t>
      </w:r>
      <w:proofErr w:type="spellEnd"/>
      <w:r w:rsidRPr="00562F88">
        <w:rPr>
          <w:b w:val="0"/>
          <w:color w:val="000000" w:themeColor="text1"/>
          <w:sz w:val="24"/>
          <w:szCs w:val="24"/>
        </w:rPr>
        <w:t>/передач, самолетов и др. объектов.</w:t>
      </w:r>
    </w:p>
    <w:p w:rsidR="00DF4882" w:rsidRPr="00562F88" w:rsidRDefault="00DF4882" w:rsidP="00B0706D">
      <w:pPr>
        <w:pStyle w:val="1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562F88">
        <w:rPr>
          <w:b w:val="0"/>
          <w:bCs w:val="0"/>
          <w:color w:val="000000" w:themeColor="text1"/>
          <w:sz w:val="24"/>
          <w:szCs w:val="24"/>
        </w:rPr>
        <w:t xml:space="preserve">60. </w:t>
      </w:r>
      <w:r w:rsidRPr="00562F88">
        <w:rPr>
          <w:b w:val="0"/>
          <w:iCs/>
          <w:color w:val="000000" w:themeColor="text1"/>
          <w:sz w:val="24"/>
          <w:szCs w:val="24"/>
        </w:rPr>
        <w:t>Торфяные пожары.</w:t>
      </w:r>
      <w:r w:rsidRPr="00562F88">
        <w:rPr>
          <w:b w:val="0"/>
          <w:color w:val="000000" w:themeColor="text1"/>
          <w:sz w:val="24"/>
          <w:szCs w:val="24"/>
        </w:rPr>
        <w:t xml:space="preserve"> Причины возгорания торфа. Опасности торфяных пожаров:</w:t>
      </w:r>
    </w:p>
    <w:p w:rsidR="00DF4882" w:rsidRPr="00562F88" w:rsidRDefault="00DF4882" w:rsidP="00B070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882" w:rsidRPr="00562F88" w:rsidRDefault="00DF4882" w:rsidP="00B070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4882" w:rsidRPr="00562F88" w:rsidSect="00B0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2E9"/>
    <w:multiLevelType w:val="hybridMultilevel"/>
    <w:tmpl w:val="AAAC16D0"/>
    <w:lvl w:ilvl="0" w:tplc="686A2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60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49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2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68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A6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A2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CC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28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4882"/>
    <w:rsid w:val="00562F88"/>
    <w:rsid w:val="00B05BC8"/>
    <w:rsid w:val="00B0706D"/>
    <w:rsid w:val="00D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2"/>
  </w:style>
  <w:style w:type="paragraph" w:styleId="1">
    <w:name w:val="heading 1"/>
    <w:basedOn w:val="a"/>
    <w:link w:val="10"/>
    <w:uiPriority w:val="9"/>
    <w:qFormat/>
    <w:rsid w:val="00DF4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4918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3</cp:revision>
  <cp:lastPrinted>2017-12-26T00:30:00Z</cp:lastPrinted>
  <dcterms:created xsi:type="dcterms:W3CDTF">2017-12-26T00:24:00Z</dcterms:created>
  <dcterms:modified xsi:type="dcterms:W3CDTF">2017-12-26T00:31:00Z</dcterms:modified>
</cp:coreProperties>
</file>