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2D" w:rsidRPr="00BF2981" w:rsidRDefault="00BF2981" w:rsidP="00BF2981">
      <w:pPr>
        <w:pStyle w:val="Default"/>
        <w:jc w:val="both"/>
        <w:rPr>
          <w:szCs w:val="26"/>
        </w:rPr>
      </w:pPr>
      <w:r w:rsidRPr="00BF2981">
        <w:rPr>
          <w:szCs w:val="26"/>
        </w:rPr>
        <w:t xml:space="preserve">ЗАДАНИЕ – </w:t>
      </w:r>
      <w:r w:rsidRPr="00BF2981">
        <w:rPr>
          <w:b/>
          <w:bCs/>
          <w:szCs w:val="26"/>
        </w:rPr>
        <w:t>Введение в дисциплину «ПРИРОДНЫЕ СТИХИЙНЫЕ ЯВЛЕНИЯ»</w:t>
      </w:r>
    </w:p>
    <w:p w:rsidR="00BF2981" w:rsidRPr="00BF2981" w:rsidRDefault="00BF2981" w:rsidP="00BF2981">
      <w:pPr>
        <w:spacing w:after="0" w:line="240" w:lineRule="auto"/>
        <w:jc w:val="both"/>
      </w:pPr>
    </w:p>
    <w:p w:rsidR="00BF2981" w:rsidRDefault="00BF2981" w:rsidP="00BF2981">
      <w:pPr>
        <w:pStyle w:val="Default"/>
        <w:jc w:val="both"/>
      </w:pP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Природный процесс – это___________________________________________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Природное явление – это___________________________________________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Стихийное явление – это____________________________________________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Опасные природные процессы (явления) – это___________________________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</w:p>
    <w:p w:rsidR="00BF2981" w:rsidRP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 Стихийное бедствие – это_______________________________________________</w:t>
      </w:r>
    </w:p>
    <w:p w:rsidR="00BF2981" w:rsidRPr="00BF2981" w:rsidRDefault="00BF2981" w:rsidP="00BF2981">
      <w:pPr>
        <w:pStyle w:val="Default"/>
        <w:jc w:val="both"/>
        <w:rPr>
          <w:sz w:val="23"/>
          <w:szCs w:val="23"/>
        </w:rPr>
      </w:pP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i/>
          <w:iCs/>
          <w:sz w:val="23"/>
          <w:szCs w:val="23"/>
        </w:rPr>
        <w:t xml:space="preserve">Ответьте на вопрос. </w:t>
      </w:r>
      <w:r>
        <w:rPr>
          <w:sz w:val="23"/>
          <w:szCs w:val="23"/>
        </w:rPr>
        <w:t>Каким общим закономерностям подчиняются стихийные бедствия (</w:t>
      </w:r>
      <w:proofErr w:type="gramStart"/>
      <w:r>
        <w:rPr>
          <w:sz w:val="23"/>
          <w:szCs w:val="23"/>
        </w:rPr>
        <w:t>СБ</w:t>
      </w:r>
      <w:proofErr w:type="gramEnd"/>
      <w:r>
        <w:rPr>
          <w:sz w:val="23"/>
          <w:szCs w:val="23"/>
        </w:rPr>
        <w:t xml:space="preserve">)?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1._________________________________________________________________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________________________________________________________________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3.________________________________________________________________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________________________________________________________________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________________________________________________________________ </w:t>
      </w:r>
    </w:p>
    <w:p w:rsidR="00BF2981" w:rsidRPr="00BF2981" w:rsidRDefault="00BF2981" w:rsidP="00BF2981">
      <w:pPr>
        <w:spacing w:after="0" w:line="240" w:lineRule="auto"/>
        <w:jc w:val="both"/>
      </w:pP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i/>
          <w:iCs/>
          <w:sz w:val="23"/>
          <w:szCs w:val="23"/>
        </w:rPr>
        <w:t>Ответьте на вопрос</w:t>
      </w:r>
      <w:r>
        <w:rPr>
          <w:sz w:val="23"/>
          <w:szCs w:val="23"/>
        </w:rPr>
        <w:t xml:space="preserve">: Каковы причины роста масштабов природных катастроф? Обоснуйте каждую причину.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__________________________________________________________________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_________________________________________________________________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__________________________________________________________________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i/>
          <w:iCs/>
          <w:sz w:val="23"/>
          <w:szCs w:val="23"/>
        </w:rPr>
        <w:t xml:space="preserve">Ответьте на вопрос: </w:t>
      </w:r>
      <w:r>
        <w:rPr>
          <w:sz w:val="23"/>
          <w:szCs w:val="23"/>
        </w:rPr>
        <w:t xml:space="preserve">Какой период времени (годы) и почему был провозглашѐн Генеральной ассамблеей Международным десятилетием по уменьшению опасности стихийных бедствий? ________________________________________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i/>
          <w:iCs/>
          <w:sz w:val="23"/>
          <w:szCs w:val="23"/>
        </w:rPr>
        <w:t xml:space="preserve">Сведите в таблицу данные </w:t>
      </w:r>
      <w:r>
        <w:rPr>
          <w:sz w:val="23"/>
          <w:szCs w:val="23"/>
        </w:rPr>
        <w:t xml:space="preserve">о всемирных конференциях в Японии по уменьшению опасности природных катастроф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Таблица </w:t>
      </w:r>
    </w:p>
    <w:p w:rsidR="00BF2981" w:rsidRDefault="00BF2981" w:rsidP="00BF2981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Названия Всемирных конференций в Японии по уменьшению опасности природных катастроф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410"/>
        <w:gridCol w:w="5536"/>
      </w:tblGrid>
      <w:tr w:rsidR="00BF2981" w:rsidTr="004F6A4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76" w:type="dxa"/>
          </w:tcPr>
          <w:p w:rsidR="00BF2981" w:rsidRDefault="00BF2981" w:rsidP="00BF298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города </w:t>
            </w:r>
          </w:p>
          <w:p w:rsidR="00BF2981" w:rsidRDefault="00BF2981" w:rsidP="00BF298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BF2981" w:rsidRDefault="00BF2981" w:rsidP="00BF298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5536" w:type="dxa"/>
          </w:tcPr>
          <w:p w:rsidR="00BF2981" w:rsidRDefault="00BF2981" w:rsidP="00BF2981">
            <w:pPr>
              <w:pStyle w:val="Default"/>
              <w:jc w:val="both"/>
            </w:pPr>
            <w:r>
              <w:t xml:space="preserve">Решения </w:t>
            </w:r>
          </w:p>
        </w:tc>
      </w:tr>
      <w:tr w:rsidR="00BF2981" w:rsidTr="004F6A4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76" w:type="dxa"/>
          </w:tcPr>
          <w:p w:rsidR="00BF2981" w:rsidRDefault="00BF2981" w:rsidP="00BF298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BF2981" w:rsidRDefault="00BF2981" w:rsidP="00BF298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536" w:type="dxa"/>
          </w:tcPr>
          <w:p w:rsidR="00BF2981" w:rsidRDefault="00BF2981" w:rsidP="00BF2981">
            <w:pPr>
              <w:pStyle w:val="Default"/>
              <w:jc w:val="both"/>
            </w:pPr>
          </w:p>
          <w:p w:rsidR="00D839AE" w:rsidRDefault="00D839AE" w:rsidP="00BF2981">
            <w:pPr>
              <w:pStyle w:val="Default"/>
              <w:jc w:val="both"/>
            </w:pPr>
          </w:p>
        </w:tc>
      </w:tr>
      <w:tr w:rsidR="00BF2981" w:rsidTr="004F6A4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76" w:type="dxa"/>
          </w:tcPr>
          <w:p w:rsidR="00BF2981" w:rsidRDefault="00BF2981" w:rsidP="00BF298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BF2981" w:rsidRDefault="00BF2981" w:rsidP="00BF298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536" w:type="dxa"/>
          </w:tcPr>
          <w:p w:rsidR="00BF2981" w:rsidRDefault="00BF2981" w:rsidP="00BF2981">
            <w:pPr>
              <w:pStyle w:val="Default"/>
              <w:jc w:val="both"/>
            </w:pPr>
          </w:p>
          <w:p w:rsidR="00D839AE" w:rsidRDefault="00D839AE" w:rsidP="00BF2981">
            <w:pPr>
              <w:pStyle w:val="Default"/>
              <w:jc w:val="both"/>
            </w:pPr>
          </w:p>
        </w:tc>
      </w:tr>
      <w:tr w:rsidR="00BF2981" w:rsidTr="004F6A4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76" w:type="dxa"/>
          </w:tcPr>
          <w:p w:rsidR="00BF2981" w:rsidRDefault="00BF2981" w:rsidP="00BF298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BF2981" w:rsidRDefault="00BF2981" w:rsidP="00BF298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536" w:type="dxa"/>
          </w:tcPr>
          <w:p w:rsidR="00BF2981" w:rsidRDefault="00BF2981" w:rsidP="00BF2981">
            <w:pPr>
              <w:pStyle w:val="Default"/>
              <w:jc w:val="both"/>
            </w:pPr>
          </w:p>
          <w:p w:rsidR="00D839AE" w:rsidRDefault="00D839AE" w:rsidP="00BF2981">
            <w:pPr>
              <w:pStyle w:val="Default"/>
              <w:jc w:val="both"/>
            </w:pPr>
          </w:p>
        </w:tc>
      </w:tr>
    </w:tbl>
    <w:p w:rsidR="00BF2981" w:rsidRDefault="00BF2981" w:rsidP="00BF2981">
      <w:pPr>
        <w:spacing w:after="0" w:line="240" w:lineRule="auto"/>
        <w:jc w:val="both"/>
      </w:pPr>
    </w:p>
    <w:p w:rsidR="004F6A42" w:rsidRDefault="004F6A42" w:rsidP="00BF2981">
      <w:pPr>
        <w:spacing w:after="0" w:line="240" w:lineRule="auto"/>
        <w:jc w:val="both"/>
      </w:pPr>
    </w:p>
    <w:p w:rsidR="004F6A42" w:rsidRDefault="004F6A42" w:rsidP="00BF2981">
      <w:pPr>
        <w:spacing w:after="0" w:line="240" w:lineRule="auto"/>
        <w:jc w:val="both"/>
      </w:pPr>
    </w:p>
    <w:sectPr w:rsidR="004F6A42" w:rsidSect="00AC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2981"/>
    <w:rsid w:val="004F6A42"/>
    <w:rsid w:val="009A7E4A"/>
    <w:rsid w:val="00AC582D"/>
    <w:rsid w:val="00BF2981"/>
    <w:rsid w:val="00D839AE"/>
    <w:rsid w:val="00E1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2D"/>
  </w:style>
  <w:style w:type="paragraph" w:styleId="2">
    <w:name w:val="heading 2"/>
    <w:basedOn w:val="a"/>
    <w:link w:val="20"/>
    <w:uiPriority w:val="9"/>
    <w:qFormat/>
    <w:rsid w:val="004F6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F6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Саргы</dc:creator>
  <cp:lastModifiedBy>Саргы</cp:lastModifiedBy>
  <cp:revision>2</cp:revision>
  <cp:lastPrinted>2019-01-29T15:19:00Z</cp:lastPrinted>
  <dcterms:created xsi:type="dcterms:W3CDTF">2019-01-29T15:02:00Z</dcterms:created>
  <dcterms:modified xsi:type="dcterms:W3CDTF">2019-01-29T15:30:00Z</dcterms:modified>
</cp:coreProperties>
</file>