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90" w:rsidRDefault="00FE2190" w:rsidP="00FE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Модуль 5. (Тема 5) </w:t>
      </w:r>
      <w:proofErr w:type="spellStart"/>
      <w:r>
        <w:rPr>
          <w:rFonts w:ascii="Times New Roman" w:hAnsi="Times New Roman" w:cs="Times New Roman"/>
          <w:b/>
        </w:rPr>
        <w:t>Общепланировочные</w:t>
      </w:r>
      <w:proofErr w:type="spellEnd"/>
      <w:r>
        <w:rPr>
          <w:rFonts w:ascii="Times New Roman" w:hAnsi="Times New Roman" w:cs="Times New Roman"/>
          <w:b/>
        </w:rPr>
        <w:t xml:space="preserve"> и перспективные инженерно-технологические решения</w:t>
      </w:r>
    </w:p>
    <w:p w:rsidR="00FE2190" w:rsidRDefault="00FE2190" w:rsidP="00FE2190">
      <w:pPr>
        <w:jc w:val="both"/>
      </w:pPr>
    </w:p>
    <w:p w:rsidR="00FE2190" w:rsidRDefault="00FE2190" w:rsidP="00FE2190">
      <w:pPr>
        <w:jc w:val="both"/>
      </w:pPr>
      <w:r>
        <w:rPr>
          <w:rFonts w:ascii="Times New Roman" w:hAnsi="Times New Roman" w:cs="Times New Roman"/>
          <w:b/>
          <w:bCs/>
        </w:rPr>
        <w:t xml:space="preserve">Содержание темы:  К </w:t>
      </w:r>
      <w:proofErr w:type="spellStart"/>
      <w:r>
        <w:rPr>
          <w:rFonts w:ascii="Times New Roman" w:hAnsi="Times New Roman" w:cs="Times New Roman"/>
          <w:b/>
          <w:bCs/>
        </w:rPr>
        <w:t>общепланировочным</w:t>
      </w:r>
      <w:proofErr w:type="spellEnd"/>
      <w:r>
        <w:rPr>
          <w:rFonts w:ascii="Times New Roman" w:hAnsi="Times New Roman" w:cs="Times New Roman"/>
          <w:b/>
          <w:bCs/>
        </w:rPr>
        <w:t xml:space="preserve"> решениям</w:t>
      </w:r>
      <w:r>
        <w:rPr>
          <w:rFonts w:ascii="Times New Roman" w:hAnsi="Times New Roman" w:cs="Times New Roman"/>
        </w:rPr>
        <w:t>, способствующим снижению отрицательного влияния открытых горных разработок на состояние атмосферы в карьере и на прилегающей территории, относятся правильное размещение объектов карьера в пределах земельного отвода, а также рациональное формирование и размещение карьерных выемок с точки зрения проветривания. Это необходимо решать ещё на стадии проектирования карьера.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К основным перспективным инженерно-технологическим решениям,</w:t>
      </w:r>
      <w:r>
        <w:rPr>
          <w:rFonts w:ascii="Times New Roman" w:hAnsi="Times New Roman" w:cs="Times New Roman"/>
        </w:rPr>
        <w:t xml:space="preserve"> способствующим уменьшению загрязнения атмосферы, следует отнести: широкое внедрение </w:t>
      </w:r>
      <w:proofErr w:type="spellStart"/>
      <w:r>
        <w:rPr>
          <w:rFonts w:ascii="Times New Roman" w:hAnsi="Times New Roman" w:cs="Times New Roman"/>
        </w:rPr>
        <w:t>экологтчески</w:t>
      </w:r>
      <w:proofErr w:type="spellEnd"/>
      <w:r>
        <w:rPr>
          <w:rFonts w:ascii="Times New Roman" w:hAnsi="Times New Roman" w:cs="Times New Roman"/>
        </w:rPr>
        <w:t xml:space="preserve"> чистых или более чистых технологий добычи, переработки и транспортирования полезных ископаемых; совершенствование  технологических процессов в направлении уменьшения выделения вредностей.  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  <w:b/>
          <w:bCs/>
          <w:i/>
        </w:rPr>
        <w:t>Необходимые умения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Ориентироваться в высотах труб для выбросов загрязняющих веществ в атмосферу, выпусков сточных вод различных конструкций для оптимизации условий их разбавления и др.; нейтрализовать выбросов, их захоронение и консервация. Провести доочистку используемых ресурсов перед поступлением потребителю (установка </w:t>
      </w:r>
      <w:proofErr w:type="spellStart"/>
      <w:r>
        <w:rPr>
          <w:rFonts w:ascii="Times New Roman" w:hAnsi="Times New Roman" w:cs="Times New Roman"/>
        </w:rPr>
        <w:t>кондинционеров</w:t>
      </w:r>
      <w:proofErr w:type="spellEnd"/>
      <w:r>
        <w:rPr>
          <w:rFonts w:ascii="Times New Roman" w:hAnsi="Times New Roman" w:cs="Times New Roman"/>
        </w:rPr>
        <w:t xml:space="preserve"> и воздуховодов для очистки воздуха в помещениях). Обработка карьерных дорог </w:t>
      </w:r>
      <w:proofErr w:type="spellStart"/>
      <w:r>
        <w:rPr>
          <w:rFonts w:ascii="Times New Roman" w:hAnsi="Times New Roman" w:cs="Times New Roman"/>
        </w:rPr>
        <w:t>пылеподавляющими</w:t>
      </w:r>
      <w:proofErr w:type="spellEnd"/>
      <w:r>
        <w:rPr>
          <w:rFonts w:ascii="Times New Roman" w:hAnsi="Times New Roman" w:cs="Times New Roman"/>
        </w:rPr>
        <w:t xml:space="preserve"> веществами.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  <w:b/>
          <w:bCs/>
        </w:rPr>
        <w:tab/>
        <w:t xml:space="preserve">Изложение </w:t>
      </w:r>
      <w:r>
        <w:rPr>
          <w:rFonts w:ascii="Times New Roman" w:hAnsi="Times New Roman" w:cs="Times New Roman"/>
          <w:b/>
        </w:rPr>
        <w:t>темы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Природоохранные мероприятия можно классифицировать по двум основным направлениям: 1) мероприятия, проводимые с целью предотвращения негативных воздействий на ОС; 2) мероприятия, направленные на ликвидацию последствий вредных воздействий.  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  <w:b/>
          <w:bCs/>
        </w:rPr>
        <w:t>Контрольные вопросы: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</w:rPr>
        <w:t xml:space="preserve">1. Что относится к </w:t>
      </w:r>
      <w:proofErr w:type="spellStart"/>
      <w:r>
        <w:rPr>
          <w:rFonts w:ascii="Times New Roman" w:hAnsi="Times New Roman" w:cs="Times New Roman"/>
        </w:rPr>
        <w:t>пылеподавляющим</w:t>
      </w:r>
      <w:proofErr w:type="spellEnd"/>
      <w:r>
        <w:rPr>
          <w:rFonts w:ascii="Times New Roman" w:hAnsi="Times New Roman" w:cs="Times New Roman"/>
        </w:rPr>
        <w:t xml:space="preserve"> веществам для обработки карьерных дорог?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</w:rPr>
        <w:t>2. Назовите способы снижения пылеобразования при складировании полезного ископаемого.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</w:rPr>
        <w:t xml:space="preserve">3. Почему должны провести доочистку </w:t>
      </w:r>
      <w:proofErr w:type="spellStart"/>
      <w:r>
        <w:rPr>
          <w:rFonts w:ascii="Times New Roman" w:hAnsi="Times New Roman" w:cs="Times New Roman"/>
        </w:rPr>
        <w:t>используемыхресурсов</w:t>
      </w:r>
      <w:proofErr w:type="spellEnd"/>
      <w:r>
        <w:rPr>
          <w:rFonts w:ascii="Times New Roman" w:hAnsi="Times New Roman" w:cs="Times New Roman"/>
        </w:rPr>
        <w:t xml:space="preserve"> перед поступлением потребителю.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</w:rPr>
        <w:t>4. Какую роль играет высота труб для выбросов загрязняющих веществ в атмосферу?</w:t>
      </w:r>
    </w:p>
    <w:p w:rsidR="00FE2190" w:rsidRDefault="00FE2190" w:rsidP="00FE2190">
      <w:pPr>
        <w:jc w:val="both"/>
      </w:pPr>
      <w:r>
        <w:rPr>
          <w:rFonts w:ascii="Times New Roman" w:hAnsi="Times New Roman" w:cs="Times New Roman"/>
        </w:rPr>
        <w:t>5. Почему должны нейтрализовать, захоронить и консервировать загрязняющие вещества?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190"/>
    <w:rsid w:val="004B4689"/>
    <w:rsid w:val="00FE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9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2019-02-19T00:13:00Z</dcterms:created>
  <dcterms:modified xsi:type="dcterms:W3CDTF">2019-02-19T00:13:00Z</dcterms:modified>
</cp:coreProperties>
</file>