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B82" w:rsidRPr="00FC2E1A" w:rsidRDefault="00F55B82" w:rsidP="001A6630">
      <w:pPr>
        <w:pStyle w:val="1"/>
        <w:numPr>
          <w:ilvl w:val="0"/>
          <w:numId w:val="0"/>
        </w:numPr>
        <w:ind w:left="432"/>
      </w:pPr>
      <w:bookmarkStart w:id="0" w:name="_GoBack"/>
      <w:r w:rsidRPr="00FC2E1A">
        <w:t>Основы обеспечения информационной безопасности</w:t>
      </w:r>
      <w:bookmarkEnd w:id="0"/>
      <w:r w:rsidRPr="00FC2E1A">
        <w:t xml:space="preserve">. </w:t>
      </w:r>
    </w:p>
    <w:p w:rsidR="0016572A" w:rsidRPr="00FC2E1A" w:rsidRDefault="0016572A" w:rsidP="00FC2E1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E1A">
        <w:rPr>
          <w:rFonts w:ascii="Times New Roman" w:hAnsi="Times New Roman" w:cs="Times New Roman"/>
          <w:sz w:val="28"/>
          <w:szCs w:val="28"/>
        </w:rPr>
        <w:t xml:space="preserve">1. </w:t>
      </w:r>
      <w:hyperlink w:anchor="_Информация_-_фактор" w:history="1">
        <w:r w:rsidR="00DC53C5" w:rsidRPr="001A6630">
          <w:rPr>
            <w:rStyle w:val="af2"/>
            <w:rFonts w:ascii="Times New Roman" w:hAnsi="Times New Roman" w:cs="Times New Roman"/>
            <w:sz w:val="28"/>
            <w:szCs w:val="28"/>
          </w:rPr>
          <w:t>Информация - фактор существования и развития общества</w:t>
        </w:r>
      </w:hyperlink>
      <w:r w:rsidR="00DC53C5" w:rsidRPr="00FC2E1A">
        <w:rPr>
          <w:rFonts w:ascii="Times New Roman" w:hAnsi="Times New Roman" w:cs="Times New Roman"/>
          <w:sz w:val="28"/>
          <w:szCs w:val="28"/>
        </w:rPr>
        <w:t>.</w:t>
      </w:r>
    </w:p>
    <w:p w:rsidR="0016572A" w:rsidRPr="00FC2E1A" w:rsidRDefault="0016572A" w:rsidP="00FC2E1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E1A">
        <w:rPr>
          <w:rFonts w:ascii="Times New Roman" w:hAnsi="Times New Roman" w:cs="Times New Roman"/>
          <w:sz w:val="28"/>
          <w:szCs w:val="28"/>
        </w:rPr>
        <w:t xml:space="preserve">2. </w:t>
      </w:r>
      <w:hyperlink w:anchor="_Обеспечение_информационной_безопасн" w:history="1">
        <w:r w:rsidR="00754EBE" w:rsidRPr="001A6630">
          <w:rPr>
            <w:rStyle w:val="af2"/>
            <w:rFonts w:ascii="Times New Roman" w:hAnsi="Times New Roman" w:cs="Times New Roman"/>
            <w:sz w:val="28"/>
            <w:szCs w:val="28"/>
          </w:rPr>
          <w:t>Обеспечение информационной безопасности</w:t>
        </w:r>
        <w:r w:rsidR="0040455E" w:rsidRPr="001A6630">
          <w:rPr>
            <w:rStyle w:val="af2"/>
            <w:rFonts w:ascii="Times New Roman" w:hAnsi="Times New Roman" w:cs="Times New Roman"/>
            <w:sz w:val="28"/>
            <w:szCs w:val="28"/>
          </w:rPr>
          <w:t>: содержание и структура понятия</w:t>
        </w:r>
      </w:hyperlink>
      <w:r w:rsidR="00754EBE" w:rsidRPr="00FC2E1A">
        <w:rPr>
          <w:rFonts w:ascii="Times New Roman" w:hAnsi="Times New Roman" w:cs="Times New Roman"/>
          <w:sz w:val="28"/>
          <w:szCs w:val="28"/>
        </w:rPr>
        <w:t>.</w:t>
      </w:r>
    </w:p>
    <w:p w:rsidR="00BA095B" w:rsidRPr="00FC2E1A" w:rsidRDefault="00BA095B" w:rsidP="00FC2E1A">
      <w:pPr>
        <w:pStyle w:val="a7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FC2E1A">
        <w:rPr>
          <w:sz w:val="28"/>
          <w:szCs w:val="28"/>
        </w:rPr>
        <w:t xml:space="preserve">Информационные технологии, изменяя социальную организацию общества, не оказывают влияния на основные законы его развития, на природу человека, биологическую и психологическую основу его жизни. В связи с этим не претерпевают изменений и основные социальные источники угроз интересам человека, общества и государства, свойственные доиндустриальному и индустриальному </w:t>
      </w:r>
      <w:r w:rsidR="00EF0D8F">
        <w:rPr>
          <w:sz w:val="28"/>
          <w:szCs w:val="28"/>
        </w:rPr>
        <w:t xml:space="preserve">и постиндустриальному </w:t>
      </w:r>
      <w:r w:rsidRPr="00FC2E1A">
        <w:rPr>
          <w:sz w:val="28"/>
          <w:szCs w:val="28"/>
        </w:rPr>
        <w:t>этапам цивилизационного развития.</w:t>
      </w:r>
    </w:p>
    <w:p w:rsidR="00BA095B" w:rsidRPr="00FC2E1A" w:rsidRDefault="00BA095B" w:rsidP="00FC2E1A">
      <w:pPr>
        <w:pStyle w:val="a7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FC2E1A">
        <w:rPr>
          <w:sz w:val="28"/>
          <w:szCs w:val="28"/>
        </w:rPr>
        <w:t xml:space="preserve">К числу таких источников угроз </w:t>
      </w:r>
      <w:proofErr w:type="gramStart"/>
      <w:r w:rsidRPr="00FC2E1A">
        <w:rPr>
          <w:sz w:val="28"/>
          <w:szCs w:val="28"/>
        </w:rPr>
        <w:t>относится</w:t>
      </w:r>
      <w:proofErr w:type="gramEnd"/>
      <w:r w:rsidRPr="00FC2E1A">
        <w:rPr>
          <w:sz w:val="28"/>
          <w:szCs w:val="28"/>
        </w:rPr>
        <w:t xml:space="preserve"> прежде всего конфликтное взаимодействие с другими субъектами жизни общества, обусловленное антагонистическими противоречиями в представлениях об объектах удовлетворения насущных нужд, потребностей и интересов, о способах овладения этими объектами и направлениях их использования.</w:t>
      </w:r>
    </w:p>
    <w:p w:rsidR="00BA095B" w:rsidRPr="00FC2E1A" w:rsidRDefault="00BA095B" w:rsidP="00FC2E1A">
      <w:pPr>
        <w:pStyle w:val="a7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FC2E1A">
        <w:rPr>
          <w:sz w:val="28"/>
          <w:szCs w:val="28"/>
        </w:rPr>
        <w:t>Наиболее часто объектами конфликтных отношений становятся дефицитные материальные ресурсы (земля, вода, домашние и дикие животные,</w:t>
      </w:r>
      <w:proofErr w:type="gramEnd"/>
      <w:r w:rsidRPr="00FC2E1A">
        <w:rPr>
          <w:sz w:val="28"/>
          <w:szCs w:val="28"/>
        </w:rPr>
        <w:t xml:space="preserve"> деньги, иные ограниченные ресурсы, являющиеся объектами собственности или государственного суверенитета), отношения власти, дающие возможность распоряжаться людьми и материальными объектами, духовные ценности (религиозные и культурные ценности, верования, особенности жизненного уклада, образа жизни, языковые и расовые отличия и т.п.).</w:t>
      </w:r>
    </w:p>
    <w:p w:rsidR="00BA095B" w:rsidRPr="00FC2E1A" w:rsidRDefault="00BA095B" w:rsidP="00FC2E1A">
      <w:pPr>
        <w:pStyle w:val="a7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FC2E1A">
        <w:rPr>
          <w:sz w:val="28"/>
          <w:szCs w:val="28"/>
        </w:rPr>
        <w:t>Существенным отличием угроз, возникающих в информационном обществе, от угроз, характерных для индустриального общества, является изменение форм их проявления и способов реализации.</w:t>
      </w:r>
    </w:p>
    <w:p w:rsidR="00BA095B" w:rsidRPr="00FC2E1A" w:rsidRDefault="00BA095B" w:rsidP="00FC2E1A">
      <w:pPr>
        <w:pStyle w:val="a7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FC2E1A">
        <w:rPr>
          <w:sz w:val="28"/>
          <w:szCs w:val="28"/>
        </w:rPr>
        <w:t xml:space="preserve">Так, преступления с корыстными целями, всегда представлявшие собой значительную социальную опасность, все чаще совершаются не только с применением современных информационных </w:t>
      </w:r>
      <w:r w:rsidR="00FC2E1A">
        <w:rPr>
          <w:sz w:val="28"/>
          <w:szCs w:val="28"/>
        </w:rPr>
        <w:t>т</w:t>
      </w:r>
      <w:r w:rsidRPr="00FC2E1A">
        <w:rPr>
          <w:sz w:val="28"/>
          <w:szCs w:val="28"/>
        </w:rPr>
        <w:t>ехнологий, но и с использованием информации в качестве средства осуществления корыстных посягательств. По мере развития</w:t>
      </w:r>
      <w:r w:rsidR="00FC2E1A">
        <w:rPr>
          <w:sz w:val="28"/>
          <w:szCs w:val="28"/>
        </w:rPr>
        <w:t xml:space="preserve"> </w:t>
      </w:r>
      <w:r w:rsidRPr="00FC2E1A">
        <w:rPr>
          <w:sz w:val="28"/>
          <w:szCs w:val="28"/>
        </w:rPr>
        <w:t xml:space="preserve">«электронно-сетевой» экономики, информатизации </w:t>
      </w:r>
      <w:r w:rsidRPr="00FC2E1A">
        <w:rPr>
          <w:sz w:val="28"/>
          <w:szCs w:val="28"/>
        </w:rPr>
        <w:lastRenderedPageBreak/>
        <w:t>государственных органов тенденция роста этого вида преступлений в ближайшем будущем, видимо, будет нарастать.</w:t>
      </w:r>
    </w:p>
    <w:p w:rsidR="00BA095B" w:rsidRPr="00FC2E1A" w:rsidRDefault="00BA095B" w:rsidP="00FC2E1A">
      <w:pPr>
        <w:pStyle w:val="a7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FC2E1A">
        <w:rPr>
          <w:sz w:val="28"/>
          <w:szCs w:val="28"/>
        </w:rPr>
        <w:t>Все больший ущерб предпринимательской деятельности граждан и организаций, а также деятельности государственных органов наносят распространение в компьютерных сетях вредоносных программ (часто называемых вирусами), осуществление несанкционированного доступа к информационным ресурсам, распространение «информационной» макулатуры (спама).</w:t>
      </w:r>
    </w:p>
    <w:p w:rsidR="00BA095B" w:rsidRPr="00FC2E1A" w:rsidRDefault="00BA095B" w:rsidP="00FC2E1A">
      <w:pPr>
        <w:pStyle w:val="a7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FC2E1A">
        <w:rPr>
          <w:sz w:val="28"/>
          <w:szCs w:val="28"/>
        </w:rPr>
        <w:t>Расширяется использование современных информационных технологий для совершения преступных деяний в области нарушения конституционных прав и свобод человека и гражданина, ведения экономического и промышленного шпионажа, раскрытия сведений, составляющих личную, семейную, коммерческую, государственную и другие охраняемые законом тайны.</w:t>
      </w:r>
    </w:p>
    <w:p w:rsidR="00BA095B" w:rsidRPr="00FC2E1A" w:rsidRDefault="00BA095B" w:rsidP="00FC2E1A">
      <w:pPr>
        <w:pStyle w:val="a7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FC2E1A">
        <w:rPr>
          <w:sz w:val="28"/>
          <w:szCs w:val="28"/>
        </w:rPr>
        <w:t>Усиливается опасность использования современных информационных технологий для нанесения ущерба политическим, экономическим, военным и иным интересам государства со стороны террористических организаций и враждебных государств. Многие страны активно проводят исследования в области использования информационных технологий для оказания силового давления на политическое руководство противостоящих государств, совершен</w:t>
      </w:r>
      <w:r w:rsidRPr="00FC2E1A">
        <w:rPr>
          <w:sz w:val="28"/>
          <w:szCs w:val="28"/>
        </w:rPr>
        <w:softHyphen/>
        <w:t>ствуют методы и способы ведения так называемых информационных войн.</w:t>
      </w:r>
    </w:p>
    <w:p w:rsidR="00BA095B" w:rsidRPr="00FC2E1A" w:rsidRDefault="00BA095B" w:rsidP="00FC2E1A">
      <w:pPr>
        <w:pStyle w:val="a7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FC2E1A">
        <w:rPr>
          <w:sz w:val="28"/>
          <w:szCs w:val="28"/>
        </w:rPr>
        <w:t>Все это выделяет обеспечение безопасности в качестве важнейшего направления деятельности человека, организаций и государственных органов в информационном обществе.</w:t>
      </w:r>
    </w:p>
    <w:p w:rsidR="00BA095B" w:rsidRPr="00FC2E1A" w:rsidRDefault="00BA095B" w:rsidP="00FC2E1A">
      <w:pPr>
        <w:pStyle w:val="a7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FC2E1A">
        <w:rPr>
          <w:sz w:val="28"/>
          <w:szCs w:val="28"/>
        </w:rPr>
        <w:t>Важная особенность указанной деятельности — многообразие возможных объектов безопасности, проявлений угроз этим объектам и содержания последствий таких проявлений. Для эффективного обеспечения безопасности важно не только владеть необходимыми знаниями и навыками осуществления тех или иных конкретных мероприятий, использования средств и методов проти</w:t>
      </w:r>
      <w:r w:rsidRPr="00FC2E1A">
        <w:rPr>
          <w:sz w:val="28"/>
          <w:szCs w:val="28"/>
        </w:rPr>
        <w:softHyphen/>
        <w:t>водействия угрозам, но и обладать определенной теоретической подготовкой, позволяющей комплексно рассматривать возникающие в данной области вопросы применительно к любому объекту безопасности.</w:t>
      </w:r>
    </w:p>
    <w:p w:rsidR="002B68C7" w:rsidRPr="001A6630" w:rsidRDefault="00235699" w:rsidP="001A6630">
      <w:pPr>
        <w:pStyle w:val="1"/>
      </w:pPr>
      <w:bookmarkStart w:id="1" w:name="_Информация_-_фактор"/>
      <w:bookmarkEnd w:id="1"/>
      <w:r w:rsidRPr="001A6630">
        <w:lastRenderedPageBreak/>
        <w:t>Информация - фактор существования и развития общества.</w:t>
      </w:r>
    </w:p>
    <w:p w:rsidR="002B68C7" w:rsidRPr="00FC2E1A" w:rsidRDefault="002B68C7" w:rsidP="00FC2E1A">
      <w:pPr>
        <w:pStyle w:val="a7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FC2E1A">
        <w:rPr>
          <w:sz w:val="28"/>
          <w:szCs w:val="28"/>
        </w:rPr>
        <w:t>Понятие «информация» — одно из базовых понятий теории обеспечения информационной безопасности. Объем явлений, охватываемых этим понятием, во многом определяет предмет обеспечения безопасности, характер угроз и методы противодействия этим угрозам.</w:t>
      </w:r>
    </w:p>
    <w:p w:rsidR="00235699" w:rsidRPr="00FC2E1A" w:rsidRDefault="002B68C7" w:rsidP="00FC2E1A">
      <w:pPr>
        <w:pStyle w:val="a7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FC2E1A">
        <w:rPr>
          <w:sz w:val="28"/>
          <w:szCs w:val="28"/>
        </w:rPr>
        <w:t>В настоящее время отсутствует общепринятое представление о том, что такое информация. Однако критический анализ известных определений позволяет считать, что</w:t>
      </w:r>
      <w:r w:rsidRPr="00FC2E1A">
        <w:rPr>
          <w:rStyle w:val="54"/>
          <w:sz w:val="28"/>
          <w:szCs w:val="28"/>
        </w:rPr>
        <w:t xml:space="preserve"> информация —</w:t>
      </w:r>
      <w:r w:rsidRPr="00FC2E1A">
        <w:rPr>
          <w:sz w:val="28"/>
          <w:szCs w:val="28"/>
        </w:rPr>
        <w:t xml:space="preserve"> это явление жизни организмов, заключающееся в отражении окружающей действительности для оценки происходящих в ней изменений и выбора системы действий по приспособлению к этим изменениям.</w:t>
      </w:r>
    </w:p>
    <w:p w:rsidR="002B68C7" w:rsidRPr="00FC2E1A" w:rsidRDefault="002B68C7" w:rsidP="00FC2E1A">
      <w:pPr>
        <w:pStyle w:val="a7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FC2E1A">
        <w:rPr>
          <w:rStyle w:val="520"/>
          <w:sz w:val="28"/>
          <w:szCs w:val="28"/>
        </w:rPr>
        <w:t>Сообщение</w:t>
      </w:r>
      <w:r w:rsidRPr="00FC2E1A">
        <w:rPr>
          <w:sz w:val="28"/>
          <w:szCs w:val="28"/>
        </w:rPr>
        <w:t xml:space="preserve"> представляет собой набор знаков, с помощью которых сведения, накопленные одним организмом, могут быть переданы другому организму и восприняты им.</w:t>
      </w:r>
    </w:p>
    <w:p w:rsidR="002B68C7" w:rsidRPr="00FC2E1A" w:rsidRDefault="002B68C7" w:rsidP="00FC2E1A">
      <w:pPr>
        <w:pStyle w:val="a7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FC2E1A">
        <w:rPr>
          <w:sz w:val="28"/>
          <w:szCs w:val="28"/>
        </w:rPr>
        <w:t>Способность обмениваться информацией реализуется организмами путем определенных алгоритмов кодирования сведений, т.е. Превращения их в набор знаков, воспринимаемых другими организмами и составляющих содержание сообщений, и алгоритмов</w:t>
      </w:r>
    </w:p>
    <w:p w:rsidR="002B68C7" w:rsidRPr="00FC2E1A" w:rsidRDefault="002B68C7" w:rsidP="00FC2E1A">
      <w:pPr>
        <w:pStyle w:val="a7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FC2E1A">
        <w:rPr>
          <w:sz w:val="28"/>
          <w:szCs w:val="28"/>
        </w:rPr>
        <w:t xml:space="preserve">Передача сообщений через естественную среду обитания </w:t>
      </w:r>
      <w:r w:rsidR="00235699" w:rsidRPr="00FC2E1A">
        <w:rPr>
          <w:sz w:val="28"/>
          <w:szCs w:val="28"/>
        </w:rPr>
        <w:t>–</w:t>
      </w:r>
      <w:r w:rsidRPr="00FC2E1A">
        <w:rPr>
          <w:sz w:val="28"/>
          <w:szCs w:val="28"/>
        </w:rPr>
        <w:t xml:space="preserve"> воз</w:t>
      </w:r>
      <w:r w:rsidR="00235699" w:rsidRPr="00FC2E1A">
        <w:rPr>
          <w:sz w:val="28"/>
          <w:szCs w:val="28"/>
        </w:rPr>
        <w:t>ду</w:t>
      </w:r>
      <w:proofErr w:type="gramStart"/>
      <w:r w:rsidR="00235699" w:rsidRPr="00FC2E1A">
        <w:rPr>
          <w:sz w:val="28"/>
          <w:szCs w:val="28"/>
        </w:rPr>
        <w:t>х-</w:t>
      </w:r>
      <w:proofErr w:type="gramEnd"/>
      <w:r w:rsidRPr="00FC2E1A">
        <w:rPr>
          <w:sz w:val="28"/>
          <w:szCs w:val="28"/>
        </w:rPr>
        <w:t xml:space="preserve"> обеспечивает обмен сведениями между индивидами, одна</w:t>
      </w:r>
      <w:r w:rsidRPr="00FC2E1A">
        <w:rPr>
          <w:rStyle w:val="500"/>
          <w:b w:val="0"/>
          <w:sz w:val="28"/>
          <w:szCs w:val="28"/>
        </w:rPr>
        <w:t>ко</w:t>
      </w:r>
      <w:r w:rsidRPr="00FC2E1A">
        <w:rPr>
          <w:sz w:val="28"/>
          <w:szCs w:val="28"/>
        </w:rPr>
        <w:t xml:space="preserve"> обладает рядом объективных ограничений по дальности и оперативности осуществления информационного обмена, по длительности хранения переданных сообщений и возможности их ретроспективного анализа. Эти ограничения, в свою очередь, сказываются на активности информационного взаимодействия между индивидами и, соответственно, на развитии социума, использовании имеющихся у него ресурс</w:t>
      </w:r>
      <w:r w:rsidR="00FC2E1A">
        <w:rPr>
          <w:sz w:val="28"/>
          <w:szCs w:val="28"/>
        </w:rPr>
        <w:t>ов и сил для адаптации к изменя</w:t>
      </w:r>
      <w:r w:rsidRPr="00FC2E1A">
        <w:rPr>
          <w:sz w:val="28"/>
          <w:szCs w:val="28"/>
        </w:rPr>
        <w:t>ющимся условиям существования.</w:t>
      </w:r>
    </w:p>
    <w:p w:rsidR="002B68C7" w:rsidRPr="00FC2E1A" w:rsidRDefault="002B68C7" w:rsidP="00FC2E1A">
      <w:pPr>
        <w:pStyle w:val="a7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FC2E1A">
        <w:rPr>
          <w:sz w:val="28"/>
          <w:szCs w:val="28"/>
        </w:rPr>
        <w:t xml:space="preserve">Преодоление выделенного ограничения связано с созданием искусственной среды передачи информации, которая придаст процессу информационного взаимодействия новое качество. Способность организмов создавать такую искусственную среду существенно зависит от имеющихся у них </w:t>
      </w:r>
      <w:r w:rsidRPr="00FC2E1A">
        <w:rPr>
          <w:sz w:val="28"/>
          <w:szCs w:val="28"/>
        </w:rPr>
        <w:lastRenderedPageBreak/>
        <w:t>средств воздействия на окружающую действительность и от способности использовать коллективные действия для повышения эффективности адаптации.</w:t>
      </w:r>
    </w:p>
    <w:p w:rsidR="00530118" w:rsidRDefault="002B68C7" w:rsidP="00FC2E1A">
      <w:pPr>
        <w:pStyle w:val="a7"/>
        <w:shd w:val="clear" w:color="auto" w:fill="auto"/>
        <w:spacing w:line="360" w:lineRule="auto"/>
        <w:ind w:firstLine="720"/>
        <w:jc w:val="both"/>
        <w:rPr>
          <w:rStyle w:val="29"/>
          <w:sz w:val="28"/>
          <w:szCs w:val="28"/>
        </w:rPr>
      </w:pPr>
      <w:r w:rsidRPr="00FC2E1A">
        <w:rPr>
          <w:sz w:val="28"/>
          <w:szCs w:val="28"/>
        </w:rPr>
        <w:t>Наибольшими возможностями осуществления подобной деятельности обладает человек. Можно сказать, что если информация — явление жизни человека и общества, то</w:t>
      </w:r>
      <w:r w:rsidRPr="00FC2E1A">
        <w:rPr>
          <w:rStyle w:val="49"/>
          <w:sz w:val="28"/>
          <w:szCs w:val="28"/>
        </w:rPr>
        <w:t xml:space="preserve"> информационная инфраструктура —</w:t>
      </w:r>
      <w:r w:rsidRPr="00FC2E1A">
        <w:rPr>
          <w:sz w:val="28"/>
          <w:szCs w:val="28"/>
        </w:rPr>
        <w:t xml:space="preserve"> это явление социальной жизни индивидов.</w:t>
      </w:r>
      <w:r w:rsidRPr="00FC2E1A">
        <w:rPr>
          <w:rStyle w:val="29"/>
          <w:sz w:val="28"/>
          <w:szCs w:val="28"/>
        </w:rPr>
        <w:t xml:space="preserve"> </w:t>
      </w:r>
    </w:p>
    <w:p w:rsidR="002B68C7" w:rsidRPr="00FC2E1A" w:rsidRDefault="002B68C7" w:rsidP="00FC2E1A">
      <w:pPr>
        <w:pStyle w:val="a7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FC2E1A">
        <w:rPr>
          <w:rStyle w:val="29"/>
          <w:sz w:val="28"/>
          <w:szCs w:val="28"/>
        </w:rPr>
        <w:t>Сущность</w:t>
      </w:r>
      <w:r w:rsidRPr="00FC2E1A">
        <w:rPr>
          <w:sz w:val="28"/>
          <w:szCs w:val="28"/>
        </w:rPr>
        <w:t xml:space="preserve"> данного явления заключается </w:t>
      </w:r>
      <w:proofErr w:type="gramStart"/>
      <w:r w:rsidRPr="00FC2E1A">
        <w:rPr>
          <w:sz w:val="28"/>
          <w:szCs w:val="28"/>
        </w:rPr>
        <w:t>в разрешении противоречия между социально обусловленными потребностями в информационном обмене между членами общества для решения</w:t>
      </w:r>
      <w:proofErr w:type="gramEnd"/>
      <w:r w:rsidRPr="00FC2E1A">
        <w:rPr>
          <w:sz w:val="28"/>
          <w:szCs w:val="28"/>
        </w:rPr>
        <w:t xml:space="preserve"> задач эконо</w:t>
      </w:r>
      <w:r w:rsidRPr="00FC2E1A">
        <w:rPr>
          <w:sz w:val="28"/>
          <w:szCs w:val="28"/>
        </w:rPr>
        <w:softHyphen/>
        <w:t>мического, социального, политического и духовного развития и исторически обусловленными социальными и техническими возможностями удовлетворения этих потребностей.</w:t>
      </w:r>
    </w:p>
    <w:p w:rsidR="002B68C7" w:rsidRPr="00FC2E1A" w:rsidRDefault="002B68C7" w:rsidP="00FC2E1A">
      <w:pPr>
        <w:pStyle w:val="a7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FC2E1A">
        <w:rPr>
          <w:rStyle w:val="29"/>
          <w:sz w:val="28"/>
          <w:szCs w:val="28"/>
        </w:rPr>
        <w:t>Содержание</w:t>
      </w:r>
      <w:r w:rsidRPr="00FC2E1A">
        <w:rPr>
          <w:sz w:val="28"/>
          <w:szCs w:val="28"/>
        </w:rPr>
        <w:t xml:space="preserve"> данного явления общественной жизни определяется совокупностью используемых обществом информационных технологий и технических систем, реализующих эти технологии, а также совокупностью социальных институтов, обеспечивающих создание, эксплуатацию и модернизацию технических систем обеспечения информационного взаимодействия.</w:t>
      </w:r>
    </w:p>
    <w:p w:rsidR="002B68C7" w:rsidRPr="00FC2E1A" w:rsidRDefault="002B68C7" w:rsidP="00FC2E1A">
      <w:pPr>
        <w:pStyle w:val="a7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FC2E1A">
        <w:rPr>
          <w:sz w:val="28"/>
          <w:szCs w:val="28"/>
        </w:rPr>
        <w:t>Ключевым элементом информационной инфраструктуры, во многом определяющим ее содержание, являются</w:t>
      </w:r>
      <w:r w:rsidRPr="00FC2E1A">
        <w:rPr>
          <w:rStyle w:val="29"/>
          <w:sz w:val="28"/>
          <w:szCs w:val="28"/>
        </w:rPr>
        <w:t xml:space="preserve"> информационные технологии.</w:t>
      </w:r>
      <w:r w:rsidRPr="00FC2E1A">
        <w:rPr>
          <w:sz w:val="28"/>
          <w:szCs w:val="28"/>
        </w:rPr>
        <w:t xml:space="preserve"> Под информационной технологией понимается упорядоченная совокупность методов обработки сообщений, включающих поиск, сбор, хранение, передачу и распространение сообщений, а также их предоставление человеку.</w:t>
      </w:r>
    </w:p>
    <w:p w:rsidR="002B68C7" w:rsidRPr="00FC2E1A" w:rsidRDefault="002B68C7" w:rsidP="00FC2E1A">
      <w:pPr>
        <w:pStyle w:val="a7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FC2E1A">
        <w:rPr>
          <w:sz w:val="28"/>
          <w:szCs w:val="28"/>
        </w:rPr>
        <w:t xml:space="preserve">Информационная инфраструктура по форме </w:t>
      </w:r>
      <w:r w:rsidR="00394450" w:rsidRPr="00FC2E1A">
        <w:rPr>
          <w:sz w:val="28"/>
          <w:szCs w:val="28"/>
        </w:rPr>
        <w:t>-</w:t>
      </w:r>
      <w:r w:rsidRPr="00FC2E1A">
        <w:rPr>
          <w:sz w:val="28"/>
          <w:szCs w:val="28"/>
        </w:rPr>
        <w:t xml:space="preserve"> это совокупность социально-технических систем, реализующих функции обеспечения </w:t>
      </w:r>
      <w:r w:rsidR="00394450" w:rsidRPr="00FC2E1A">
        <w:rPr>
          <w:sz w:val="28"/>
          <w:szCs w:val="28"/>
        </w:rPr>
        <w:t>и</w:t>
      </w:r>
      <w:r w:rsidRPr="00FC2E1A">
        <w:rPr>
          <w:sz w:val="28"/>
          <w:szCs w:val="28"/>
        </w:rPr>
        <w:t>нформационного взаимодействия, и общественно поддерживаемого порядка использования данных систем в жизни человека и общества.</w:t>
      </w:r>
    </w:p>
    <w:p w:rsidR="002B68C7" w:rsidRPr="00FC2E1A" w:rsidRDefault="002B68C7" w:rsidP="00FC2E1A">
      <w:pPr>
        <w:pStyle w:val="a7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FC2E1A">
        <w:rPr>
          <w:sz w:val="28"/>
          <w:szCs w:val="28"/>
        </w:rPr>
        <w:t>В информационной инфраструктуре современного общества выделяют три основных сегмента: субъектный, общественный и смешанный.</w:t>
      </w:r>
    </w:p>
    <w:p w:rsidR="002B68C7" w:rsidRPr="00FC2E1A" w:rsidRDefault="002B68C7" w:rsidP="00FC2E1A">
      <w:pPr>
        <w:pStyle w:val="a7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FC2E1A">
        <w:rPr>
          <w:rStyle w:val="49"/>
          <w:sz w:val="28"/>
          <w:szCs w:val="28"/>
        </w:rPr>
        <w:t>Субъектный сегмент</w:t>
      </w:r>
      <w:r w:rsidRPr="00FC2E1A">
        <w:rPr>
          <w:sz w:val="28"/>
          <w:szCs w:val="28"/>
        </w:rPr>
        <w:t xml:space="preserve"> ориентирован на обеспечение информационного обмена в интересах отдельных субъектов информацион</w:t>
      </w:r>
      <w:r w:rsidR="00394450" w:rsidRPr="00FC2E1A">
        <w:rPr>
          <w:sz w:val="28"/>
          <w:szCs w:val="28"/>
        </w:rPr>
        <w:t>н</w:t>
      </w:r>
      <w:r w:rsidRPr="00FC2E1A">
        <w:rPr>
          <w:rStyle w:val="14"/>
          <w:b w:val="0"/>
          <w:bCs w:val="0"/>
          <w:sz w:val="28"/>
          <w:szCs w:val="28"/>
        </w:rPr>
        <w:t xml:space="preserve">ой сферы и образуется </w:t>
      </w:r>
      <w:r w:rsidRPr="00FC2E1A">
        <w:rPr>
          <w:rStyle w:val="14"/>
          <w:b w:val="0"/>
          <w:bCs w:val="0"/>
          <w:sz w:val="28"/>
          <w:szCs w:val="28"/>
        </w:rPr>
        <w:lastRenderedPageBreak/>
        <w:t>инфраструктурами сетей связи и информатизации индивидуального пользования.</w:t>
      </w:r>
    </w:p>
    <w:p w:rsidR="002B68C7" w:rsidRPr="00FC2E1A" w:rsidRDefault="002B68C7" w:rsidP="00FC2E1A">
      <w:pPr>
        <w:pStyle w:val="a7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FC2E1A">
        <w:rPr>
          <w:rStyle w:val="28"/>
          <w:sz w:val="28"/>
          <w:szCs w:val="28"/>
        </w:rPr>
        <w:t>Сети связи</w:t>
      </w:r>
      <w:r w:rsidRPr="00FC2E1A">
        <w:rPr>
          <w:sz w:val="28"/>
          <w:szCs w:val="28"/>
        </w:rPr>
        <w:t xml:space="preserve"> представляют собой технологические системы, включающие средства и линии связи и предназначенные для осуществления электросвязи или почтовой связи. </w:t>
      </w:r>
      <w:proofErr w:type="gramStart"/>
      <w:r w:rsidRPr="00FC2E1A">
        <w:rPr>
          <w:sz w:val="28"/>
          <w:szCs w:val="28"/>
        </w:rPr>
        <w:t xml:space="preserve">Понятие «электросвязи» раскрывается в законодательстве как </w:t>
      </w:r>
      <w:r w:rsidR="00FC2E1A">
        <w:rPr>
          <w:sz w:val="28"/>
          <w:szCs w:val="28"/>
        </w:rPr>
        <w:t>«любые излуче</w:t>
      </w:r>
      <w:r w:rsidRPr="00FC2E1A">
        <w:rPr>
          <w:sz w:val="28"/>
          <w:szCs w:val="28"/>
        </w:rPr>
        <w:t>ния, передача или прием знаков, сигналов, голосовой информации, письменного текста, изображений, звуков или сообщений любого рода по радиосистеме, проводной, оптической и другим электромагнитным системам».</w:t>
      </w:r>
      <w:proofErr w:type="gramEnd"/>
      <w:r w:rsidRPr="00FC2E1A">
        <w:rPr>
          <w:sz w:val="28"/>
          <w:szCs w:val="28"/>
        </w:rPr>
        <w:t xml:space="preserve"> Дефиниция «почтовая связь» в законодательстве определена как «вид связи, представляющий собой единый производственно-технологический комплекс технических и транспортных средств, обеспечивающий прием, обработку, перевозку, доставку (вручение) почтовых отправлений, а также осуществление почтовых переводов денежных средств».</w:t>
      </w:r>
    </w:p>
    <w:p w:rsidR="002B68C7" w:rsidRPr="00FC2E1A" w:rsidRDefault="002B68C7" w:rsidP="00FC2E1A">
      <w:pPr>
        <w:pStyle w:val="a7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FC2E1A">
        <w:rPr>
          <w:sz w:val="28"/>
          <w:szCs w:val="28"/>
        </w:rPr>
        <w:t>Особое значение для удовлетворения потребностей общества в информационном обмене имеет</w:t>
      </w:r>
      <w:r w:rsidRPr="00FC2E1A">
        <w:rPr>
          <w:rStyle w:val="28"/>
          <w:sz w:val="28"/>
          <w:szCs w:val="28"/>
        </w:rPr>
        <w:t xml:space="preserve"> федеральная связь,</w:t>
      </w:r>
      <w:r w:rsidRPr="00FC2E1A">
        <w:rPr>
          <w:sz w:val="28"/>
          <w:szCs w:val="28"/>
        </w:rPr>
        <w:t xml:space="preserve"> объединяющая все организации и государственные органы, осуществляющие и обеспечивающие электросвязь и почтовую связь на территории Российской Федерации.</w:t>
      </w:r>
    </w:p>
    <w:p w:rsidR="002B68C7" w:rsidRPr="00FC2E1A" w:rsidRDefault="002B68C7" w:rsidP="00FC2E1A">
      <w:pPr>
        <w:pStyle w:val="a7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FC2E1A">
        <w:rPr>
          <w:sz w:val="28"/>
          <w:szCs w:val="28"/>
        </w:rPr>
        <w:t>Можно сказать, что в рамках сети связи сосредоточены все основные технологические средства передачи информации в форме сообщений в интересах граждан, субъектов, представляющих социальные институты общества, государственных органов.</w:t>
      </w:r>
    </w:p>
    <w:p w:rsidR="002B68C7" w:rsidRPr="00FC2E1A" w:rsidRDefault="002B68C7" w:rsidP="00FC2E1A">
      <w:pPr>
        <w:pStyle w:val="a7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FC2E1A">
        <w:rPr>
          <w:rStyle w:val="28"/>
          <w:sz w:val="28"/>
          <w:szCs w:val="28"/>
        </w:rPr>
        <w:t xml:space="preserve">Инфраструктура информатизации индивидуального пользования </w:t>
      </w:r>
      <w:r w:rsidRPr="00FC2E1A">
        <w:rPr>
          <w:sz w:val="28"/>
          <w:szCs w:val="28"/>
        </w:rPr>
        <w:t xml:space="preserve">призвана обеспечить «организационный социально-экономический и научно-технический процесс создания оптимальных условий для удовлетворения информационных потребностей и реализации прав граждан, органов государственной власти, органов местного самоуправления, организаций, общественных объединений на основе формирования и использования информационных ресурсов». Она определяется совокупностью информационных технологий, информационных ресурсов и систем, средств, обеспечивающих возможность использования информационных ресурсов и систем субъектами информационной сферы, систем автоматизированного управления, систем автоматизации производства, а также кадров, </w:t>
      </w:r>
      <w:r w:rsidRPr="00FC2E1A">
        <w:rPr>
          <w:sz w:val="28"/>
          <w:szCs w:val="28"/>
        </w:rPr>
        <w:lastRenderedPageBreak/>
        <w:t>обеспечивающих их эксплуатацию. При этом технологическую основу инфраструктуры информатизации субъектов составляют информационные ресурсы, информационные технологии и</w:t>
      </w:r>
      <w:r w:rsidR="00394450" w:rsidRPr="00FC2E1A">
        <w:rPr>
          <w:sz w:val="28"/>
          <w:szCs w:val="28"/>
        </w:rPr>
        <w:t xml:space="preserve"> </w:t>
      </w:r>
      <w:r w:rsidRPr="00FC2E1A">
        <w:rPr>
          <w:sz w:val="28"/>
          <w:szCs w:val="28"/>
        </w:rPr>
        <w:t>телекоммуникационные системы, обеспечивающие возможность удаленного доступа субъектов к информационным ресурсам и системам.</w:t>
      </w:r>
    </w:p>
    <w:p w:rsidR="002B68C7" w:rsidRPr="00FC2E1A" w:rsidRDefault="002B68C7" w:rsidP="00FC2E1A">
      <w:pPr>
        <w:pStyle w:val="a7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FC2E1A">
        <w:rPr>
          <w:rStyle w:val="48"/>
          <w:sz w:val="28"/>
          <w:szCs w:val="28"/>
        </w:rPr>
        <w:t>Общественный сегмент</w:t>
      </w:r>
      <w:r w:rsidRPr="00FC2E1A">
        <w:rPr>
          <w:sz w:val="28"/>
          <w:szCs w:val="28"/>
        </w:rPr>
        <w:t xml:space="preserve"> информационной инфраструктуры ориентирован на обеспечение информационного обмена в интересах общества и государства и образуется инфраструктурами средств массовой информации и информатизации общего пользования.</w:t>
      </w:r>
    </w:p>
    <w:p w:rsidR="002B68C7" w:rsidRPr="00FC2E1A" w:rsidRDefault="002B68C7" w:rsidP="00FC2E1A">
      <w:pPr>
        <w:pStyle w:val="a7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FC2E1A">
        <w:rPr>
          <w:rStyle w:val="27"/>
          <w:sz w:val="28"/>
          <w:szCs w:val="28"/>
        </w:rPr>
        <w:t>Средства массовой информации</w:t>
      </w:r>
      <w:r w:rsidRPr="00FC2E1A">
        <w:rPr>
          <w:sz w:val="28"/>
          <w:szCs w:val="28"/>
        </w:rPr>
        <w:t xml:space="preserve"> представляют собой «периодическое печатное издание, радио-, теле-, видеопрограмму, кинохроникальную программу, иную форму периодического распространения массовой информации», т.е. печатных, аудио-, аудиовизуальных и иных сообщений и материалов, предназначенных для неограниченного круга лиц.</w:t>
      </w:r>
      <w:proofErr w:type="gramEnd"/>
      <w:r w:rsidRPr="00FC2E1A">
        <w:rPr>
          <w:sz w:val="28"/>
          <w:szCs w:val="28"/>
        </w:rPr>
        <w:t xml:space="preserve"> При этом под массовой инфор</w:t>
      </w:r>
      <w:r w:rsidRPr="00FC2E1A">
        <w:rPr>
          <w:sz w:val="28"/>
          <w:szCs w:val="28"/>
        </w:rPr>
        <w:softHyphen/>
        <w:t>мацией понимаются «предназначенные для неограниченного круга лиц печатные, аудио-, аудиовизуальные и иные сообщения и материалы», а под периодическим печатным изданием — «газета, журнал, альманах, бюллетень, иное издание, имеющее постоян</w:t>
      </w:r>
      <w:r w:rsidRPr="00FC2E1A">
        <w:rPr>
          <w:sz w:val="28"/>
          <w:szCs w:val="28"/>
        </w:rPr>
        <w:softHyphen/>
        <w:t>ное название, текущий номер и выходящее в свет не реже одного раза в год». Другими словами, средства массовой информации есть издание (радио-, теле-, видеопрограмма, кинохроникальная программа, иная форма периодического распространения массовой информации), отличающееся наличием трех признаков: постоянным названием, текущим номером и определенной периодичностью выхода в свет.</w:t>
      </w:r>
    </w:p>
    <w:p w:rsidR="002B68C7" w:rsidRPr="00FC2E1A" w:rsidRDefault="002B68C7" w:rsidP="00FC2E1A">
      <w:pPr>
        <w:pStyle w:val="a7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FC2E1A">
        <w:rPr>
          <w:rStyle w:val="27"/>
          <w:sz w:val="28"/>
          <w:szCs w:val="28"/>
        </w:rPr>
        <w:t>Средства информатизации общего пользования</w:t>
      </w:r>
      <w:r w:rsidRPr="00FC2E1A">
        <w:rPr>
          <w:sz w:val="28"/>
          <w:szCs w:val="28"/>
        </w:rPr>
        <w:t xml:space="preserve"> образуются сово</w:t>
      </w:r>
      <w:r w:rsidRPr="00FC2E1A">
        <w:rPr>
          <w:sz w:val="28"/>
          <w:szCs w:val="28"/>
        </w:rPr>
        <w:softHyphen/>
        <w:t>купностью открытых информационных ресурсов библиотек, архивных и музейных фондов, а также открытых государственных информационных ресурсов, обеспечивающих свободный доступ граждан к сведениям о деятельности государственных органов, к публикуемым ими нормативным правовым актам и другой общественно значимой информации.</w:t>
      </w:r>
    </w:p>
    <w:p w:rsidR="002B68C7" w:rsidRPr="00FC2E1A" w:rsidRDefault="002B68C7" w:rsidP="00FC2E1A">
      <w:pPr>
        <w:pStyle w:val="a7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FC2E1A">
        <w:rPr>
          <w:rStyle w:val="48"/>
          <w:sz w:val="28"/>
          <w:szCs w:val="28"/>
        </w:rPr>
        <w:t>Смешанный сегмент информационной инфраструктуры</w:t>
      </w:r>
      <w:r w:rsidRPr="00FC2E1A">
        <w:rPr>
          <w:sz w:val="28"/>
          <w:szCs w:val="28"/>
        </w:rPr>
        <w:t xml:space="preserve"> представляет собой совокупность инфраструктур глобальных информационно-телекоммуникационных систем.</w:t>
      </w:r>
    </w:p>
    <w:p w:rsidR="002B68C7" w:rsidRPr="00FC2E1A" w:rsidRDefault="002B68C7" w:rsidP="00FC2E1A">
      <w:pPr>
        <w:pStyle w:val="a7"/>
        <w:shd w:val="clear" w:color="auto" w:fill="auto"/>
        <w:spacing w:line="360" w:lineRule="auto"/>
        <w:ind w:firstLine="720"/>
        <w:jc w:val="both"/>
        <w:rPr>
          <w:rStyle w:val="2pt7"/>
          <w:b w:val="0"/>
          <w:bCs w:val="0"/>
          <w:spacing w:val="0"/>
          <w:sz w:val="28"/>
          <w:szCs w:val="28"/>
          <w:shd w:val="clear" w:color="auto" w:fill="auto"/>
        </w:rPr>
      </w:pPr>
      <w:r w:rsidRPr="00FC2E1A">
        <w:rPr>
          <w:sz w:val="28"/>
          <w:szCs w:val="28"/>
        </w:rPr>
        <w:lastRenderedPageBreak/>
        <w:t>Основной составляющей смешанного сегмента информационной инфраструктуры являются</w:t>
      </w:r>
      <w:r w:rsidRPr="00FC2E1A">
        <w:rPr>
          <w:rStyle w:val="27"/>
          <w:sz w:val="28"/>
          <w:szCs w:val="28"/>
        </w:rPr>
        <w:t xml:space="preserve"> глобальные информационно-телекоммуникационные системы</w:t>
      </w:r>
      <w:r w:rsidRPr="00FC2E1A">
        <w:rPr>
          <w:sz w:val="28"/>
          <w:szCs w:val="28"/>
        </w:rPr>
        <w:t xml:space="preserve"> (например, система Интернет) — совокупность сре</w:t>
      </w:r>
      <w:proofErr w:type="gramStart"/>
      <w:r w:rsidRPr="00FC2E1A">
        <w:rPr>
          <w:sz w:val="28"/>
          <w:szCs w:val="28"/>
        </w:rPr>
        <w:t>дств св</w:t>
      </w:r>
      <w:proofErr w:type="gramEnd"/>
      <w:r w:rsidRPr="00FC2E1A">
        <w:rPr>
          <w:sz w:val="28"/>
          <w:szCs w:val="28"/>
        </w:rPr>
        <w:t>язи и информатизации, предназначенных как для обеспечения информационного взаимодействия между конкретными субъектами, так и для распространения массовой информации для неограниченного круга лиц.</w:t>
      </w:r>
    </w:p>
    <w:p w:rsidR="002B68C7" w:rsidRPr="00FC2E1A" w:rsidRDefault="007D0157" w:rsidP="001A6630">
      <w:pPr>
        <w:pStyle w:val="1"/>
      </w:pPr>
      <w:bookmarkStart w:id="2" w:name="_Обеспечение_информационной_безопасн"/>
      <w:bookmarkEnd w:id="2"/>
      <w:r w:rsidRPr="00FC2E1A">
        <w:lastRenderedPageBreak/>
        <w:t>Обеспечение информационной безопасности</w:t>
      </w:r>
      <w:r w:rsidR="005F5505" w:rsidRPr="00FC2E1A">
        <w:t>: содержание и структура понятия</w:t>
      </w:r>
    </w:p>
    <w:p w:rsidR="002B68C7" w:rsidRDefault="002B68C7" w:rsidP="00FC2E1A">
      <w:pPr>
        <w:pStyle w:val="a7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FC2E1A">
        <w:rPr>
          <w:sz w:val="28"/>
          <w:szCs w:val="28"/>
        </w:rPr>
        <w:t>Понятие «обеспечение информационной безопасности» описывает совокупность явлений, охватываемых понятиями «обеспечение безопасности» и «информационная безопасность».</w:t>
      </w:r>
    </w:p>
    <w:p w:rsidR="009013FE" w:rsidRPr="00FC2E1A" w:rsidRDefault="009013FE" w:rsidP="00FC2E1A">
      <w:pPr>
        <w:pStyle w:val="a7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3200400"/>
            <wp:effectExtent l="0" t="0" r="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2B68C7" w:rsidRPr="00FC2E1A" w:rsidRDefault="002B68C7" w:rsidP="00FC2E1A">
      <w:pPr>
        <w:pStyle w:val="a7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FC2E1A">
        <w:rPr>
          <w:sz w:val="28"/>
          <w:szCs w:val="28"/>
        </w:rPr>
        <w:t xml:space="preserve">Понятие «обеспечение» в русском языке трактуется двояко: один из видов деятельности; средство деятельности. Как вид деятельности обеспечение означает совокупность действий, предпринимаемых для того, чтобы сделать нечто «вполне возможным, действительным, реально выполнимым», а как средство деятельности </w:t>
      </w:r>
      <w:r w:rsidR="007D0157" w:rsidRPr="00FC2E1A">
        <w:rPr>
          <w:sz w:val="28"/>
          <w:szCs w:val="28"/>
        </w:rPr>
        <w:t>-</w:t>
      </w:r>
      <w:r w:rsidRPr="00FC2E1A">
        <w:rPr>
          <w:sz w:val="28"/>
          <w:szCs w:val="28"/>
        </w:rPr>
        <w:t xml:space="preserve"> «то, чем обеспечивают кого-нибудь или что-нибудь».</w:t>
      </w:r>
    </w:p>
    <w:p w:rsidR="002B68C7" w:rsidRPr="00FC2E1A" w:rsidRDefault="002B68C7" w:rsidP="00FC2E1A">
      <w:pPr>
        <w:pStyle w:val="a7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FC2E1A">
        <w:rPr>
          <w:rStyle w:val="26"/>
          <w:sz w:val="28"/>
          <w:szCs w:val="28"/>
        </w:rPr>
        <w:t>Деятельность</w:t>
      </w:r>
      <w:r w:rsidRPr="00FC2E1A">
        <w:rPr>
          <w:sz w:val="28"/>
          <w:szCs w:val="28"/>
        </w:rPr>
        <w:t xml:space="preserve"> как особый способ существования человека, выделяющий его на фоне других живых существ, может быть представлена в виде совокупности продолжающихся в течение длительного времени действий, направленных на достижение определенной цели, результата. Основным субъектом деятельности выступает индивид, который таким способом удовлетворяет свои потребности в необходимых условиях существования.</w:t>
      </w:r>
    </w:p>
    <w:p w:rsidR="002B68C7" w:rsidRPr="00FC2E1A" w:rsidRDefault="002B68C7" w:rsidP="00FC2E1A">
      <w:pPr>
        <w:pStyle w:val="a7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FC2E1A">
        <w:rPr>
          <w:sz w:val="28"/>
          <w:szCs w:val="28"/>
        </w:rPr>
        <w:t>Структура понятия</w:t>
      </w:r>
      <w:r w:rsidRPr="00FC2E1A">
        <w:rPr>
          <w:rStyle w:val="26"/>
          <w:sz w:val="28"/>
          <w:szCs w:val="28"/>
        </w:rPr>
        <w:t xml:space="preserve"> обеспечение</w:t>
      </w:r>
      <w:r w:rsidRPr="00FC2E1A">
        <w:rPr>
          <w:sz w:val="28"/>
          <w:szCs w:val="28"/>
        </w:rPr>
        <w:t xml:space="preserve"> помимо самой деятельности по обеспечению включает средства и субъектов обеспечения.</w:t>
      </w:r>
    </w:p>
    <w:p w:rsidR="002B68C7" w:rsidRPr="00FC2E1A" w:rsidRDefault="002B68C7" w:rsidP="00FC2E1A">
      <w:pPr>
        <w:pStyle w:val="a7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FC2E1A">
        <w:rPr>
          <w:rStyle w:val="25"/>
          <w:sz w:val="28"/>
          <w:szCs w:val="28"/>
        </w:rPr>
        <w:t>Деятельность по обеспечению</w:t>
      </w:r>
      <w:r w:rsidRPr="00FC2E1A">
        <w:rPr>
          <w:sz w:val="28"/>
          <w:szCs w:val="28"/>
        </w:rPr>
        <w:t xml:space="preserve"> заключается в оказании помощи субъектам в достижении поставленных ими целей.</w:t>
      </w:r>
    </w:p>
    <w:p w:rsidR="002B68C7" w:rsidRPr="00FC2E1A" w:rsidRDefault="002B68C7" w:rsidP="00FC2E1A">
      <w:pPr>
        <w:pStyle w:val="a7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FC2E1A">
        <w:rPr>
          <w:rStyle w:val="25"/>
          <w:sz w:val="28"/>
          <w:szCs w:val="28"/>
        </w:rPr>
        <w:lastRenderedPageBreak/>
        <w:t>Средства обеспечения</w:t>
      </w:r>
      <w:r w:rsidRPr="00FC2E1A">
        <w:rPr>
          <w:sz w:val="28"/>
          <w:szCs w:val="28"/>
        </w:rPr>
        <w:t xml:space="preserve"> образуются совокупностью материальных, духовных, финансовых, правовых, организационных и технических средств, необходимых для осуществления деятельности по обеспечению.</w:t>
      </w:r>
    </w:p>
    <w:p w:rsidR="002B68C7" w:rsidRPr="00FC2E1A" w:rsidRDefault="002B68C7" w:rsidP="00FC2E1A">
      <w:pPr>
        <w:pStyle w:val="a7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FC2E1A">
        <w:rPr>
          <w:rStyle w:val="46"/>
          <w:sz w:val="28"/>
          <w:szCs w:val="28"/>
        </w:rPr>
        <w:t>Обеспечение как вид деятельности</w:t>
      </w:r>
      <w:r w:rsidRPr="00FC2E1A">
        <w:rPr>
          <w:sz w:val="28"/>
          <w:szCs w:val="28"/>
        </w:rPr>
        <w:t xml:space="preserve"> осуществляется определенными субъектами </w:t>
      </w:r>
      <w:r w:rsidR="007D0157" w:rsidRPr="00FC2E1A">
        <w:rPr>
          <w:sz w:val="28"/>
          <w:szCs w:val="28"/>
        </w:rPr>
        <w:t>-</w:t>
      </w:r>
      <w:r w:rsidRPr="00FC2E1A">
        <w:rPr>
          <w:sz w:val="28"/>
          <w:szCs w:val="28"/>
        </w:rPr>
        <w:t xml:space="preserve"> индивидами, негосударственными организациями и государственными органами.</w:t>
      </w:r>
    </w:p>
    <w:p w:rsidR="002B68C7" w:rsidRPr="00FC2E1A" w:rsidRDefault="002B68C7" w:rsidP="00FC2E1A">
      <w:pPr>
        <w:pStyle w:val="a7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FC2E1A">
        <w:rPr>
          <w:sz w:val="28"/>
          <w:szCs w:val="28"/>
        </w:rPr>
        <w:t xml:space="preserve">Несмотря на </w:t>
      </w:r>
      <w:proofErr w:type="gramStart"/>
      <w:r w:rsidRPr="00FC2E1A">
        <w:rPr>
          <w:sz w:val="28"/>
          <w:szCs w:val="28"/>
        </w:rPr>
        <w:t>то</w:t>
      </w:r>
      <w:proofErr w:type="gramEnd"/>
      <w:r w:rsidRPr="00FC2E1A">
        <w:rPr>
          <w:sz w:val="28"/>
          <w:szCs w:val="28"/>
        </w:rPr>
        <w:t xml:space="preserve"> что основным субъектом деятельности выступает отдельный индивид, трудно отрицать, что его потребности и интересы во многом обусловлены социальными условиями существования и теми людьми, с которыми он взаимодействует. В процессе этого взаимодействия возникают общие потребности, интересы и мотивы деятельности</w:t>
      </w:r>
      <w:r w:rsidRPr="00FC2E1A">
        <w:rPr>
          <w:rStyle w:val="25"/>
          <w:sz w:val="28"/>
          <w:szCs w:val="28"/>
        </w:rPr>
        <w:t xml:space="preserve"> группы людей,</w:t>
      </w:r>
      <w:r w:rsidRPr="00FC2E1A">
        <w:rPr>
          <w:sz w:val="28"/>
          <w:szCs w:val="28"/>
        </w:rPr>
        <w:t xml:space="preserve"> объединенных определенными отношениями, которые могут рассматриваться в качестве потребностей, интересов и мотивов действий данной группы. Физически носителями этих потребностей выступают отдельные индивиды, но свобода их деятельности существенно ограничена отношениями внутри группы, установленными в ней правилами поведения. В этой деятельности они проявляются как единый субъект с совпадающими потребностями, интересами и мотивами. Примером может служить хорошо сыгранная спортивная команда.</w:t>
      </w:r>
    </w:p>
    <w:p w:rsidR="002B68C7" w:rsidRPr="00FC2E1A" w:rsidRDefault="002B68C7" w:rsidP="00FC2E1A">
      <w:pPr>
        <w:pStyle w:val="a7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FC2E1A">
        <w:rPr>
          <w:sz w:val="28"/>
          <w:szCs w:val="28"/>
        </w:rPr>
        <w:t>Сущность понятия</w:t>
      </w:r>
      <w:r w:rsidRPr="00FC2E1A">
        <w:rPr>
          <w:rStyle w:val="43"/>
          <w:sz w:val="28"/>
          <w:szCs w:val="28"/>
        </w:rPr>
        <w:t xml:space="preserve"> «объект безопасности»</w:t>
      </w:r>
      <w:r w:rsidRPr="00FC2E1A">
        <w:rPr>
          <w:sz w:val="28"/>
          <w:szCs w:val="28"/>
        </w:rPr>
        <w:t xml:space="preserve"> во многом определяет содержание явления «безопасность», обусловливая возможные угрозы и соответственно характеристики состояния защищенности от угроз.</w:t>
      </w:r>
      <w:r w:rsidRPr="00FC2E1A">
        <w:rPr>
          <w:rStyle w:val="220"/>
          <w:sz w:val="28"/>
          <w:szCs w:val="28"/>
        </w:rPr>
        <w:t xml:space="preserve"> Безопасность объекта</w:t>
      </w:r>
      <w:r w:rsidRPr="00FC2E1A">
        <w:rPr>
          <w:sz w:val="28"/>
          <w:szCs w:val="28"/>
        </w:rPr>
        <w:t xml:space="preserve"> проявляется через безопасность его наиболее важных свойств или свой</w:t>
      </w:r>
      <w:proofErr w:type="gramStart"/>
      <w:r w:rsidRPr="00FC2E1A">
        <w:rPr>
          <w:sz w:val="28"/>
          <w:szCs w:val="28"/>
        </w:rPr>
        <w:t>ств стр</w:t>
      </w:r>
      <w:proofErr w:type="gramEnd"/>
      <w:r w:rsidRPr="00FC2E1A">
        <w:rPr>
          <w:sz w:val="28"/>
          <w:szCs w:val="28"/>
        </w:rPr>
        <w:t>уктурных составляющих.</w:t>
      </w:r>
    </w:p>
    <w:p w:rsidR="002B68C7" w:rsidRPr="00FC2E1A" w:rsidRDefault="002B68C7" w:rsidP="00FC2E1A">
      <w:pPr>
        <w:pStyle w:val="a7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FC2E1A">
        <w:rPr>
          <w:sz w:val="28"/>
          <w:szCs w:val="28"/>
        </w:rPr>
        <w:t>В данном контексте в качестве основных объектов безопасности рассматриваются организации, включая предприятия, и государство.</w:t>
      </w:r>
    </w:p>
    <w:p w:rsidR="002B68C7" w:rsidRPr="00FC2E1A" w:rsidRDefault="002B68C7" w:rsidP="00FC2E1A">
      <w:pPr>
        <w:pStyle w:val="a7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FC2E1A">
        <w:rPr>
          <w:sz w:val="28"/>
          <w:szCs w:val="28"/>
        </w:rPr>
        <w:t>Как было отмечено ранее, безопасность проявляется через отсутствие вреда функционированию и свойствам объекта либо его структурным составляющим. Это положение служит методологическим основанием для выделения видов безопасности, в частности информационной безопасности.</w:t>
      </w:r>
    </w:p>
    <w:p w:rsidR="002B68C7" w:rsidRPr="00FC2E1A" w:rsidRDefault="002B68C7" w:rsidP="00FC2E1A">
      <w:pPr>
        <w:pStyle w:val="a7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FC2E1A">
        <w:rPr>
          <w:sz w:val="28"/>
          <w:szCs w:val="28"/>
        </w:rPr>
        <w:t xml:space="preserve">Одна из важных структурных составляющих выделенных объектов безопасности </w:t>
      </w:r>
      <w:r w:rsidR="007D0157" w:rsidRPr="00FC2E1A">
        <w:rPr>
          <w:sz w:val="28"/>
          <w:szCs w:val="28"/>
        </w:rPr>
        <w:t>-</w:t>
      </w:r>
      <w:r w:rsidRPr="00FC2E1A">
        <w:rPr>
          <w:sz w:val="28"/>
          <w:szCs w:val="28"/>
        </w:rPr>
        <w:t xml:space="preserve"> информация или деятельность, предметом которой является информация. Наличие угроз этим объектам позволяет говорить об их </w:t>
      </w:r>
      <w:r w:rsidRPr="00FC2E1A">
        <w:rPr>
          <w:sz w:val="28"/>
          <w:szCs w:val="28"/>
        </w:rPr>
        <w:lastRenderedPageBreak/>
        <w:t>информационной безопасности — безопасности их «информационного измерения».</w:t>
      </w:r>
    </w:p>
    <w:p w:rsidR="002B68C7" w:rsidRPr="00FC2E1A" w:rsidRDefault="002B68C7" w:rsidP="00FC2E1A">
      <w:pPr>
        <w:pStyle w:val="a7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FC2E1A">
        <w:rPr>
          <w:sz w:val="28"/>
          <w:szCs w:val="28"/>
        </w:rPr>
        <w:t>Свое «</w:t>
      </w:r>
      <w:r w:rsidRPr="00FC2E1A">
        <w:rPr>
          <w:rStyle w:val="39"/>
          <w:sz w:val="28"/>
          <w:szCs w:val="28"/>
        </w:rPr>
        <w:t>информационное измерение»</w:t>
      </w:r>
      <w:r w:rsidRPr="00FC2E1A">
        <w:rPr>
          <w:sz w:val="28"/>
          <w:szCs w:val="28"/>
        </w:rPr>
        <w:t xml:space="preserve"> присуще</w:t>
      </w:r>
      <w:r w:rsidRPr="00FC2E1A">
        <w:rPr>
          <w:rStyle w:val="39"/>
          <w:sz w:val="28"/>
          <w:szCs w:val="28"/>
        </w:rPr>
        <w:t xml:space="preserve"> человеку,</w:t>
      </w:r>
      <w:r w:rsidRPr="00FC2E1A">
        <w:rPr>
          <w:sz w:val="28"/>
          <w:szCs w:val="28"/>
        </w:rPr>
        <w:t xml:space="preserve"> в существовании которого информация играет такую же важную роль, как пища, воздух, вода. Она обусловливает не только возможность его приспособления как биологического существа к условиям внешней среды, что само по себе немаловажно, но и возникнове</w:t>
      </w:r>
      <w:r w:rsidRPr="00FC2E1A">
        <w:rPr>
          <w:sz w:val="28"/>
          <w:szCs w:val="28"/>
        </w:rPr>
        <w:softHyphen/>
        <w:t>ние его социальных потребностей, возможность его социальной адаптации, развития личности, самореализации и самоутверждения. Информация является основным средством взаимодействия человека с другими людьми, без которого решение перечисленных задач не представляется возможным. Посредством информации осуществляется процесс воспитания, образования, с ее помощью происходит овладение трудовыми навыками, формируется представление человека о возможных способах удовлетворения нужд, потребностей и реализации интересов, осуществляются мотивация его деятельности, а также в определенной мере и сама деятельность.</w:t>
      </w:r>
    </w:p>
    <w:p w:rsidR="002B68C7" w:rsidRPr="00FC2E1A" w:rsidRDefault="002B68C7" w:rsidP="00FC2E1A">
      <w:pPr>
        <w:pStyle w:val="a7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FC2E1A">
        <w:rPr>
          <w:sz w:val="28"/>
          <w:szCs w:val="28"/>
        </w:rPr>
        <w:t>Нанесение вреда информации, способности человека ее формировать, воспринимать и осмысливать чревато негативными последствиями для человека как социального и биологического существа, снижает возможность его выживания в реальном мире.</w:t>
      </w:r>
    </w:p>
    <w:p w:rsidR="002B68C7" w:rsidRPr="00FC2E1A" w:rsidRDefault="002B68C7" w:rsidP="00FC2E1A">
      <w:pPr>
        <w:pStyle w:val="a7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FC2E1A">
        <w:rPr>
          <w:rStyle w:val="38"/>
          <w:sz w:val="28"/>
          <w:szCs w:val="28"/>
        </w:rPr>
        <w:t>Информационная безопасность человека</w:t>
      </w:r>
      <w:r w:rsidRPr="00FC2E1A">
        <w:rPr>
          <w:sz w:val="28"/>
          <w:szCs w:val="28"/>
        </w:rPr>
        <w:t xml:space="preserve"> состоит в невозможности нанесения вреда ему как личности, социальная деятельность которой во многом базируется на осмыслении получаемой информации, информационных взаимодействиях с другими индивидами и которая часто использует информацию в качестве предмета деятельности.</w:t>
      </w:r>
    </w:p>
    <w:p w:rsidR="002B68C7" w:rsidRPr="00FC2E1A" w:rsidRDefault="002B68C7" w:rsidP="00FC2E1A">
      <w:pPr>
        <w:pStyle w:val="a7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FC2E1A">
        <w:rPr>
          <w:sz w:val="28"/>
          <w:szCs w:val="28"/>
        </w:rPr>
        <w:t>Определенное «</w:t>
      </w:r>
      <w:r w:rsidRPr="00FC2E1A">
        <w:rPr>
          <w:rStyle w:val="38"/>
          <w:sz w:val="28"/>
          <w:szCs w:val="28"/>
        </w:rPr>
        <w:t>информационное измерение</w:t>
      </w:r>
      <w:r w:rsidR="00224C77">
        <w:rPr>
          <w:rStyle w:val="38"/>
          <w:sz w:val="28"/>
          <w:szCs w:val="28"/>
        </w:rPr>
        <w:t>»</w:t>
      </w:r>
      <w:r w:rsidRPr="00FC2E1A">
        <w:rPr>
          <w:sz w:val="28"/>
          <w:szCs w:val="28"/>
        </w:rPr>
        <w:t xml:space="preserve"> присуще</w:t>
      </w:r>
      <w:r w:rsidRPr="00FC2E1A">
        <w:rPr>
          <w:rStyle w:val="38"/>
          <w:sz w:val="28"/>
          <w:szCs w:val="28"/>
        </w:rPr>
        <w:t xml:space="preserve"> организациям.</w:t>
      </w:r>
      <w:r w:rsidRPr="00FC2E1A">
        <w:rPr>
          <w:sz w:val="28"/>
          <w:szCs w:val="28"/>
        </w:rPr>
        <w:t xml:space="preserve"> </w:t>
      </w:r>
      <w:proofErr w:type="gramStart"/>
      <w:r w:rsidRPr="00FC2E1A">
        <w:rPr>
          <w:sz w:val="28"/>
          <w:szCs w:val="28"/>
        </w:rPr>
        <w:t>Содержание их информационной безопасности заключается в защищенности, связанной с информацией и информационной инфраструктурой деятельности по достижению целей, а также «информационных» активов организации — информационных систем и ресурсов, объектов права интеллектуальной собственности, имущественных прав на эти объекты, личных неимущественных прав членов организации, прав на сохранение установленного режима доступа к сведениям, составляющим охраняемую законом тайну.</w:t>
      </w:r>
      <w:proofErr w:type="gramEnd"/>
    </w:p>
    <w:p w:rsidR="002B68C7" w:rsidRPr="00FC2E1A" w:rsidRDefault="002B68C7" w:rsidP="00FC2E1A">
      <w:pPr>
        <w:pStyle w:val="a7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FC2E1A">
        <w:rPr>
          <w:sz w:val="28"/>
          <w:szCs w:val="28"/>
        </w:rPr>
        <w:lastRenderedPageBreak/>
        <w:t>Эти составляющие объекта информационной безопасности и защищаются от внешних и внутренних угроз. В случае, когда руководство организации не видит необходимости в принятии мер по защите своих действий, например</w:t>
      </w:r>
      <w:r w:rsidR="00224C77">
        <w:rPr>
          <w:sz w:val="28"/>
          <w:szCs w:val="28"/>
        </w:rPr>
        <w:t>,</w:t>
      </w:r>
      <w:r w:rsidRPr="00FC2E1A">
        <w:rPr>
          <w:sz w:val="28"/>
          <w:szCs w:val="28"/>
        </w:rPr>
        <w:t xml:space="preserve"> в связи с кажущейся незначительностью рисков, содержание информационной безопасности предприятия может быть сведено к защищенности конкретной информации, раскрытие которой может нанести заметный ущерб коммерческой деятельности. Подобную информацию обычно относят к коммерческой тайне.</w:t>
      </w:r>
    </w:p>
    <w:p w:rsidR="002B68C7" w:rsidRPr="00FC2E1A" w:rsidRDefault="002B68C7" w:rsidP="00FC2E1A">
      <w:pPr>
        <w:pStyle w:val="a7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FC2E1A">
        <w:rPr>
          <w:rStyle w:val="38"/>
          <w:sz w:val="28"/>
          <w:szCs w:val="28"/>
        </w:rPr>
        <w:t>Информационная безопасность общества</w:t>
      </w:r>
      <w:r w:rsidRPr="00FC2E1A">
        <w:rPr>
          <w:sz w:val="28"/>
          <w:szCs w:val="28"/>
        </w:rPr>
        <w:t xml:space="preserve"> заключается в невозможности нанесения вреда его духовной сфере, культурным ценностям, социальным регуляторам поведения людей, информационной инфраструктуре и передаваемым с ее помощью сообщениям.</w:t>
      </w:r>
    </w:p>
    <w:p w:rsidR="002B68C7" w:rsidRPr="00FC2E1A" w:rsidRDefault="002B68C7" w:rsidP="00FC2E1A">
      <w:pPr>
        <w:pStyle w:val="a7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FC2E1A">
        <w:rPr>
          <w:rStyle w:val="38"/>
          <w:sz w:val="28"/>
          <w:szCs w:val="28"/>
        </w:rPr>
        <w:t>«Информационное измерение государства</w:t>
      </w:r>
      <w:r w:rsidR="00224C77">
        <w:rPr>
          <w:rStyle w:val="38"/>
          <w:sz w:val="28"/>
          <w:szCs w:val="28"/>
        </w:rPr>
        <w:t>»</w:t>
      </w:r>
      <w:r w:rsidRPr="00FC2E1A">
        <w:rPr>
          <w:sz w:val="28"/>
          <w:szCs w:val="28"/>
        </w:rPr>
        <w:t xml:space="preserve"> определяется инфор</w:t>
      </w:r>
      <w:r w:rsidRPr="00FC2E1A">
        <w:rPr>
          <w:sz w:val="28"/>
          <w:szCs w:val="28"/>
        </w:rPr>
        <w:softHyphen/>
        <w:t xml:space="preserve">мационным наполнением его деятельности. Деятельность государства, с содержательной точки зрения, заключается в выполнении функций государства, например, таких </w:t>
      </w:r>
      <w:proofErr w:type="spellStart"/>
      <w:r w:rsidRPr="00FC2E1A">
        <w:rPr>
          <w:sz w:val="28"/>
          <w:szCs w:val="28"/>
        </w:rPr>
        <w:t>общесоциальных</w:t>
      </w:r>
      <w:proofErr w:type="spellEnd"/>
      <w:r w:rsidRPr="00FC2E1A">
        <w:rPr>
          <w:sz w:val="28"/>
          <w:szCs w:val="28"/>
        </w:rPr>
        <w:t xml:space="preserve"> функций, как обеспечение безопасности, ликвидация последствий стихийных бедствий и экологических катастроф, реализация социальных программ поддержки здравоохранения, социального обеспечения нетрудоспособных, защита прав и свобод граждан.</w:t>
      </w:r>
    </w:p>
    <w:p w:rsidR="002B68C7" w:rsidRPr="00FC2E1A" w:rsidRDefault="002B68C7" w:rsidP="00FC2E1A">
      <w:pPr>
        <w:pStyle w:val="a7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FC2E1A">
        <w:rPr>
          <w:sz w:val="28"/>
          <w:szCs w:val="28"/>
        </w:rPr>
        <w:t>«Информационное» наполнение деятельности государства определяется деятельностью его органов, с одной стороны, по стимулированию развития информа</w:t>
      </w:r>
      <w:r w:rsidR="00237BBF" w:rsidRPr="00FC2E1A">
        <w:rPr>
          <w:sz w:val="28"/>
          <w:szCs w:val="28"/>
        </w:rPr>
        <w:t xml:space="preserve">ционной инфраструктуры и активности </w:t>
      </w:r>
      <w:r w:rsidRPr="00FC2E1A">
        <w:rPr>
          <w:sz w:val="28"/>
          <w:szCs w:val="28"/>
        </w:rPr>
        <w:t xml:space="preserve">информационной деятельности граждан, защите их прав и </w:t>
      </w:r>
      <w:r w:rsidR="00237BBF" w:rsidRPr="00FC2E1A">
        <w:rPr>
          <w:sz w:val="28"/>
          <w:szCs w:val="28"/>
        </w:rPr>
        <w:t>сво</w:t>
      </w:r>
      <w:r w:rsidRPr="00FC2E1A">
        <w:rPr>
          <w:sz w:val="28"/>
          <w:szCs w:val="28"/>
        </w:rPr>
        <w:t xml:space="preserve">бод в этой области, а с другой </w:t>
      </w:r>
      <w:r w:rsidR="00237BBF" w:rsidRPr="00FC2E1A">
        <w:rPr>
          <w:sz w:val="28"/>
          <w:szCs w:val="28"/>
        </w:rPr>
        <w:t>-</w:t>
      </w:r>
      <w:r w:rsidRPr="00FC2E1A">
        <w:rPr>
          <w:sz w:val="28"/>
          <w:szCs w:val="28"/>
        </w:rPr>
        <w:t xml:space="preserve"> по обеспечению законных ограничений на доступ к информации, несанкционированное </w:t>
      </w:r>
      <w:r w:rsidR="00237BBF" w:rsidRPr="00FC2E1A">
        <w:rPr>
          <w:sz w:val="28"/>
          <w:szCs w:val="28"/>
        </w:rPr>
        <w:t>р</w:t>
      </w:r>
      <w:r w:rsidRPr="00FC2E1A">
        <w:rPr>
          <w:sz w:val="28"/>
          <w:szCs w:val="28"/>
        </w:rPr>
        <w:t xml:space="preserve">аскрытие которой может нанести ущерб интересам личности, </w:t>
      </w:r>
      <w:r w:rsidR="00237BBF" w:rsidRPr="00FC2E1A">
        <w:rPr>
          <w:sz w:val="28"/>
          <w:szCs w:val="28"/>
        </w:rPr>
        <w:t>общ</w:t>
      </w:r>
      <w:r w:rsidRPr="00FC2E1A">
        <w:rPr>
          <w:sz w:val="28"/>
          <w:szCs w:val="28"/>
        </w:rPr>
        <w:t>ества и государства.</w:t>
      </w:r>
      <w:proofErr w:type="gramEnd"/>
    </w:p>
    <w:p w:rsidR="002B68C7" w:rsidRPr="00FC2E1A" w:rsidRDefault="002B68C7" w:rsidP="00FC2E1A">
      <w:pPr>
        <w:pStyle w:val="a7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FC2E1A">
        <w:rPr>
          <w:rStyle w:val="37"/>
          <w:sz w:val="28"/>
          <w:szCs w:val="28"/>
        </w:rPr>
        <w:t>Информационная безопасность государства</w:t>
      </w:r>
      <w:r w:rsidRPr="00FC2E1A">
        <w:rPr>
          <w:sz w:val="28"/>
          <w:szCs w:val="28"/>
        </w:rPr>
        <w:t xml:space="preserve"> заключается в не</w:t>
      </w:r>
      <w:r w:rsidRPr="00FC2E1A">
        <w:rPr>
          <w:sz w:val="28"/>
          <w:szCs w:val="28"/>
        </w:rPr>
        <w:softHyphen/>
        <w:t>возможности нанесения вреда его деятельности по выполнению функций управления делами общества, связанных с использованием информации и информационной инфраструктуры общества.</w:t>
      </w:r>
    </w:p>
    <w:p w:rsidR="002B68C7" w:rsidRPr="00FC2E1A" w:rsidRDefault="002B68C7" w:rsidP="00FC2E1A">
      <w:pPr>
        <w:pStyle w:val="a7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FC2E1A">
        <w:rPr>
          <w:sz w:val="28"/>
          <w:szCs w:val="28"/>
        </w:rPr>
        <w:t xml:space="preserve">Информационная коммуникация осуществляется посредством среды распространения информации, принимающей в современном обществе форму информационной инфраструктуры. Нанесение вреда этой инфраструктуре, </w:t>
      </w:r>
      <w:r w:rsidRPr="00FC2E1A">
        <w:rPr>
          <w:sz w:val="28"/>
          <w:szCs w:val="28"/>
        </w:rPr>
        <w:lastRenderedPageBreak/>
        <w:t>передаваемым сообщениям и содержащимся в них сведениям может привести к нарушению информационной коммуникации и, как следствие, к разрушению целостности общества, дестабилизации деятельности его институтов и соответственно основ его существования.</w:t>
      </w:r>
    </w:p>
    <w:p w:rsidR="00237BBF" w:rsidRPr="00FC2E1A" w:rsidRDefault="002B68C7" w:rsidP="00FC2E1A">
      <w:pPr>
        <w:pStyle w:val="a7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FC2E1A">
        <w:rPr>
          <w:sz w:val="28"/>
          <w:szCs w:val="28"/>
        </w:rPr>
        <w:t>Объектом обеспечения информационной безопасности в определенных случаях может выступать информационная система. Тогда под информационной безопасностью будет пониматься «защищенность информации и поддерживающей инфраструктур</w:t>
      </w:r>
      <w:r w:rsidR="00237BBF" w:rsidRPr="00FC2E1A">
        <w:rPr>
          <w:sz w:val="28"/>
          <w:szCs w:val="28"/>
        </w:rPr>
        <w:t>ы от случайных или преднамеренных воздействий естественного или искусственного характера, чреватых нанесением ущерба владельцам и</w:t>
      </w:r>
      <w:r w:rsidR="0008581E" w:rsidRPr="00FC2E1A">
        <w:rPr>
          <w:sz w:val="28"/>
          <w:szCs w:val="28"/>
        </w:rPr>
        <w:t>л</w:t>
      </w:r>
      <w:r w:rsidR="00237BBF" w:rsidRPr="00FC2E1A">
        <w:rPr>
          <w:sz w:val="28"/>
          <w:szCs w:val="28"/>
        </w:rPr>
        <w:t>и пользователям информации и поддерживающей инфраструктуры».</w:t>
      </w:r>
    </w:p>
    <w:p w:rsidR="00237BBF" w:rsidRPr="00FC2E1A" w:rsidRDefault="00237BBF" w:rsidP="00FC2E1A">
      <w:pPr>
        <w:pStyle w:val="a7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FC2E1A">
        <w:rPr>
          <w:sz w:val="28"/>
          <w:szCs w:val="28"/>
        </w:rPr>
        <w:t>В наиболее общем виде</w:t>
      </w:r>
      <w:r w:rsidRPr="00FC2E1A">
        <w:rPr>
          <w:rStyle w:val="36"/>
          <w:sz w:val="28"/>
          <w:szCs w:val="28"/>
        </w:rPr>
        <w:t xml:space="preserve"> информационная безопасность</w:t>
      </w:r>
      <w:r w:rsidRPr="00FC2E1A">
        <w:rPr>
          <w:sz w:val="28"/>
          <w:szCs w:val="28"/>
        </w:rPr>
        <w:t xml:space="preserve"> может быть определена как невозможность нанесения вреда свойствам объекта безопасности, обусловливаемым информацией и информационной инфраструктурой.</w:t>
      </w:r>
    </w:p>
    <w:p w:rsidR="00237BBF" w:rsidRPr="00FC2E1A" w:rsidRDefault="00237BBF" w:rsidP="00FC2E1A">
      <w:pPr>
        <w:pStyle w:val="a7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FC2E1A">
        <w:rPr>
          <w:sz w:val="28"/>
          <w:szCs w:val="28"/>
        </w:rPr>
        <w:t>Структура данного понятия приведена на рис. 1.</w:t>
      </w:r>
    </w:p>
    <w:p w:rsidR="00512859" w:rsidRPr="00FC2E1A" w:rsidRDefault="00512859" w:rsidP="00FC2E1A">
      <w:pPr>
        <w:pStyle w:val="a7"/>
        <w:shd w:val="clear" w:color="auto" w:fill="auto"/>
        <w:spacing w:line="360" w:lineRule="auto"/>
        <w:jc w:val="center"/>
        <w:rPr>
          <w:sz w:val="28"/>
          <w:szCs w:val="28"/>
        </w:rPr>
      </w:pPr>
      <w:r w:rsidRPr="00FC2E1A">
        <w:rPr>
          <w:noProof/>
          <w:sz w:val="28"/>
          <w:szCs w:val="28"/>
        </w:rPr>
        <w:drawing>
          <wp:inline distT="0" distB="0" distL="0" distR="0" wp14:anchorId="0EC8582B" wp14:editId="36EB3167">
            <wp:extent cx="6036985" cy="366732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074" cy="3670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859" w:rsidRPr="00FC2E1A" w:rsidRDefault="00512859" w:rsidP="00FC2E1A">
      <w:pPr>
        <w:spacing w:line="360" w:lineRule="auto"/>
        <w:rPr>
          <w:rFonts w:ascii="Times New Roman" w:hAnsi="Times New Roman" w:cs="Times New Roman"/>
        </w:rPr>
      </w:pPr>
    </w:p>
    <w:p w:rsidR="00C3312E" w:rsidRPr="00FC2E1A" w:rsidRDefault="00C3312E" w:rsidP="00616D3A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E1A">
        <w:rPr>
          <w:rFonts w:ascii="Times New Roman" w:hAnsi="Times New Roman" w:cs="Times New Roman"/>
          <w:sz w:val="28"/>
          <w:szCs w:val="28"/>
        </w:rPr>
        <w:t>На основе вышеизложенного можно сформулировать следующее определение рассматриваемого явления.</w:t>
      </w:r>
    </w:p>
    <w:p w:rsidR="00C3312E" w:rsidRPr="00FC2E1A" w:rsidRDefault="00C3312E" w:rsidP="00FC2E1A">
      <w:pPr>
        <w:pStyle w:val="a7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FC2E1A">
        <w:rPr>
          <w:rStyle w:val="36"/>
          <w:sz w:val="28"/>
          <w:szCs w:val="28"/>
        </w:rPr>
        <w:lastRenderedPageBreak/>
        <w:t>Обеспечение информационной безопасности</w:t>
      </w:r>
      <w:r w:rsidRPr="00FC2E1A">
        <w:rPr>
          <w:sz w:val="28"/>
          <w:szCs w:val="28"/>
        </w:rPr>
        <w:t xml:space="preserve"> характеризуется деятельностью по недопущению вреда свойствам объекта безопасности, обусловливаемым информацией и информационной инфраструктурой, а также средствами и субъектами этой деятельности.</w:t>
      </w:r>
    </w:p>
    <w:sectPr w:rsidR="00C3312E" w:rsidRPr="00FC2E1A" w:rsidSect="00D8352F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924" w:rsidRDefault="00877924" w:rsidP="002B68C7">
      <w:r>
        <w:separator/>
      </w:r>
    </w:p>
  </w:endnote>
  <w:endnote w:type="continuationSeparator" w:id="0">
    <w:p w:rsidR="00877924" w:rsidRDefault="00877924" w:rsidP="002B6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924" w:rsidRDefault="00877924" w:rsidP="002B68C7">
      <w:r>
        <w:separator/>
      </w:r>
    </w:p>
  </w:footnote>
  <w:footnote w:type="continuationSeparator" w:id="0">
    <w:p w:rsidR="00877924" w:rsidRDefault="00877924" w:rsidP="002B6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vertAlign w:val="superscript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vertAlign w:val="superscript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vertAlign w:val="superscript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vertAlign w:val="superscript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vertAlign w:val="superscript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vertAlign w:val="superscript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vertAlign w:val="superscript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vertAlign w:val="superscript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vertAlign w:val="superscript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8">
    <w:nsid w:val="01E14E3A"/>
    <w:multiLevelType w:val="hybridMultilevel"/>
    <w:tmpl w:val="926CB3A2"/>
    <w:lvl w:ilvl="0" w:tplc="F448125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04E73C10"/>
    <w:multiLevelType w:val="hybridMultilevel"/>
    <w:tmpl w:val="56CE7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83454E"/>
    <w:multiLevelType w:val="multilevel"/>
    <w:tmpl w:val="FA0063D4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1E3A5A0C"/>
    <w:multiLevelType w:val="hybridMultilevel"/>
    <w:tmpl w:val="1EB2F918"/>
    <w:lvl w:ilvl="0" w:tplc="278A655A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9CF6341C">
      <w:start w:val="2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1211A41"/>
    <w:multiLevelType w:val="multilevel"/>
    <w:tmpl w:val="95C2B2A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>
    <w:nsid w:val="77531048"/>
    <w:multiLevelType w:val="hybridMultilevel"/>
    <w:tmpl w:val="27C65244"/>
    <w:lvl w:ilvl="0" w:tplc="2A7432B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1"/>
  </w:num>
  <w:num w:numId="10">
    <w:abstractNumId w:val="13"/>
  </w:num>
  <w:num w:numId="11">
    <w:abstractNumId w:val="8"/>
  </w:num>
  <w:num w:numId="12">
    <w:abstractNumId w:val="9"/>
  </w:num>
  <w:num w:numId="13">
    <w:abstractNumId w:val="12"/>
  </w:num>
  <w:num w:numId="14">
    <w:abstractNumId w:val="12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8C7"/>
    <w:rsid w:val="0003069B"/>
    <w:rsid w:val="00070AF4"/>
    <w:rsid w:val="0008581E"/>
    <w:rsid w:val="00095AB3"/>
    <w:rsid w:val="000A007F"/>
    <w:rsid w:val="000B494E"/>
    <w:rsid w:val="000B6A0B"/>
    <w:rsid w:val="00115894"/>
    <w:rsid w:val="0016572A"/>
    <w:rsid w:val="00182CF3"/>
    <w:rsid w:val="001A4D8C"/>
    <w:rsid w:val="001A6630"/>
    <w:rsid w:val="00224C77"/>
    <w:rsid w:val="00235699"/>
    <w:rsid w:val="00237BBF"/>
    <w:rsid w:val="00245575"/>
    <w:rsid w:val="00267393"/>
    <w:rsid w:val="002B68C7"/>
    <w:rsid w:val="002B7305"/>
    <w:rsid w:val="002D4E65"/>
    <w:rsid w:val="003142F0"/>
    <w:rsid w:val="003723F3"/>
    <w:rsid w:val="00394450"/>
    <w:rsid w:val="0040455E"/>
    <w:rsid w:val="004347A0"/>
    <w:rsid w:val="00443564"/>
    <w:rsid w:val="00512859"/>
    <w:rsid w:val="00530118"/>
    <w:rsid w:val="005658B2"/>
    <w:rsid w:val="005828FA"/>
    <w:rsid w:val="005F5505"/>
    <w:rsid w:val="00616D3A"/>
    <w:rsid w:val="00643C9D"/>
    <w:rsid w:val="006924D8"/>
    <w:rsid w:val="006E5421"/>
    <w:rsid w:val="007162A3"/>
    <w:rsid w:val="00754EBE"/>
    <w:rsid w:val="007572AB"/>
    <w:rsid w:val="00776D04"/>
    <w:rsid w:val="00793DE1"/>
    <w:rsid w:val="007B084B"/>
    <w:rsid w:val="007C052B"/>
    <w:rsid w:val="007D0157"/>
    <w:rsid w:val="007F19B5"/>
    <w:rsid w:val="00855D92"/>
    <w:rsid w:val="00877924"/>
    <w:rsid w:val="009006B5"/>
    <w:rsid w:val="009013FE"/>
    <w:rsid w:val="00985AE9"/>
    <w:rsid w:val="009B6EA7"/>
    <w:rsid w:val="009D2D61"/>
    <w:rsid w:val="009E3A39"/>
    <w:rsid w:val="00A65DD7"/>
    <w:rsid w:val="00B3332C"/>
    <w:rsid w:val="00B5664C"/>
    <w:rsid w:val="00BA095B"/>
    <w:rsid w:val="00C16AAE"/>
    <w:rsid w:val="00C3312E"/>
    <w:rsid w:val="00C60401"/>
    <w:rsid w:val="00D279EE"/>
    <w:rsid w:val="00D8352F"/>
    <w:rsid w:val="00DC53C5"/>
    <w:rsid w:val="00DC5FD3"/>
    <w:rsid w:val="00DD304D"/>
    <w:rsid w:val="00DF14E2"/>
    <w:rsid w:val="00E049BE"/>
    <w:rsid w:val="00E2406B"/>
    <w:rsid w:val="00E27AE2"/>
    <w:rsid w:val="00E7463F"/>
    <w:rsid w:val="00EF0D8F"/>
    <w:rsid w:val="00EF550A"/>
    <w:rsid w:val="00F3366F"/>
    <w:rsid w:val="00F53556"/>
    <w:rsid w:val="00F5355A"/>
    <w:rsid w:val="00F55B82"/>
    <w:rsid w:val="00F72DFD"/>
    <w:rsid w:val="00F75B65"/>
    <w:rsid w:val="00FB1DB1"/>
    <w:rsid w:val="00FB2943"/>
    <w:rsid w:val="00FC2E1A"/>
    <w:rsid w:val="00FD1DC6"/>
    <w:rsid w:val="00FF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B68C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1A6630"/>
    <w:pPr>
      <w:keepNext/>
      <w:keepLines/>
      <w:pageBreakBefore/>
      <w:numPr>
        <w:numId w:val="16"/>
      </w:numPr>
      <w:spacing w:after="360"/>
      <w:outlineLvl w:val="0"/>
    </w:pPr>
    <w:rPr>
      <w:rFonts w:ascii="Times New Roman" w:eastAsiaTheme="majorEastAsia" w:hAnsi="Times New Roman" w:cs="Times New Roman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616D3A"/>
    <w:pPr>
      <w:keepNext/>
      <w:keepLines/>
      <w:numPr>
        <w:ilvl w:val="1"/>
        <w:numId w:val="16"/>
      </w:numPr>
      <w:spacing w:before="40" w:after="240"/>
      <w:outlineLvl w:val="1"/>
    </w:pPr>
    <w:rPr>
      <w:rFonts w:ascii="Times New Roman" w:eastAsiaTheme="majorEastAsia" w:hAnsi="Times New Roman" w:cs="Times New Roman"/>
      <w:color w:val="365F91" w:themeColor="accent1" w:themeShade="BF"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616D3A"/>
    <w:pPr>
      <w:keepNext/>
      <w:keepLines/>
      <w:numPr>
        <w:ilvl w:val="2"/>
        <w:numId w:val="16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616D3A"/>
    <w:pPr>
      <w:keepNext/>
      <w:keepLines/>
      <w:numPr>
        <w:ilvl w:val="3"/>
        <w:numId w:val="1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616D3A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616D3A"/>
    <w:pPr>
      <w:keepNext/>
      <w:keepLines/>
      <w:numPr>
        <w:ilvl w:val="5"/>
        <w:numId w:val="1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616D3A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616D3A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616D3A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Сноска_"/>
    <w:basedOn w:val="a1"/>
    <w:link w:val="a5"/>
    <w:uiPriority w:val="99"/>
    <w:locked/>
    <w:rsid w:val="002B68C7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a6">
    <w:name w:val="Сноска + Курсив"/>
    <w:basedOn w:val="a4"/>
    <w:uiPriority w:val="99"/>
    <w:rsid w:val="002B68C7"/>
    <w:rPr>
      <w:rFonts w:ascii="Times New Roman" w:hAnsi="Times New Roman" w:cs="Times New Roman"/>
      <w:b/>
      <w:bCs/>
      <w:i/>
      <w:iCs/>
      <w:sz w:val="15"/>
      <w:szCs w:val="15"/>
      <w:shd w:val="clear" w:color="auto" w:fill="FFFFFF"/>
    </w:rPr>
  </w:style>
  <w:style w:type="character" w:customStyle="1" w:styleId="31">
    <w:name w:val="Сноска (3)_"/>
    <w:basedOn w:val="a1"/>
    <w:link w:val="32"/>
    <w:uiPriority w:val="99"/>
    <w:locked/>
    <w:rsid w:val="002B68C7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41">
    <w:name w:val="Сноска (4)_"/>
    <w:basedOn w:val="a1"/>
    <w:link w:val="410"/>
    <w:uiPriority w:val="99"/>
    <w:locked/>
    <w:rsid w:val="002B68C7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51">
    <w:name w:val="Сноска + Курсив5"/>
    <w:basedOn w:val="a4"/>
    <w:uiPriority w:val="99"/>
    <w:rsid w:val="002B68C7"/>
    <w:rPr>
      <w:rFonts w:ascii="Times New Roman" w:hAnsi="Times New Roman" w:cs="Times New Roman"/>
      <w:b/>
      <w:bCs/>
      <w:i/>
      <w:iCs/>
      <w:sz w:val="15"/>
      <w:szCs w:val="15"/>
      <w:shd w:val="clear" w:color="auto" w:fill="FFFFFF"/>
    </w:rPr>
  </w:style>
  <w:style w:type="character" w:customStyle="1" w:styleId="52">
    <w:name w:val="Сноска (5)_"/>
    <w:basedOn w:val="a1"/>
    <w:link w:val="53"/>
    <w:uiPriority w:val="99"/>
    <w:locked/>
    <w:rsid w:val="002B68C7"/>
    <w:rPr>
      <w:rFonts w:ascii="Arial Narrow" w:hAnsi="Arial Narrow" w:cs="Arial Narrow"/>
      <w:sz w:val="18"/>
      <w:szCs w:val="18"/>
      <w:shd w:val="clear" w:color="auto" w:fill="FFFFFF"/>
    </w:rPr>
  </w:style>
  <w:style w:type="character" w:customStyle="1" w:styleId="61">
    <w:name w:val="Сноска (6)_"/>
    <w:basedOn w:val="a1"/>
    <w:link w:val="62"/>
    <w:uiPriority w:val="99"/>
    <w:locked/>
    <w:rsid w:val="002B68C7"/>
    <w:rPr>
      <w:rFonts w:ascii="Arial Narrow" w:hAnsi="Arial Narrow" w:cs="Arial Narrow"/>
      <w:spacing w:val="20"/>
      <w:sz w:val="18"/>
      <w:szCs w:val="18"/>
      <w:shd w:val="clear" w:color="auto" w:fill="FFFFFF"/>
    </w:rPr>
  </w:style>
  <w:style w:type="character" w:customStyle="1" w:styleId="42">
    <w:name w:val="Сноска + Курсив4"/>
    <w:basedOn w:val="a4"/>
    <w:uiPriority w:val="99"/>
    <w:rsid w:val="002B68C7"/>
    <w:rPr>
      <w:rFonts w:ascii="Times New Roman" w:hAnsi="Times New Roman" w:cs="Times New Roman"/>
      <w:b/>
      <w:bCs/>
      <w:i/>
      <w:iCs/>
      <w:sz w:val="15"/>
      <w:szCs w:val="15"/>
      <w:shd w:val="clear" w:color="auto" w:fill="FFFFFF"/>
    </w:rPr>
  </w:style>
  <w:style w:type="character" w:customStyle="1" w:styleId="71">
    <w:name w:val="Сноска (7)_"/>
    <w:basedOn w:val="a1"/>
    <w:link w:val="72"/>
    <w:uiPriority w:val="99"/>
    <w:locked/>
    <w:rsid w:val="002B68C7"/>
    <w:rPr>
      <w:rFonts w:ascii="Tahoma" w:hAnsi="Tahoma" w:cs="Tahoma"/>
      <w:sz w:val="17"/>
      <w:szCs w:val="17"/>
      <w:shd w:val="clear" w:color="auto" w:fill="FFFFFF"/>
    </w:rPr>
  </w:style>
  <w:style w:type="character" w:customStyle="1" w:styleId="33">
    <w:name w:val="Сноска + Курсив3"/>
    <w:basedOn w:val="a4"/>
    <w:uiPriority w:val="99"/>
    <w:rsid w:val="002B68C7"/>
    <w:rPr>
      <w:rFonts w:ascii="Times New Roman" w:hAnsi="Times New Roman" w:cs="Times New Roman"/>
      <w:b/>
      <w:bCs/>
      <w:i/>
      <w:iCs/>
      <w:sz w:val="15"/>
      <w:szCs w:val="15"/>
      <w:shd w:val="clear" w:color="auto" w:fill="FFFFFF"/>
    </w:rPr>
  </w:style>
  <w:style w:type="character" w:customStyle="1" w:styleId="81">
    <w:name w:val="Сноска (8)_"/>
    <w:basedOn w:val="a1"/>
    <w:link w:val="82"/>
    <w:uiPriority w:val="99"/>
    <w:locked/>
    <w:rsid w:val="002B68C7"/>
    <w:rPr>
      <w:rFonts w:ascii="Arial Narrow" w:hAnsi="Arial Narrow" w:cs="Arial Narrow"/>
      <w:spacing w:val="20"/>
      <w:sz w:val="18"/>
      <w:szCs w:val="18"/>
      <w:shd w:val="clear" w:color="auto" w:fill="FFFFFF"/>
    </w:rPr>
  </w:style>
  <w:style w:type="character" w:customStyle="1" w:styleId="21">
    <w:name w:val="Сноска + Курсив2"/>
    <w:basedOn w:val="a4"/>
    <w:uiPriority w:val="99"/>
    <w:rsid w:val="002B68C7"/>
    <w:rPr>
      <w:rFonts w:ascii="Times New Roman" w:hAnsi="Times New Roman" w:cs="Times New Roman"/>
      <w:b/>
      <w:bCs/>
      <w:i/>
      <w:iCs/>
      <w:sz w:val="15"/>
      <w:szCs w:val="15"/>
      <w:shd w:val="clear" w:color="auto" w:fill="FFFFFF"/>
    </w:rPr>
  </w:style>
  <w:style w:type="character" w:customStyle="1" w:styleId="11">
    <w:name w:val="Сноска + Курсив1"/>
    <w:basedOn w:val="a4"/>
    <w:uiPriority w:val="99"/>
    <w:rsid w:val="002B68C7"/>
    <w:rPr>
      <w:rFonts w:ascii="Times New Roman" w:hAnsi="Times New Roman" w:cs="Times New Roman"/>
      <w:b/>
      <w:bCs/>
      <w:i/>
      <w:iCs/>
      <w:sz w:val="15"/>
      <w:szCs w:val="15"/>
      <w:shd w:val="clear" w:color="auto" w:fill="FFFFFF"/>
    </w:rPr>
  </w:style>
  <w:style w:type="character" w:customStyle="1" w:styleId="34">
    <w:name w:val="Основной текст (3)_"/>
    <w:basedOn w:val="a1"/>
    <w:link w:val="310"/>
    <w:uiPriority w:val="99"/>
    <w:locked/>
    <w:rsid w:val="002B68C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14">
    <w:name w:val="Основной текст (14)_"/>
    <w:basedOn w:val="a1"/>
    <w:link w:val="141"/>
    <w:uiPriority w:val="99"/>
    <w:locked/>
    <w:rsid w:val="002B68C7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paragraph" w:styleId="a7">
    <w:name w:val="Body Text"/>
    <w:basedOn w:val="a0"/>
    <w:link w:val="a8"/>
    <w:uiPriority w:val="99"/>
    <w:rsid w:val="002B68C7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a8">
    <w:name w:val="Основной текст Знак"/>
    <w:basedOn w:val="a1"/>
    <w:link w:val="a7"/>
    <w:uiPriority w:val="99"/>
    <w:rsid w:val="002B68C7"/>
    <w:rPr>
      <w:rFonts w:ascii="Times New Roman" w:eastAsia="Arial Unicode MS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73">
    <w:name w:val="Основной текст (7)_"/>
    <w:basedOn w:val="a1"/>
    <w:link w:val="710"/>
    <w:uiPriority w:val="99"/>
    <w:locked/>
    <w:rsid w:val="002B68C7"/>
    <w:rPr>
      <w:rFonts w:ascii="Times New Roman" w:hAnsi="Times New Roman" w:cs="Times New Roman"/>
      <w:shd w:val="clear" w:color="auto" w:fill="FFFFFF"/>
    </w:rPr>
  </w:style>
  <w:style w:type="character" w:customStyle="1" w:styleId="22">
    <w:name w:val="Заголовок №2 (2)_"/>
    <w:basedOn w:val="a1"/>
    <w:link w:val="221"/>
    <w:uiPriority w:val="99"/>
    <w:locked/>
    <w:rsid w:val="002B68C7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35">
    <w:name w:val="Заголовок №3_"/>
    <w:basedOn w:val="a1"/>
    <w:link w:val="311"/>
    <w:uiPriority w:val="99"/>
    <w:locked/>
    <w:rsid w:val="002B68C7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2">
    <w:name w:val="Заголовок №1_"/>
    <w:basedOn w:val="a1"/>
    <w:link w:val="13"/>
    <w:uiPriority w:val="99"/>
    <w:locked/>
    <w:rsid w:val="002B68C7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2pt">
    <w:name w:val="Основной текст + Интервал 2 pt"/>
    <w:basedOn w:val="14"/>
    <w:uiPriority w:val="99"/>
    <w:rsid w:val="002B68C7"/>
    <w:rPr>
      <w:rFonts w:ascii="Times New Roman" w:hAnsi="Times New Roman" w:cs="Times New Roman"/>
      <w:b/>
      <w:bCs/>
      <w:spacing w:val="50"/>
      <w:sz w:val="19"/>
      <w:szCs w:val="19"/>
      <w:shd w:val="clear" w:color="auto" w:fill="FFFFFF"/>
    </w:rPr>
  </w:style>
  <w:style w:type="character" w:customStyle="1" w:styleId="16">
    <w:name w:val="Основной текст (16)_"/>
    <w:basedOn w:val="a1"/>
    <w:link w:val="161"/>
    <w:uiPriority w:val="99"/>
    <w:locked/>
    <w:rsid w:val="002B68C7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9">
    <w:name w:val="Основной текст + Курсив"/>
    <w:basedOn w:val="14"/>
    <w:uiPriority w:val="99"/>
    <w:rsid w:val="002B68C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aa">
    <w:name w:val="Основной текст + Полужирный"/>
    <w:aliases w:val="Курсив152"/>
    <w:basedOn w:val="14"/>
    <w:uiPriority w:val="99"/>
    <w:rsid w:val="002B68C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18">
    <w:name w:val="Основной текст (18)_"/>
    <w:basedOn w:val="a1"/>
    <w:link w:val="180"/>
    <w:uiPriority w:val="99"/>
    <w:locked/>
    <w:rsid w:val="002B68C7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57">
    <w:name w:val="Основной текст + Полужирный57"/>
    <w:aliases w:val="Курсив151"/>
    <w:basedOn w:val="14"/>
    <w:uiPriority w:val="99"/>
    <w:rsid w:val="002B68C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56">
    <w:name w:val="Основной текст + Полужирный56"/>
    <w:aliases w:val="Курсив150"/>
    <w:basedOn w:val="14"/>
    <w:uiPriority w:val="99"/>
    <w:rsid w:val="002B68C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55">
    <w:name w:val="Основной текст + Полужирный55"/>
    <w:aliases w:val="Курсив149"/>
    <w:basedOn w:val="14"/>
    <w:uiPriority w:val="99"/>
    <w:rsid w:val="002B68C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350">
    <w:name w:val="Основной текст + Курсив35"/>
    <w:basedOn w:val="14"/>
    <w:uiPriority w:val="99"/>
    <w:rsid w:val="002B68C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340">
    <w:name w:val="Основной текст + Курсив34"/>
    <w:basedOn w:val="14"/>
    <w:uiPriority w:val="99"/>
    <w:rsid w:val="002B68C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23">
    <w:name w:val="Подпись к картинке (2)_"/>
    <w:basedOn w:val="a1"/>
    <w:link w:val="24"/>
    <w:uiPriority w:val="99"/>
    <w:locked/>
    <w:rsid w:val="002B68C7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2pt8">
    <w:name w:val="Основной текст + Интервал 2 pt8"/>
    <w:basedOn w:val="14"/>
    <w:uiPriority w:val="99"/>
    <w:rsid w:val="002B68C7"/>
    <w:rPr>
      <w:rFonts w:ascii="Times New Roman" w:hAnsi="Times New Roman" w:cs="Times New Roman"/>
      <w:b/>
      <w:bCs/>
      <w:spacing w:val="50"/>
      <w:sz w:val="19"/>
      <w:szCs w:val="19"/>
      <w:shd w:val="clear" w:color="auto" w:fill="FFFFFF"/>
    </w:rPr>
  </w:style>
  <w:style w:type="character" w:customStyle="1" w:styleId="54">
    <w:name w:val="Основной текст + Полужирный54"/>
    <w:aliases w:val="Курсив148"/>
    <w:basedOn w:val="14"/>
    <w:uiPriority w:val="99"/>
    <w:rsid w:val="002B68C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330">
    <w:name w:val="Основной текст + Курсив33"/>
    <w:basedOn w:val="14"/>
    <w:uiPriority w:val="99"/>
    <w:rsid w:val="002B68C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320">
    <w:name w:val="Основной текст + Курсив32"/>
    <w:basedOn w:val="14"/>
    <w:uiPriority w:val="99"/>
    <w:rsid w:val="002B68C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530">
    <w:name w:val="Основной текст + Полужирный53"/>
    <w:aliases w:val="Курсив147"/>
    <w:basedOn w:val="14"/>
    <w:uiPriority w:val="99"/>
    <w:rsid w:val="002B68C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520">
    <w:name w:val="Основной текст + Полужирный52"/>
    <w:aliases w:val="Курсив146"/>
    <w:basedOn w:val="14"/>
    <w:uiPriority w:val="99"/>
    <w:rsid w:val="002B68C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312">
    <w:name w:val="Основной текст + Курсив31"/>
    <w:basedOn w:val="14"/>
    <w:uiPriority w:val="99"/>
    <w:rsid w:val="002B68C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300">
    <w:name w:val="Основной текст + Курсив30"/>
    <w:basedOn w:val="14"/>
    <w:uiPriority w:val="99"/>
    <w:rsid w:val="002B68C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74">
    <w:name w:val="Основной текст + 74"/>
    <w:aliases w:val="5 pt81,Полужирный62"/>
    <w:basedOn w:val="14"/>
    <w:uiPriority w:val="99"/>
    <w:rsid w:val="002B68C7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510">
    <w:name w:val="Основной текст + Полужирный51"/>
    <w:basedOn w:val="14"/>
    <w:uiPriority w:val="99"/>
    <w:rsid w:val="002B68C7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40">
    <w:name w:val="Основной текст (14) + Курсив"/>
    <w:basedOn w:val="14"/>
    <w:uiPriority w:val="99"/>
    <w:rsid w:val="002B68C7"/>
    <w:rPr>
      <w:rFonts w:ascii="Times New Roman" w:hAnsi="Times New Roman" w:cs="Times New Roman"/>
      <w:b/>
      <w:bCs/>
      <w:i/>
      <w:iCs/>
      <w:sz w:val="15"/>
      <w:szCs w:val="15"/>
      <w:shd w:val="clear" w:color="auto" w:fill="FFFFFF"/>
    </w:rPr>
  </w:style>
  <w:style w:type="character" w:customStyle="1" w:styleId="149">
    <w:name w:val="Основной текст (14) + 9"/>
    <w:aliases w:val="5 pt80,Не полужирный,Основной текст (2) + Arial"/>
    <w:basedOn w:val="14"/>
    <w:uiPriority w:val="99"/>
    <w:rsid w:val="002B68C7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500">
    <w:name w:val="Основной текст + Полужирный50"/>
    <w:basedOn w:val="14"/>
    <w:uiPriority w:val="99"/>
    <w:rsid w:val="002B68C7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49">
    <w:name w:val="Основной текст + Полужирный49"/>
    <w:aliases w:val="Курсив145"/>
    <w:basedOn w:val="14"/>
    <w:uiPriority w:val="99"/>
    <w:rsid w:val="002B68C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29">
    <w:name w:val="Основной текст + Курсив29"/>
    <w:basedOn w:val="14"/>
    <w:uiPriority w:val="99"/>
    <w:rsid w:val="002B68C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200">
    <w:name w:val="Основной текст (20)_"/>
    <w:basedOn w:val="a1"/>
    <w:link w:val="201"/>
    <w:uiPriority w:val="99"/>
    <w:locked/>
    <w:rsid w:val="002B68C7"/>
    <w:rPr>
      <w:rFonts w:ascii="Tahoma" w:hAnsi="Tahoma" w:cs="Tahoma"/>
      <w:sz w:val="18"/>
      <w:szCs w:val="18"/>
      <w:shd w:val="clear" w:color="auto" w:fill="FFFFFF"/>
    </w:rPr>
  </w:style>
  <w:style w:type="character" w:customStyle="1" w:styleId="28">
    <w:name w:val="Основной текст + Курсив28"/>
    <w:basedOn w:val="14"/>
    <w:uiPriority w:val="99"/>
    <w:rsid w:val="002B68C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1492">
    <w:name w:val="Основной текст (14) + 92"/>
    <w:aliases w:val="5 pt79,Не полужирный20"/>
    <w:basedOn w:val="14"/>
    <w:uiPriority w:val="99"/>
    <w:rsid w:val="002B68C7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48">
    <w:name w:val="Основной текст + Полужирный48"/>
    <w:aliases w:val="Курсив144"/>
    <w:basedOn w:val="14"/>
    <w:uiPriority w:val="99"/>
    <w:rsid w:val="002B68C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27">
    <w:name w:val="Основной текст + Курсив27"/>
    <w:basedOn w:val="14"/>
    <w:uiPriority w:val="99"/>
    <w:rsid w:val="002B68C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Tahoma">
    <w:name w:val="Основной текст + Tahoma"/>
    <w:aliases w:val="10 pt"/>
    <w:basedOn w:val="14"/>
    <w:uiPriority w:val="99"/>
    <w:rsid w:val="002B68C7"/>
    <w:rPr>
      <w:rFonts w:ascii="Tahoma" w:hAnsi="Tahoma" w:cs="Tahoma"/>
      <w:b/>
      <w:bCs/>
      <w:sz w:val="20"/>
      <w:szCs w:val="20"/>
      <w:shd w:val="clear" w:color="auto" w:fill="FFFFFF"/>
    </w:rPr>
  </w:style>
  <w:style w:type="character" w:customStyle="1" w:styleId="ab">
    <w:name w:val="Подпись к картинке_"/>
    <w:basedOn w:val="a1"/>
    <w:link w:val="15"/>
    <w:uiPriority w:val="99"/>
    <w:locked/>
    <w:rsid w:val="002B68C7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pt7">
    <w:name w:val="Основной текст + Интервал 2 pt7"/>
    <w:basedOn w:val="14"/>
    <w:uiPriority w:val="99"/>
    <w:rsid w:val="002B68C7"/>
    <w:rPr>
      <w:rFonts w:ascii="Times New Roman" w:hAnsi="Times New Roman" w:cs="Times New Roman"/>
      <w:b/>
      <w:bCs/>
      <w:spacing w:val="50"/>
      <w:sz w:val="19"/>
      <w:szCs w:val="19"/>
      <w:shd w:val="clear" w:color="auto" w:fill="FFFFFF"/>
    </w:rPr>
  </w:style>
  <w:style w:type="character" w:customStyle="1" w:styleId="321">
    <w:name w:val="Заголовок №3 (2)_"/>
    <w:basedOn w:val="a1"/>
    <w:link w:val="3210"/>
    <w:uiPriority w:val="99"/>
    <w:locked/>
    <w:rsid w:val="002B68C7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6">
    <w:name w:val="Основной текст + Курсив26"/>
    <w:basedOn w:val="14"/>
    <w:uiPriority w:val="99"/>
    <w:rsid w:val="002B68C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47">
    <w:name w:val="Основной текст + Полужирный47"/>
    <w:basedOn w:val="14"/>
    <w:uiPriority w:val="99"/>
    <w:rsid w:val="002B68C7"/>
    <w:rPr>
      <w:rFonts w:ascii="Times New Roman" w:hAnsi="Times New Roman" w:cs="Times New Roman"/>
      <w:b/>
      <w:bCs/>
      <w:noProof/>
      <w:sz w:val="19"/>
      <w:szCs w:val="19"/>
      <w:shd w:val="clear" w:color="auto" w:fill="FFFFFF"/>
    </w:rPr>
  </w:style>
  <w:style w:type="character" w:customStyle="1" w:styleId="25">
    <w:name w:val="Основной текст + Курсив25"/>
    <w:basedOn w:val="14"/>
    <w:uiPriority w:val="99"/>
    <w:rsid w:val="002B68C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46">
    <w:name w:val="Основной текст + Полужирный46"/>
    <w:aliases w:val="Курсив143"/>
    <w:basedOn w:val="14"/>
    <w:uiPriority w:val="99"/>
    <w:rsid w:val="002B68C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210">
    <w:name w:val="Основной текст (21)_"/>
    <w:basedOn w:val="a1"/>
    <w:link w:val="211"/>
    <w:uiPriority w:val="99"/>
    <w:locked/>
    <w:rsid w:val="002B68C7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40">
    <w:name w:val="Основной текст + Курсив24"/>
    <w:basedOn w:val="14"/>
    <w:uiPriority w:val="99"/>
    <w:rsid w:val="002B68C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730">
    <w:name w:val="Основной текст + 73"/>
    <w:aliases w:val="5 pt78,Полужирный61"/>
    <w:basedOn w:val="14"/>
    <w:uiPriority w:val="99"/>
    <w:rsid w:val="002B68C7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45">
    <w:name w:val="Основной текст + Полужирный45"/>
    <w:aliases w:val="Курсив142"/>
    <w:basedOn w:val="14"/>
    <w:uiPriority w:val="99"/>
    <w:rsid w:val="002B68C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145">
    <w:name w:val="Основной текст (14) + Курсив5"/>
    <w:basedOn w:val="14"/>
    <w:uiPriority w:val="99"/>
    <w:rsid w:val="002B68C7"/>
    <w:rPr>
      <w:rFonts w:ascii="Times New Roman" w:hAnsi="Times New Roman" w:cs="Times New Roman"/>
      <w:b/>
      <w:bCs/>
      <w:i/>
      <w:iCs/>
      <w:sz w:val="15"/>
      <w:szCs w:val="15"/>
      <w:shd w:val="clear" w:color="auto" w:fill="FFFFFF"/>
    </w:rPr>
  </w:style>
  <w:style w:type="character" w:customStyle="1" w:styleId="144">
    <w:name w:val="Основной текст (14) + Курсив4"/>
    <w:basedOn w:val="14"/>
    <w:uiPriority w:val="99"/>
    <w:rsid w:val="002B68C7"/>
    <w:rPr>
      <w:rFonts w:ascii="Times New Roman" w:hAnsi="Times New Roman" w:cs="Times New Roman"/>
      <w:b/>
      <w:bCs/>
      <w:i/>
      <w:iCs/>
      <w:sz w:val="15"/>
      <w:szCs w:val="15"/>
      <w:shd w:val="clear" w:color="auto" w:fill="FFFFFF"/>
    </w:rPr>
  </w:style>
  <w:style w:type="character" w:customStyle="1" w:styleId="ac">
    <w:name w:val="Колонтитул_"/>
    <w:basedOn w:val="a1"/>
    <w:link w:val="ad"/>
    <w:uiPriority w:val="99"/>
    <w:locked/>
    <w:rsid w:val="002B68C7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Constantia">
    <w:name w:val="Колонтитул + Constantia"/>
    <w:aliases w:val="8 pt,Полужирный60,Основной текст (2) + Tahoma"/>
    <w:basedOn w:val="ac"/>
    <w:uiPriority w:val="99"/>
    <w:rsid w:val="002B68C7"/>
    <w:rPr>
      <w:rFonts w:ascii="Constantia" w:hAnsi="Constantia" w:cs="Constantia"/>
      <w:b/>
      <w:bCs/>
      <w:spacing w:val="0"/>
      <w:sz w:val="16"/>
      <w:szCs w:val="16"/>
      <w:shd w:val="clear" w:color="auto" w:fill="FFFFFF"/>
    </w:rPr>
  </w:style>
  <w:style w:type="character" w:customStyle="1" w:styleId="230">
    <w:name w:val="Основной текст + Курсив23"/>
    <w:basedOn w:val="14"/>
    <w:uiPriority w:val="99"/>
    <w:rsid w:val="002B68C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44">
    <w:name w:val="Основной текст + Полужирный44"/>
    <w:aliases w:val="Курсив141"/>
    <w:basedOn w:val="14"/>
    <w:uiPriority w:val="99"/>
    <w:rsid w:val="002B68C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43">
    <w:name w:val="Основной текст + Полужирный43"/>
    <w:aliases w:val="Курсив140"/>
    <w:basedOn w:val="14"/>
    <w:uiPriority w:val="99"/>
    <w:rsid w:val="002B68C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220">
    <w:name w:val="Основной текст + Курсив22"/>
    <w:basedOn w:val="14"/>
    <w:uiPriority w:val="99"/>
    <w:rsid w:val="002B68C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420">
    <w:name w:val="Основной текст + Полужирный42"/>
    <w:basedOn w:val="14"/>
    <w:uiPriority w:val="99"/>
    <w:rsid w:val="002B68C7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12">
    <w:name w:val="Основной текст + Курсив21"/>
    <w:basedOn w:val="14"/>
    <w:uiPriority w:val="99"/>
    <w:rsid w:val="002B68C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411">
    <w:name w:val="Основной текст + Полужирный41"/>
    <w:aliases w:val="Курсив139"/>
    <w:basedOn w:val="14"/>
    <w:uiPriority w:val="99"/>
    <w:rsid w:val="002B68C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202">
    <w:name w:val="Основной текст + Курсив20"/>
    <w:basedOn w:val="14"/>
    <w:uiPriority w:val="99"/>
    <w:rsid w:val="002B68C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400">
    <w:name w:val="Основной текст + Полужирный40"/>
    <w:basedOn w:val="14"/>
    <w:uiPriority w:val="99"/>
    <w:rsid w:val="002B68C7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39">
    <w:name w:val="Основной текст + Полужирный39"/>
    <w:aliases w:val="Курсив138"/>
    <w:basedOn w:val="14"/>
    <w:uiPriority w:val="99"/>
    <w:rsid w:val="002B68C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38">
    <w:name w:val="Основной текст + Полужирный38"/>
    <w:aliases w:val="Курсив137"/>
    <w:basedOn w:val="14"/>
    <w:uiPriority w:val="99"/>
    <w:rsid w:val="002B68C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37">
    <w:name w:val="Основной текст + Полужирный37"/>
    <w:aliases w:val="Курсив136"/>
    <w:basedOn w:val="14"/>
    <w:uiPriority w:val="99"/>
    <w:rsid w:val="002B68C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36">
    <w:name w:val="Основной текст + Полужирный36"/>
    <w:aliases w:val="Курсив135"/>
    <w:basedOn w:val="14"/>
    <w:uiPriority w:val="99"/>
    <w:rsid w:val="002B68C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351">
    <w:name w:val="Основной текст + Полужирный35"/>
    <w:basedOn w:val="14"/>
    <w:uiPriority w:val="99"/>
    <w:rsid w:val="002B68C7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43">
    <w:name w:val="Основной текст (14) + Курсив3"/>
    <w:basedOn w:val="14"/>
    <w:uiPriority w:val="99"/>
    <w:rsid w:val="002B68C7"/>
    <w:rPr>
      <w:rFonts w:ascii="Times New Roman" w:hAnsi="Times New Roman" w:cs="Times New Roman"/>
      <w:b/>
      <w:bCs/>
      <w:i/>
      <w:iCs/>
      <w:sz w:val="15"/>
      <w:szCs w:val="15"/>
      <w:shd w:val="clear" w:color="auto" w:fill="FFFFFF"/>
    </w:rPr>
  </w:style>
  <w:style w:type="character" w:customStyle="1" w:styleId="2pt6">
    <w:name w:val="Основной текст + Интервал 2 pt6"/>
    <w:basedOn w:val="14"/>
    <w:uiPriority w:val="99"/>
    <w:rsid w:val="002B68C7"/>
    <w:rPr>
      <w:rFonts w:ascii="Times New Roman" w:hAnsi="Times New Roman" w:cs="Times New Roman"/>
      <w:b/>
      <w:bCs/>
      <w:spacing w:val="50"/>
      <w:sz w:val="19"/>
      <w:szCs w:val="19"/>
      <w:shd w:val="clear" w:color="auto" w:fill="FFFFFF"/>
    </w:rPr>
  </w:style>
  <w:style w:type="character" w:customStyle="1" w:styleId="341">
    <w:name w:val="Основной текст + Полужирный34"/>
    <w:aliases w:val="Курсив134"/>
    <w:basedOn w:val="14"/>
    <w:uiPriority w:val="99"/>
    <w:rsid w:val="002B68C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331">
    <w:name w:val="Основной текст + Полужирный33"/>
    <w:basedOn w:val="14"/>
    <w:uiPriority w:val="99"/>
    <w:rsid w:val="002B68C7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322">
    <w:name w:val="Основной текст + Полужирный32"/>
    <w:aliases w:val="Курсив133"/>
    <w:basedOn w:val="14"/>
    <w:uiPriority w:val="99"/>
    <w:rsid w:val="002B68C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19">
    <w:name w:val="Основной текст + Курсив19"/>
    <w:basedOn w:val="14"/>
    <w:uiPriority w:val="99"/>
    <w:rsid w:val="002B68C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313">
    <w:name w:val="Основной текст + Полужирный31"/>
    <w:aliases w:val="Курсив132,Интервал 1 pt"/>
    <w:basedOn w:val="14"/>
    <w:uiPriority w:val="99"/>
    <w:rsid w:val="002B68C7"/>
    <w:rPr>
      <w:rFonts w:ascii="Times New Roman" w:hAnsi="Times New Roman" w:cs="Times New Roman"/>
      <w:b/>
      <w:bCs/>
      <w:i/>
      <w:iCs/>
      <w:spacing w:val="30"/>
      <w:sz w:val="19"/>
      <w:szCs w:val="19"/>
      <w:shd w:val="clear" w:color="auto" w:fill="FFFFFF"/>
      <w:lang w:val="en-US" w:eastAsia="en-US"/>
    </w:rPr>
  </w:style>
  <w:style w:type="character" w:customStyle="1" w:styleId="301">
    <w:name w:val="Основной текст + Полужирный30"/>
    <w:aliases w:val="Курсив131"/>
    <w:basedOn w:val="14"/>
    <w:uiPriority w:val="99"/>
    <w:rsid w:val="002B68C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181">
    <w:name w:val="Основной текст + Курсив18"/>
    <w:basedOn w:val="14"/>
    <w:uiPriority w:val="99"/>
    <w:rsid w:val="002B68C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3130">
    <w:name w:val="Основной текст (3) + Не полужирный13"/>
    <w:aliases w:val="Не курсив43"/>
    <w:basedOn w:val="34"/>
    <w:uiPriority w:val="99"/>
    <w:rsid w:val="002B68C7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39pt">
    <w:name w:val="Основной текст (3) + 9 pt"/>
    <w:aliases w:val="Не полужирный19,Интервал 0 pt33"/>
    <w:basedOn w:val="34"/>
    <w:uiPriority w:val="99"/>
    <w:rsid w:val="002B68C7"/>
    <w:rPr>
      <w:rFonts w:ascii="Times New Roman" w:hAnsi="Times New Roman" w:cs="Times New Roman"/>
      <w:b/>
      <w:bCs/>
      <w:i/>
      <w:iCs/>
      <w:spacing w:val="-10"/>
      <w:sz w:val="18"/>
      <w:szCs w:val="18"/>
      <w:shd w:val="clear" w:color="auto" w:fill="FFFFFF"/>
    </w:rPr>
  </w:style>
  <w:style w:type="character" w:customStyle="1" w:styleId="3120">
    <w:name w:val="Основной текст (3) + Не полужирный12"/>
    <w:aliases w:val="Не курсив42"/>
    <w:basedOn w:val="34"/>
    <w:uiPriority w:val="99"/>
    <w:rsid w:val="002B68C7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3110">
    <w:name w:val="Основной текст (3) + Не полужирный11"/>
    <w:aliases w:val="Не курсив41"/>
    <w:basedOn w:val="34"/>
    <w:uiPriority w:val="99"/>
    <w:rsid w:val="002B68C7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17">
    <w:name w:val="Основной текст + Курсив17"/>
    <w:basedOn w:val="14"/>
    <w:uiPriority w:val="99"/>
    <w:rsid w:val="002B68C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290">
    <w:name w:val="Основной текст + Полужирный29"/>
    <w:basedOn w:val="14"/>
    <w:uiPriority w:val="99"/>
    <w:rsid w:val="002B68C7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3pt">
    <w:name w:val="Основной текст + 13 pt"/>
    <w:aliases w:val="Полужирный59,Интервал 0 pt32"/>
    <w:basedOn w:val="14"/>
    <w:uiPriority w:val="99"/>
    <w:rsid w:val="002B68C7"/>
    <w:rPr>
      <w:rFonts w:ascii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character" w:customStyle="1" w:styleId="142">
    <w:name w:val="Основной текст (14) + Курсив2"/>
    <w:basedOn w:val="14"/>
    <w:uiPriority w:val="99"/>
    <w:rsid w:val="002B68C7"/>
    <w:rPr>
      <w:rFonts w:ascii="Times New Roman" w:hAnsi="Times New Roman" w:cs="Times New Roman"/>
      <w:b/>
      <w:bCs/>
      <w:i/>
      <w:iCs/>
      <w:sz w:val="15"/>
      <w:szCs w:val="15"/>
      <w:shd w:val="clear" w:color="auto" w:fill="FFFFFF"/>
    </w:rPr>
  </w:style>
  <w:style w:type="character" w:customStyle="1" w:styleId="1491">
    <w:name w:val="Основной текст (14) + 91"/>
    <w:aliases w:val="5 pt77,Не полужирный18"/>
    <w:basedOn w:val="14"/>
    <w:uiPriority w:val="99"/>
    <w:rsid w:val="002B68C7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60">
    <w:name w:val="Основной текст + Курсив16"/>
    <w:basedOn w:val="14"/>
    <w:uiPriority w:val="99"/>
    <w:rsid w:val="002B68C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280">
    <w:name w:val="Основной текст + Полужирный28"/>
    <w:aliases w:val="Курсив130"/>
    <w:basedOn w:val="14"/>
    <w:uiPriority w:val="99"/>
    <w:rsid w:val="002B68C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150">
    <w:name w:val="Основной текст + Курсив15"/>
    <w:basedOn w:val="14"/>
    <w:uiPriority w:val="99"/>
    <w:rsid w:val="002B68C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270">
    <w:name w:val="Основной текст + Полужирный27"/>
    <w:aliases w:val="Курсив129"/>
    <w:basedOn w:val="14"/>
    <w:uiPriority w:val="99"/>
    <w:rsid w:val="002B68C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146">
    <w:name w:val="Основной текст + Курсив14"/>
    <w:basedOn w:val="14"/>
    <w:uiPriority w:val="99"/>
    <w:rsid w:val="002B68C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222">
    <w:name w:val="Основной текст (22)_"/>
    <w:basedOn w:val="a1"/>
    <w:link w:val="223"/>
    <w:uiPriority w:val="99"/>
    <w:locked/>
    <w:rsid w:val="002B68C7"/>
    <w:rPr>
      <w:rFonts w:ascii="Times New Roman" w:hAnsi="Times New Roman" w:cs="Times New Roman"/>
      <w:spacing w:val="10"/>
      <w:sz w:val="18"/>
      <w:szCs w:val="18"/>
      <w:shd w:val="clear" w:color="auto" w:fill="FFFFFF"/>
    </w:rPr>
  </w:style>
  <w:style w:type="character" w:customStyle="1" w:styleId="130">
    <w:name w:val="Основной текст + Курсив13"/>
    <w:basedOn w:val="14"/>
    <w:uiPriority w:val="99"/>
    <w:rsid w:val="002B68C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260">
    <w:name w:val="Основной текст + Полужирный26"/>
    <w:aliases w:val="Курсив128"/>
    <w:basedOn w:val="14"/>
    <w:uiPriority w:val="99"/>
    <w:rsid w:val="002B68C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1410">
    <w:name w:val="Основной текст (14) + Курсив1"/>
    <w:basedOn w:val="14"/>
    <w:uiPriority w:val="99"/>
    <w:rsid w:val="002B68C7"/>
    <w:rPr>
      <w:rFonts w:ascii="Times New Roman" w:hAnsi="Times New Roman" w:cs="Times New Roman"/>
      <w:b/>
      <w:bCs/>
      <w:i/>
      <w:iCs/>
      <w:sz w:val="15"/>
      <w:szCs w:val="15"/>
      <w:shd w:val="clear" w:color="auto" w:fill="FFFFFF"/>
    </w:rPr>
  </w:style>
  <w:style w:type="character" w:customStyle="1" w:styleId="250">
    <w:name w:val="Основной текст + Полужирный25"/>
    <w:aliases w:val="Курсив127"/>
    <w:basedOn w:val="14"/>
    <w:uiPriority w:val="99"/>
    <w:rsid w:val="002B68C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241">
    <w:name w:val="Основной текст + Полужирный24"/>
    <w:basedOn w:val="14"/>
    <w:uiPriority w:val="99"/>
    <w:rsid w:val="002B68C7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20">
    <w:name w:val="Основной текст + Курсив12"/>
    <w:basedOn w:val="14"/>
    <w:uiPriority w:val="99"/>
    <w:rsid w:val="002B68C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231">
    <w:name w:val="Основной текст + Полужирный23"/>
    <w:aliases w:val="Курсив126"/>
    <w:basedOn w:val="14"/>
    <w:uiPriority w:val="99"/>
    <w:rsid w:val="002B68C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a5">
    <w:name w:val="Сноска"/>
    <w:basedOn w:val="a0"/>
    <w:link w:val="a4"/>
    <w:uiPriority w:val="99"/>
    <w:rsid w:val="002B68C7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15"/>
      <w:szCs w:val="15"/>
      <w:lang w:eastAsia="en-US"/>
    </w:rPr>
  </w:style>
  <w:style w:type="paragraph" w:customStyle="1" w:styleId="32">
    <w:name w:val="Сноска (3)"/>
    <w:basedOn w:val="a0"/>
    <w:link w:val="31"/>
    <w:uiPriority w:val="99"/>
    <w:rsid w:val="002B68C7"/>
    <w:pPr>
      <w:shd w:val="clear" w:color="auto" w:fill="FFFFFF"/>
      <w:spacing w:after="180" w:line="240" w:lineRule="atLeast"/>
    </w:pPr>
    <w:rPr>
      <w:rFonts w:ascii="Times New Roman" w:eastAsiaTheme="minorHAnsi" w:hAnsi="Times New Roman" w:cs="Times New Roman"/>
      <w:b/>
      <w:bCs/>
      <w:color w:val="auto"/>
      <w:sz w:val="19"/>
      <w:szCs w:val="19"/>
      <w:lang w:eastAsia="en-US"/>
    </w:rPr>
  </w:style>
  <w:style w:type="paragraph" w:customStyle="1" w:styleId="410">
    <w:name w:val="Сноска (4)1"/>
    <w:basedOn w:val="a0"/>
    <w:link w:val="41"/>
    <w:uiPriority w:val="99"/>
    <w:rsid w:val="002B68C7"/>
    <w:pPr>
      <w:shd w:val="clear" w:color="auto" w:fill="FFFFFF"/>
      <w:spacing w:before="180" w:line="240" w:lineRule="atLeast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paragraph" w:customStyle="1" w:styleId="53">
    <w:name w:val="Сноска (5)"/>
    <w:basedOn w:val="a0"/>
    <w:link w:val="52"/>
    <w:uiPriority w:val="99"/>
    <w:rsid w:val="002B68C7"/>
    <w:pPr>
      <w:shd w:val="clear" w:color="auto" w:fill="FFFFFF"/>
      <w:spacing w:before="180" w:line="240" w:lineRule="atLeast"/>
    </w:pPr>
    <w:rPr>
      <w:rFonts w:ascii="Arial Narrow" w:eastAsiaTheme="minorHAnsi" w:hAnsi="Arial Narrow" w:cs="Arial Narrow"/>
      <w:color w:val="auto"/>
      <w:sz w:val="18"/>
      <w:szCs w:val="18"/>
      <w:lang w:eastAsia="en-US"/>
    </w:rPr>
  </w:style>
  <w:style w:type="paragraph" w:customStyle="1" w:styleId="62">
    <w:name w:val="Сноска (6)"/>
    <w:basedOn w:val="a0"/>
    <w:link w:val="61"/>
    <w:uiPriority w:val="99"/>
    <w:rsid w:val="002B68C7"/>
    <w:pPr>
      <w:shd w:val="clear" w:color="auto" w:fill="FFFFFF"/>
      <w:spacing w:before="240" w:line="240" w:lineRule="atLeast"/>
    </w:pPr>
    <w:rPr>
      <w:rFonts w:ascii="Arial Narrow" w:eastAsiaTheme="minorHAnsi" w:hAnsi="Arial Narrow" w:cs="Arial Narrow"/>
      <w:color w:val="auto"/>
      <w:spacing w:val="20"/>
      <w:sz w:val="18"/>
      <w:szCs w:val="18"/>
      <w:lang w:eastAsia="en-US"/>
    </w:rPr>
  </w:style>
  <w:style w:type="paragraph" w:customStyle="1" w:styleId="72">
    <w:name w:val="Сноска (7)"/>
    <w:basedOn w:val="a0"/>
    <w:link w:val="71"/>
    <w:uiPriority w:val="99"/>
    <w:rsid w:val="002B68C7"/>
    <w:pPr>
      <w:shd w:val="clear" w:color="auto" w:fill="FFFFFF"/>
      <w:spacing w:before="120" w:line="240" w:lineRule="atLeast"/>
    </w:pPr>
    <w:rPr>
      <w:rFonts w:ascii="Tahoma" w:eastAsiaTheme="minorHAnsi" w:hAnsi="Tahoma" w:cs="Tahoma"/>
      <w:color w:val="auto"/>
      <w:sz w:val="17"/>
      <w:szCs w:val="17"/>
      <w:lang w:eastAsia="en-US"/>
    </w:rPr>
  </w:style>
  <w:style w:type="paragraph" w:customStyle="1" w:styleId="82">
    <w:name w:val="Сноска (8)"/>
    <w:basedOn w:val="a0"/>
    <w:link w:val="81"/>
    <w:uiPriority w:val="99"/>
    <w:rsid w:val="002B68C7"/>
    <w:pPr>
      <w:shd w:val="clear" w:color="auto" w:fill="FFFFFF"/>
      <w:spacing w:before="300" w:line="240" w:lineRule="atLeast"/>
    </w:pPr>
    <w:rPr>
      <w:rFonts w:ascii="Arial Narrow" w:eastAsiaTheme="minorHAnsi" w:hAnsi="Arial Narrow" w:cs="Arial Narrow"/>
      <w:color w:val="auto"/>
      <w:spacing w:val="20"/>
      <w:sz w:val="18"/>
      <w:szCs w:val="18"/>
      <w:lang w:eastAsia="en-US"/>
    </w:rPr>
  </w:style>
  <w:style w:type="paragraph" w:customStyle="1" w:styleId="310">
    <w:name w:val="Основной текст (3)1"/>
    <w:basedOn w:val="a0"/>
    <w:link w:val="34"/>
    <w:uiPriority w:val="99"/>
    <w:rsid w:val="002B68C7"/>
    <w:pPr>
      <w:shd w:val="clear" w:color="auto" w:fill="FFFFFF"/>
      <w:spacing w:before="5940" w:after="540"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z w:val="19"/>
      <w:szCs w:val="19"/>
      <w:lang w:eastAsia="en-US"/>
    </w:rPr>
  </w:style>
  <w:style w:type="paragraph" w:customStyle="1" w:styleId="141">
    <w:name w:val="Основной текст (14)1"/>
    <w:basedOn w:val="a0"/>
    <w:link w:val="14"/>
    <w:uiPriority w:val="99"/>
    <w:rsid w:val="002B68C7"/>
    <w:pPr>
      <w:shd w:val="clear" w:color="auto" w:fill="FFFFFF"/>
      <w:spacing w:line="182" w:lineRule="exact"/>
    </w:pPr>
    <w:rPr>
      <w:rFonts w:ascii="Times New Roman" w:eastAsiaTheme="minorHAnsi" w:hAnsi="Times New Roman" w:cs="Times New Roman"/>
      <w:b/>
      <w:bCs/>
      <w:color w:val="auto"/>
      <w:sz w:val="15"/>
      <w:szCs w:val="15"/>
      <w:lang w:eastAsia="en-US"/>
    </w:rPr>
  </w:style>
  <w:style w:type="paragraph" w:customStyle="1" w:styleId="710">
    <w:name w:val="Основной текст (7)1"/>
    <w:basedOn w:val="a0"/>
    <w:link w:val="73"/>
    <w:uiPriority w:val="99"/>
    <w:rsid w:val="002B68C7"/>
    <w:pPr>
      <w:shd w:val="clear" w:color="auto" w:fill="FFFFFF"/>
      <w:spacing w:after="1740" w:line="187" w:lineRule="exact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221">
    <w:name w:val="Заголовок №2 (2)1"/>
    <w:basedOn w:val="a0"/>
    <w:link w:val="22"/>
    <w:uiPriority w:val="99"/>
    <w:rsid w:val="002B68C7"/>
    <w:pPr>
      <w:shd w:val="clear" w:color="auto" w:fill="FFFFFF"/>
      <w:spacing w:after="300" w:line="259" w:lineRule="exact"/>
      <w:jc w:val="both"/>
      <w:outlineLvl w:val="1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paragraph" w:customStyle="1" w:styleId="311">
    <w:name w:val="Заголовок №31"/>
    <w:basedOn w:val="a0"/>
    <w:link w:val="35"/>
    <w:uiPriority w:val="99"/>
    <w:rsid w:val="002B68C7"/>
    <w:pPr>
      <w:shd w:val="clear" w:color="auto" w:fill="FFFFFF"/>
      <w:spacing w:after="1980" w:line="240" w:lineRule="atLeast"/>
      <w:outlineLvl w:val="2"/>
    </w:pPr>
    <w:rPr>
      <w:rFonts w:ascii="Times New Roman" w:eastAsiaTheme="minorHAnsi" w:hAnsi="Times New Roman" w:cs="Times New Roman"/>
      <w:b/>
      <w:bCs/>
      <w:color w:val="auto"/>
      <w:sz w:val="19"/>
      <w:szCs w:val="19"/>
      <w:lang w:eastAsia="en-US"/>
    </w:rPr>
  </w:style>
  <w:style w:type="paragraph" w:customStyle="1" w:styleId="13">
    <w:name w:val="Заголовок №1"/>
    <w:basedOn w:val="a0"/>
    <w:link w:val="12"/>
    <w:uiPriority w:val="99"/>
    <w:rsid w:val="002B68C7"/>
    <w:pPr>
      <w:shd w:val="clear" w:color="auto" w:fill="FFFFFF"/>
      <w:spacing w:before="120" w:after="660" w:line="326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5"/>
      <w:szCs w:val="25"/>
      <w:lang w:eastAsia="en-US"/>
    </w:rPr>
  </w:style>
  <w:style w:type="paragraph" w:customStyle="1" w:styleId="161">
    <w:name w:val="Основной текст (16)1"/>
    <w:basedOn w:val="a0"/>
    <w:link w:val="16"/>
    <w:uiPriority w:val="99"/>
    <w:rsid w:val="002B68C7"/>
    <w:pPr>
      <w:shd w:val="clear" w:color="auto" w:fill="FFFFFF"/>
      <w:spacing w:before="120" w:after="120" w:line="283" w:lineRule="exact"/>
      <w:jc w:val="center"/>
    </w:pPr>
    <w:rPr>
      <w:rFonts w:ascii="Times New Roman" w:eastAsiaTheme="minorHAnsi" w:hAnsi="Times New Roman" w:cs="Times New Roman"/>
      <w:b/>
      <w:bCs/>
      <w:color w:val="auto"/>
      <w:sz w:val="19"/>
      <w:szCs w:val="19"/>
      <w:lang w:eastAsia="en-US"/>
    </w:rPr>
  </w:style>
  <w:style w:type="paragraph" w:customStyle="1" w:styleId="180">
    <w:name w:val="Основной текст (18)"/>
    <w:basedOn w:val="a0"/>
    <w:link w:val="18"/>
    <w:uiPriority w:val="99"/>
    <w:rsid w:val="002B68C7"/>
    <w:pPr>
      <w:shd w:val="clear" w:color="auto" w:fill="FFFFFF"/>
      <w:spacing w:before="120" w:line="240" w:lineRule="atLeast"/>
    </w:pPr>
    <w:rPr>
      <w:rFonts w:ascii="Times New Roman" w:eastAsiaTheme="minorHAnsi" w:hAnsi="Times New Roman" w:cs="Times New Roman"/>
      <w:noProof/>
      <w:color w:val="auto"/>
      <w:lang w:eastAsia="en-US"/>
    </w:rPr>
  </w:style>
  <w:style w:type="paragraph" w:customStyle="1" w:styleId="24">
    <w:name w:val="Подпись к картинке (2)"/>
    <w:basedOn w:val="a0"/>
    <w:link w:val="23"/>
    <w:uiPriority w:val="99"/>
    <w:rsid w:val="002B68C7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15"/>
      <w:szCs w:val="15"/>
      <w:lang w:eastAsia="en-US"/>
    </w:rPr>
  </w:style>
  <w:style w:type="paragraph" w:customStyle="1" w:styleId="201">
    <w:name w:val="Основной текст (20)"/>
    <w:basedOn w:val="a0"/>
    <w:link w:val="200"/>
    <w:uiPriority w:val="99"/>
    <w:rsid w:val="002B68C7"/>
    <w:pPr>
      <w:shd w:val="clear" w:color="auto" w:fill="FFFFFF"/>
      <w:spacing w:before="120" w:line="240" w:lineRule="atLeast"/>
      <w:jc w:val="both"/>
    </w:pPr>
    <w:rPr>
      <w:rFonts w:ascii="Tahoma" w:eastAsiaTheme="minorHAnsi" w:hAnsi="Tahoma" w:cs="Tahoma"/>
      <w:color w:val="auto"/>
      <w:sz w:val="18"/>
      <w:szCs w:val="18"/>
      <w:lang w:eastAsia="en-US"/>
    </w:rPr>
  </w:style>
  <w:style w:type="paragraph" w:customStyle="1" w:styleId="15">
    <w:name w:val="Подпись к картинке1"/>
    <w:basedOn w:val="a0"/>
    <w:link w:val="ab"/>
    <w:uiPriority w:val="99"/>
    <w:rsid w:val="002B68C7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paragraph" w:customStyle="1" w:styleId="3210">
    <w:name w:val="Заголовок №3 (2)1"/>
    <w:basedOn w:val="a0"/>
    <w:link w:val="321"/>
    <w:uiPriority w:val="99"/>
    <w:rsid w:val="002B68C7"/>
    <w:pPr>
      <w:shd w:val="clear" w:color="auto" w:fill="FFFFFF"/>
      <w:spacing w:before="60" w:after="600" w:line="278" w:lineRule="exact"/>
      <w:jc w:val="center"/>
      <w:outlineLvl w:val="2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paragraph" w:customStyle="1" w:styleId="211">
    <w:name w:val="Основной текст (21)"/>
    <w:basedOn w:val="a0"/>
    <w:link w:val="210"/>
    <w:uiPriority w:val="99"/>
    <w:rsid w:val="002B68C7"/>
    <w:pPr>
      <w:shd w:val="clear" w:color="auto" w:fill="FFFFFF"/>
      <w:spacing w:before="120" w:line="240" w:lineRule="atLeast"/>
    </w:pPr>
    <w:rPr>
      <w:rFonts w:ascii="Arial Narrow" w:eastAsiaTheme="minorHAnsi" w:hAnsi="Arial Narrow" w:cs="Arial Narrow"/>
      <w:color w:val="auto"/>
      <w:sz w:val="21"/>
      <w:szCs w:val="21"/>
      <w:lang w:eastAsia="en-US"/>
    </w:rPr>
  </w:style>
  <w:style w:type="paragraph" w:customStyle="1" w:styleId="ad">
    <w:name w:val="Колонтитул"/>
    <w:basedOn w:val="a0"/>
    <w:link w:val="ac"/>
    <w:uiPriority w:val="99"/>
    <w:rsid w:val="002B68C7"/>
    <w:pPr>
      <w:shd w:val="clear" w:color="auto" w:fill="FFFFFF"/>
    </w:pPr>
    <w:rPr>
      <w:rFonts w:ascii="Times New Roman" w:eastAsiaTheme="minorHAnsi" w:hAnsi="Times New Roman" w:cs="Times New Roman"/>
      <w:color w:val="auto"/>
      <w:lang w:eastAsia="en-US"/>
    </w:rPr>
  </w:style>
  <w:style w:type="paragraph" w:customStyle="1" w:styleId="223">
    <w:name w:val="Основной текст (22)"/>
    <w:basedOn w:val="a0"/>
    <w:link w:val="222"/>
    <w:uiPriority w:val="99"/>
    <w:rsid w:val="002B68C7"/>
    <w:pPr>
      <w:shd w:val="clear" w:color="auto" w:fill="FFFFFF"/>
      <w:spacing w:before="120" w:line="240" w:lineRule="atLeast"/>
      <w:jc w:val="both"/>
    </w:pPr>
    <w:rPr>
      <w:rFonts w:ascii="Times New Roman" w:eastAsiaTheme="minorHAnsi" w:hAnsi="Times New Roman" w:cs="Times New Roman"/>
      <w:color w:val="auto"/>
      <w:spacing w:val="10"/>
      <w:sz w:val="18"/>
      <w:szCs w:val="18"/>
      <w:lang w:eastAsia="en-US"/>
    </w:rPr>
  </w:style>
  <w:style w:type="paragraph" w:styleId="ae">
    <w:name w:val="Balloon Text"/>
    <w:basedOn w:val="a0"/>
    <w:link w:val="af"/>
    <w:uiPriority w:val="99"/>
    <w:semiHidden/>
    <w:unhideWhenUsed/>
    <w:rsid w:val="002B68C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2B68C7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customStyle="1" w:styleId="af0">
    <w:name w:val="*Абзац"/>
    <w:basedOn w:val="a"/>
    <w:rsid w:val="0016572A"/>
    <w:pPr>
      <w:numPr>
        <w:numId w:val="0"/>
      </w:numPr>
      <w:autoSpaceDE w:val="0"/>
      <w:autoSpaceDN w:val="0"/>
      <w:spacing w:line="288" w:lineRule="auto"/>
      <w:ind w:firstLine="567"/>
      <w:contextualSpacing w:val="0"/>
      <w:jc w:val="both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ConsPlusNormal">
    <w:name w:val="ConsPlusNormal"/>
    <w:rsid w:val="001657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">
    <w:name w:val="List Bullet"/>
    <w:basedOn w:val="a0"/>
    <w:uiPriority w:val="99"/>
    <w:unhideWhenUsed/>
    <w:rsid w:val="0016572A"/>
    <w:pPr>
      <w:numPr>
        <w:numId w:val="9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1A6630"/>
    <w:rPr>
      <w:rFonts w:ascii="Times New Roman" w:eastAsiaTheme="majorEastAsia" w:hAnsi="Times New Roman" w:cs="Times New Roman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616D3A"/>
    <w:rPr>
      <w:rFonts w:ascii="Times New Roman" w:eastAsiaTheme="majorEastAsia" w:hAnsi="Times New Roman" w:cs="Times New Roman"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616D3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616D3A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616D3A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616D3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616D3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616D3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616D3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f1">
    <w:name w:val="TOC Heading"/>
    <w:basedOn w:val="1"/>
    <w:next w:val="a0"/>
    <w:uiPriority w:val="39"/>
    <w:semiHidden/>
    <w:unhideWhenUsed/>
    <w:qFormat/>
    <w:rsid w:val="001A6630"/>
    <w:pPr>
      <w:pageBreakBefore w:val="0"/>
      <w:numPr>
        <w:numId w:val="0"/>
      </w:numPr>
      <w:spacing w:before="480" w:after="0" w:line="276" w:lineRule="auto"/>
      <w:outlineLvl w:val="9"/>
    </w:pPr>
    <w:rPr>
      <w:rFonts w:asciiTheme="majorHAnsi" w:hAnsiTheme="majorHAnsi" w:cstheme="majorBidi"/>
      <w:b/>
      <w:bCs/>
      <w:sz w:val="28"/>
      <w:szCs w:val="28"/>
    </w:rPr>
  </w:style>
  <w:style w:type="paragraph" w:styleId="1a">
    <w:name w:val="toc 1"/>
    <w:basedOn w:val="a0"/>
    <w:next w:val="a0"/>
    <w:autoRedefine/>
    <w:uiPriority w:val="39"/>
    <w:unhideWhenUsed/>
    <w:rsid w:val="001A6630"/>
    <w:pPr>
      <w:spacing w:after="100"/>
    </w:pPr>
  </w:style>
  <w:style w:type="character" w:styleId="af2">
    <w:name w:val="Hyperlink"/>
    <w:basedOn w:val="a1"/>
    <w:uiPriority w:val="99"/>
    <w:unhideWhenUsed/>
    <w:rsid w:val="001A66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B68C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1A6630"/>
    <w:pPr>
      <w:keepNext/>
      <w:keepLines/>
      <w:pageBreakBefore/>
      <w:numPr>
        <w:numId w:val="16"/>
      </w:numPr>
      <w:spacing w:after="360"/>
      <w:outlineLvl w:val="0"/>
    </w:pPr>
    <w:rPr>
      <w:rFonts w:ascii="Times New Roman" w:eastAsiaTheme="majorEastAsia" w:hAnsi="Times New Roman" w:cs="Times New Roman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616D3A"/>
    <w:pPr>
      <w:keepNext/>
      <w:keepLines/>
      <w:numPr>
        <w:ilvl w:val="1"/>
        <w:numId w:val="16"/>
      </w:numPr>
      <w:spacing w:before="40" w:after="240"/>
      <w:outlineLvl w:val="1"/>
    </w:pPr>
    <w:rPr>
      <w:rFonts w:ascii="Times New Roman" w:eastAsiaTheme="majorEastAsia" w:hAnsi="Times New Roman" w:cs="Times New Roman"/>
      <w:color w:val="365F91" w:themeColor="accent1" w:themeShade="BF"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616D3A"/>
    <w:pPr>
      <w:keepNext/>
      <w:keepLines/>
      <w:numPr>
        <w:ilvl w:val="2"/>
        <w:numId w:val="16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616D3A"/>
    <w:pPr>
      <w:keepNext/>
      <w:keepLines/>
      <w:numPr>
        <w:ilvl w:val="3"/>
        <w:numId w:val="1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616D3A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616D3A"/>
    <w:pPr>
      <w:keepNext/>
      <w:keepLines/>
      <w:numPr>
        <w:ilvl w:val="5"/>
        <w:numId w:val="1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616D3A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616D3A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616D3A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Сноска_"/>
    <w:basedOn w:val="a1"/>
    <w:link w:val="a5"/>
    <w:uiPriority w:val="99"/>
    <w:locked/>
    <w:rsid w:val="002B68C7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a6">
    <w:name w:val="Сноска + Курсив"/>
    <w:basedOn w:val="a4"/>
    <w:uiPriority w:val="99"/>
    <w:rsid w:val="002B68C7"/>
    <w:rPr>
      <w:rFonts w:ascii="Times New Roman" w:hAnsi="Times New Roman" w:cs="Times New Roman"/>
      <w:b/>
      <w:bCs/>
      <w:i/>
      <w:iCs/>
      <w:sz w:val="15"/>
      <w:szCs w:val="15"/>
      <w:shd w:val="clear" w:color="auto" w:fill="FFFFFF"/>
    </w:rPr>
  </w:style>
  <w:style w:type="character" w:customStyle="1" w:styleId="31">
    <w:name w:val="Сноска (3)_"/>
    <w:basedOn w:val="a1"/>
    <w:link w:val="32"/>
    <w:uiPriority w:val="99"/>
    <w:locked/>
    <w:rsid w:val="002B68C7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41">
    <w:name w:val="Сноска (4)_"/>
    <w:basedOn w:val="a1"/>
    <w:link w:val="410"/>
    <w:uiPriority w:val="99"/>
    <w:locked/>
    <w:rsid w:val="002B68C7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51">
    <w:name w:val="Сноска + Курсив5"/>
    <w:basedOn w:val="a4"/>
    <w:uiPriority w:val="99"/>
    <w:rsid w:val="002B68C7"/>
    <w:rPr>
      <w:rFonts w:ascii="Times New Roman" w:hAnsi="Times New Roman" w:cs="Times New Roman"/>
      <w:b/>
      <w:bCs/>
      <w:i/>
      <w:iCs/>
      <w:sz w:val="15"/>
      <w:szCs w:val="15"/>
      <w:shd w:val="clear" w:color="auto" w:fill="FFFFFF"/>
    </w:rPr>
  </w:style>
  <w:style w:type="character" w:customStyle="1" w:styleId="52">
    <w:name w:val="Сноска (5)_"/>
    <w:basedOn w:val="a1"/>
    <w:link w:val="53"/>
    <w:uiPriority w:val="99"/>
    <w:locked/>
    <w:rsid w:val="002B68C7"/>
    <w:rPr>
      <w:rFonts w:ascii="Arial Narrow" w:hAnsi="Arial Narrow" w:cs="Arial Narrow"/>
      <w:sz w:val="18"/>
      <w:szCs w:val="18"/>
      <w:shd w:val="clear" w:color="auto" w:fill="FFFFFF"/>
    </w:rPr>
  </w:style>
  <w:style w:type="character" w:customStyle="1" w:styleId="61">
    <w:name w:val="Сноска (6)_"/>
    <w:basedOn w:val="a1"/>
    <w:link w:val="62"/>
    <w:uiPriority w:val="99"/>
    <w:locked/>
    <w:rsid w:val="002B68C7"/>
    <w:rPr>
      <w:rFonts w:ascii="Arial Narrow" w:hAnsi="Arial Narrow" w:cs="Arial Narrow"/>
      <w:spacing w:val="20"/>
      <w:sz w:val="18"/>
      <w:szCs w:val="18"/>
      <w:shd w:val="clear" w:color="auto" w:fill="FFFFFF"/>
    </w:rPr>
  </w:style>
  <w:style w:type="character" w:customStyle="1" w:styleId="42">
    <w:name w:val="Сноска + Курсив4"/>
    <w:basedOn w:val="a4"/>
    <w:uiPriority w:val="99"/>
    <w:rsid w:val="002B68C7"/>
    <w:rPr>
      <w:rFonts w:ascii="Times New Roman" w:hAnsi="Times New Roman" w:cs="Times New Roman"/>
      <w:b/>
      <w:bCs/>
      <w:i/>
      <w:iCs/>
      <w:sz w:val="15"/>
      <w:szCs w:val="15"/>
      <w:shd w:val="clear" w:color="auto" w:fill="FFFFFF"/>
    </w:rPr>
  </w:style>
  <w:style w:type="character" w:customStyle="1" w:styleId="71">
    <w:name w:val="Сноска (7)_"/>
    <w:basedOn w:val="a1"/>
    <w:link w:val="72"/>
    <w:uiPriority w:val="99"/>
    <w:locked/>
    <w:rsid w:val="002B68C7"/>
    <w:rPr>
      <w:rFonts w:ascii="Tahoma" w:hAnsi="Tahoma" w:cs="Tahoma"/>
      <w:sz w:val="17"/>
      <w:szCs w:val="17"/>
      <w:shd w:val="clear" w:color="auto" w:fill="FFFFFF"/>
    </w:rPr>
  </w:style>
  <w:style w:type="character" w:customStyle="1" w:styleId="33">
    <w:name w:val="Сноска + Курсив3"/>
    <w:basedOn w:val="a4"/>
    <w:uiPriority w:val="99"/>
    <w:rsid w:val="002B68C7"/>
    <w:rPr>
      <w:rFonts w:ascii="Times New Roman" w:hAnsi="Times New Roman" w:cs="Times New Roman"/>
      <w:b/>
      <w:bCs/>
      <w:i/>
      <w:iCs/>
      <w:sz w:val="15"/>
      <w:szCs w:val="15"/>
      <w:shd w:val="clear" w:color="auto" w:fill="FFFFFF"/>
    </w:rPr>
  </w:style>
  <w:style w:type="character" w:customStyle="1" w:styleId="81">
    <w:name w:val="Сноска (8)_"/>
    <w:basedOn w:val="a1"/>
    <w:link w:val="82"/>
    <w:uiPriority w:val="99"/>
    <w:locked/>
    <w:rsid w:val="002B68C7"/>
    <w:rPr>
      <w:rFonts w:ascii="Arial Narrow" w:hAnsi="Arial Narrow" w:cs="Arial Narrow"/>
      <w:spacing w:val="20"/>
      <w:sz w:val="18"/>
      <w:szCs w:val="18"/>
      <w:shd w:val="clear" w:color="auto" w:fill="FFFFFF"/>
    </w:rPr>
  </w:style>
  <w:style w:type="character" w:customStyle="1" w:styleId="21">
    <w:name w:val="Сноска + Курсив2"/>
    <w:basedOn w:val="a4"/>
    <w:uiPriority w:val="99"/>
    <w:rsid w:val="002B68C7"/>
    <w:rPr>
      <w:rFonts w:ascii="Times New Roman" w:hAnsi="Times New Roman" w:cs="Times New Roman"/>
      <w:b/>
      <w:bCs/>
      <w:i/>
      <w:iCs/>
      <w:sz w:val="15"/>
      <w:szCs w:val="15"/>
      <w:shd w:val="clear" w:color="auto" w:fill="FFFFFF"/>
    </w:rPr>
  </w:style>
  <w:style w:type="character" w:customStyle="1" w:styleId="11">
    <w:name w:val="Сноска + Курсив1"/>
    <w:basedOn w:val="a4"/>
    <w:uiPriority w:val="99"/>
    <w:rsid w:val="002B68C7"/>
    <w:rPr>
      <w:rFonts w:ascii="Times New Roman" w:hAnsi="Times New Roman" w:cs="Times New Roman"/>
      <w:b/>
      <w:bCs/>
      <w:i/>
      <w:iCs/>
      <w:sz w:val="15"/>
      <w:szCs w:val="15"/>
      <w:shd w:val="clear" w:color="auto" w:fill="FFFFFF"/>
    </w:rPr>
  </w:style>
  <w:style w:type="character" w:customStyle="1" w:styleId="34">
    <w:name w:val="Основной текст (3)_"/>
    <w:basedOn w:val="a1"/>
    <w:link w:val="310"/>
    <w:uiPriority w:val="99"/>
    <w:locked/>
    <w:rsid w:val="002B68C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14">
    <w:name w:val="Основной текст (14)_"/>
    <w:basedOn w:val="a1"/>
    <w:link w:val="141"/>
    <w:uiPriority w:val="99"/>
    <w:locked/>
    <w:rsid w:val="002B68C7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paragraph" w:styleId="a7">
    <w:name w:val="Body Text"/>
    <w:basedOn w:val="a0"/>
    <w:link w:val="a8"/>
    <w:uiPriority w:val="99"/>
    <w:rsid w:val="002B68C7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a8">
    <w:name w:val="Основной текст Знак"/>
    <w:basedOn w:val="a1"/>
    <w:link w:val="a7"/>
    <w:uiPriority w:val="99"/>
    <w:rsid w:val="002B68C7"/>
    <w:rPr>
      <w:rFonts w:ascii="Times New Roman" w:eastAsia="Arial Unicode MS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73">
    <w:name w:val="Основной текст (7)_"/>
    <w:basedOn w:val="a1"/>
    <w:link w:val="710"/>
    <w:uiPriority w:val="99"/>
    <w:locked/>
    <w:rsid w:val="002B68C7"/>
    <w:rPr>
      <w:rFonts w:ascii="Times New Roman" w:hAnsi="Times New Roman" w:cs="Times New Roman"/>
      <w:shd w:val="clear" w:color="auto" w:fill="FFFFFF"/>
    </w:rPr>
  </w:style>
  <w:style w:type="character" w:customStyle="1" w:styleId="22">
    <w:name w:val="Заголовок №2 (2)_"/>
    <w:basedOn w:val="a1"/>
    <w:link w:val="221"/>
    <w:uiPriority w:val="99"/>
    <w:locked/>
    <w:rsid w:val="002B68C7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35">
    <w:name w:val="Заголовок №3_"/>
    <w:basedOn w:val="a1"/>
    <w:link w:val="311"/>
    <w:uiPriority w:val="99"/>
    <w:locked/>
    <w:rsid w:val="002B68C7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2">
    <w:name w:val="Заголовок №1_"/>
    <w:basedOn w:val="a1"/>
    <w:link w:val="13"/>
    <w:uiPriority w:val="99"/>
    <w:locked/>
    <w:rsid w:val="002B68C7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2pt">
    <w:name w:val="Основной текст + Интервал 2 pt"/>
    <w:basedOn w:val="14"/>
    <w:uiPriority w:val="99"/>
    <w:rsid w:val="002B68C7"/>
    <w:rPr>
      <w:rFonts w:ascii="Times New Roman" w:hAnsi="Times New Roman" w:cs="Times New Roman"/>
      <w:b/>
      <w:bCs/>
      <w:spacing w:val="50"/>
      <w:sz w:val="19"/>
      <w:szCs w:val="19"/>
      <w:shd w:val="clear" w:color="auto" w:fill="FFFFFF"/>
    </w:rPr>
  </w:style>
  <w:style w:type="character" w:customStyle="1" w:styleId="16">
    <w:name w:val="Основной текст (16)_"/>
    <w:basedOn w:val="a1"/>
    <w:link w:val="161"/>
    <w:uiPriority w:val="99"/>
    <w:locked/>
    <w:rsid w:val="002B68C7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9">
    <w:name w:val="Основной текст + Курсив"/>
    <w:basedOn w:val="14"/>
    <w:uiPriority w:val="99"/>
    <w:rsid w:val="002B68C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aa">
    <w:name w:val="Основной текст + Полужирный"/>
    <w:aliases w:val="Курсив152"/>
    <w:basedOn w:val="14"/>
    <w:uiPriority w:val="99"/>
    <w:rsid w:val="002B68C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18">
    <w:name w:val="Основной текст (18)_"/>
    <w:basedOn w:val="a1"/>
    <w:link w:val="180"/>
    <w:uiPriority w:val="99"/>
    <w:locked/>
    <w:rsid w:val="002B68C7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57">
    <w:name w:val="Основной текст + Полужирный57"/>
    <w:aliases w:val="Курсив151"/>
    <w:basedOn w:val="14"/>
    <w:uiPriority w:val="99"/>
    <w:rsid w:val="002B68C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56">
    <w:name w:val="Основной текст + Полужирный56"/>
    <w:aliases w:val="Курсив150"/>
    <w:basedOn w:val="14"/>
    <w:uiPriority w:val="99"/>
    <w:rsid w:val="002B68C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55">
    <w:name w:val="Основной текст + Полужирный55"/>
    <w:aliases w:val="Курсив149"/>
    <w:basedOn w:val="14"/>
    <w:uiPriority w:val="99"/>
    <w:rsid w:val="002B68C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350">
    <w:name w:val="Основной текст + Курсив35"/>
    <w:basedOn w:val="14"/>
    <w:uiPriority w:val="99"/>
    <w:rsid w:val="002B68C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340">
    <w:name w:val="Основной текст + Курсив34"/>
    <w:basedOn w:val="14"/>
    <w:uiPriority w:val="99"/>
    <w:rsid w:val="002B68C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23">
    <w:name w:val="Подпись к картинке (2)_"/>
    <w:basedOn w:val="a1"/>
    <w:link w:val="24"/>
    <w:uiPriority w:val="99"/>
    <w:locked/>
    <w:rsid w:val="002B68C7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2pt8">
    <w:name w:val="Основной текст + Интервал 2 pt8"/>
    <w:basedOn w:val="14"/>
    <w:uiPriority w:val="99"/>
    <w:rsid w:val="002B68C7"/>
    <w:rPr>
      <w:rFonts w:ascii="Times New Roman" w:hAnsi="Times New Roman" w:cs="Times New Roman"/>
      <w:b/>
      <w:bCs/>
      <w:spacing w:val="50"/>
      <w:sz w:val="19"/>
      <w:szCs w:val="19"/>
      <w:shd w:val="clear" w:color="auto" w:fill="FFFFFF"/>
    </w:rPr>
  </w:style>
  <w:style w:type="character" w:customStyle="1" w:styleId="54">
    <w:name w:val="Основной текст + Полужирный54"/>
    <w:aliases w:val="Курсив148"/>
    <w:basedOn w:val="14"/>
    <w:uiPriority w:val="99"/>
    <w:rsid w:val="002B68C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330">
    <w:name w:val="Основной текст + Курсив33"/>
    <w:basedOn w:val="14"/>
    <w:uiPriority w:val="99"/>
    <w:rsid w:val="002B68C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320">
    <w:name w:val="Основной текст + Курсив32"/>
    <w:basedOn w:val="14"/>
    <w:uiPriority w:val="99"/>
    <w:rsid w:val="002B68C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530">
    <w:name w:val="Основной текст + Полужирный53"/>
    <w:aliases w:val="Курсив147"/>
    <w:basedOn w:val="14"/>
    <w:uiPriority w:val="99"/>
    <w:rsid w:val="002B68C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520">
    <w:name w:val="Основной текст + Полужирный52"/>
    <w:aliases w:val="Курсив146"/>
    <w:basedOn w:val="14"/>
    <w:uiPriority w:val="99"/>
    <w:rsid w:val="002B68C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312">
    <w:name w:val="Основной текст + Курсив31"/>
    <w:basedOn w:val="14"/>
    <w:uiPriority w:val="99"/>
    <w:rsid w:val="002B68C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300">
    <w:name w:val="Основной текст + Курсив30"/>
    <w:basedOn w:val="14"/>
    <w:uiPriority w:val="99"/>
    <w:rsid w:val="002B68C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74">
    <w:name w:val="Основной текст + 74"/>
    <w:aliases w:val="5 pt81,Полужирный62"/>
    <w:basedOn w:val="14"/>
    <w:uiPriority w:val="99"/>
    <w:rsid w:val="002B68C7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510">
    <w:name w:val="Основной текст + Полужирный51"/>
    <w:basedOn w:val="14"/>
    <w:uiPriority w:val="99"/>
    <w:rsid w:val="002B68C7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40">
    <w:name w:val="Основной текст (14) + Курсив"/>
    <w:basedOn w:val="14"/>
    <w:uiPriority w:val="99"/>
    <w:rsid w:val="002B68C7"/>
    <w:rPr>
      <w:rFonts w:ascii="Times New Roman" w:hAnsi="Times New Roman" w:cs="Times New Roman"/>
      <w:b/>
      <w:bCs/>
      <w:i/>
      <w:iCs/>
      <w:sz w:val="15"/>
      <w:szCs w:val="15"/>
      <w:shd w:val="clear" w:color="auto" w:fill="FFFFFF"/>
    </w:rPr>
  </w:style>
  <w:style w:type="character" w:customStyle="1" w:styleId="149">
    <w:name w:val="Основной текст (14) + 9"/>
    <w:aliases w:val="5 pt80,Не полужирный,Основной текст (2) + Arial"/>
    <w:basedOn w:val="14"/>
    <w:uiPriority w:val="99"/>
    <w:rsid w:val="002B68C7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500">
    <w:name w:val="Основной текст + Полужирный50"/>
    <w:basedOn w:val="14"/>
    <w:uiPriority w:val="99"/>
    <w:rsid w:val="002B68C7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49">
    <w:name w:val="Основной текст + Полужирный49"/>
    <w:aliases w:val="Курсив145"/>
    <w:basedOn w:val="14"/>
    <w:uiPriority w:val="99"/>
    <w:rsid w:val="002B68C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29">
    <w:name w:val="Основной текст + Курсив29"/>
    <w:basedOn w:val="14"/>
    <w:uiPriority w:val="99"/>
    <w:rsid w:val="002B68C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200">
    <w:name w:val="Основной текст (20)_"/>
    <w:basedOn w:val="a1"/>
    <w:link w:val="201"/>
    <w:uiPriority w:val="99"/>
    <w:locked/>
    <w:rsid w:val="002B68C7"/>
    <w:rPr>
      <w:rFonts w:ascii="Tahoma" w:hAnsi="Tahoma" w:cs="Tahoma"/>
      <w:sz w:val="18"/>
      <w:szCs w:val="18"/>
      <w:shd w:val="clear" w:color="auto" w:fill="FFFFFF"/>
    </w:rPr>
  </w:style>
  <w:style w:type="character" w:customStyle="1" w:styleId="28">
    <w:name w:val="Основной текст + Курсив28"/>
    <w:basedOn w:val="14"/>
    <w:uiPriority w:val="99"/>
    <w:rsid w:val="002B68C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1492">
    <w:name w:val="Основной текст (14) + 92"/>
    <w:aliases w:val="5 pt79,Не полужирный20"/>
    <w:basedOn w:val="14"/>
    <w:uiPriority w:val="99"/>
    <w:rsid w:val="002B68C7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48">
    <w:name w:val="Основной текст + Полужирный48"/>
    <w:aliases w:val="Курсив144"/>
    <w:basedOn w:val="14"/>
    <w:uiPriority w:val="99"/>
    <w:rsid w:val="002B68C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27">
    <w:name w:val="Основной текст + Курсив27"/>
    <w:basedOn w:val="14"/>
    <w:uiPriority w:val="99"/>
    <w:rsid w:val="002B68C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Tahoma">
    <w:name w:val="Основной текст + Tahoma"/>
    <w:aliases w:val="10 pt"/>
    <w:basedOn w:val="14"/>
    <w:uiPriority w:val="99"/>
    <w:rsid w:val="002B68C7"/>
    <w:rPr>
      <w:rFonts w:ascii="Tahoma" w:hAnsi="Tahoma" w:cs="Tahoma"/>
      <w:b/>
      <w:bCs/>
      <w:sz w:val="20"/>
      <w:szCs w:val="20"/>
      <w:shd w:val="clear" w:color="auto" w:fill="FFFFFF"/>
    </w:rPr>
  </w:style>
  <w:style w:type="character" w:customStyle="1" w:styleId="ab">
    <w:name w:val="Подпись к картинке_"/>
    <w:basedOn w:val="a1"/>
    <w:link w:val="15"/>
    <w:uiPriority w:val="99"/>
    <w:locked/>
    <w:rsid w:val="002B68C7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pt7">
    <w:name w:val="Основной текст + Интервал 2 pt7"/>
    <w:basedOn w:val="14"/>
    <w:uiPriority w:val="99"/>
    <w:rsid w:val="002B68C7"/>
    <w:rPr>
      <w:rFonts w:ascii="Times New Roman" w:hAnsi="Times New Roman" w:cs="Times New Roman"/>
      <w:b/>
      <w:bCs/>
      <w:spacing w:val="50"/>
      <w:sz w:val="19"/>
      <w:szCs w:val="19"/>
      <w:shd w:val="clear" w:color="auto" w:fill="FFFFFF"/>
    </w:rPr>
  </w:style>
  <w:style w:type="character" w:customStyle="1" w:styleId="321">
    <w:name w:val="Заголовок №3 (2)_"/>
    <w:basedOn w:val="a1"/>
    <w:link w:val="3210"/>
    <w:uiPriority w:val="99"/>
    <w:locked/>
    <w:rsid w:val="002B68C7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6">
    <w:name w:val="Основной текст + Курсив26"/>
    <w:basedOn w:val="14"/>
    <w:uiPriority w:val="99"/>
    <w:rsid w:val="002B68C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47">
    <w:name w:val="Основной текст + Полужирный47"/>
    <w:basedOn w:val="14"/>
    <w:uiPriority w:val="99"/>
    <w:rsid w:val="002B68C7"/>
    <w:rPr>
      <w:rFonts w:ascii="Times New Roman" w:hAnsi="Times New Roman" w:cs="Times New Roman"/>
      <w:b/>
      <w:bCs/>
      <w:noProof/>
      <w:sz w:val="19"/>
      <w:szCs w:val="19"/>
      <w:shd w:val="clear" w:color="auto" w:fill="FFFFFF"/>
    </w:rPr>
  </w:style>
  <w:style w:type="character" w:customStyle="1" w:styleId="25">
    <w:name w:val="Основной текст + Курсив25"/>
    <w:basedOn w:val="14"/>
    <w:uiPriority w:val="99"/>
    <w:rsid w:val="002B68C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46">
    <w:name w:val="Основной текст + Полужирный46"/>
    <w:aliases w:val="Курсив143"/>
    <w:basedOn w:val="14"/>
    <w:uiPriority w:val="99"/>
    <w:rsid w:val="002B68C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210">
    <w:name w:val="Основной текст (21)_"/>
    <w:basedOn w:val="a1"/>
    <w:link w:val="211"/>
    <w:uiPriority w:val="99"/>
    <w:locked/>
    <w:rsid w:val="002B68C7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40">
    <w:name w:val="Основной текст + Курсив24"/>
    <w:basedOn w:val="14"/>
    <w:uiPriority w:val="99"/>
    <w:rsid w:val="002B68C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730">
    <w:name w:val="Основной текст + 73"/>
    <w:aliases w:val="5 pt78,Полужирный61"/>
    <w:basedOn w:val="14"/>
    <w:uiPriority w:val="99"/>
    <w:rsid w:val="002B68C7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45">
    <w:name w:val="Основной текст + Полужирный45"/>
    <w:aliases w:val="Курсив142"/>
    <w:basedOn w:val="14"/>
    <w:uiPriority w:val="99"/>
    <w:rsid w:val="002B68C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145">
    <w:name w:val="Основной текст (14) + Курсив5"/>
    <w:basedOn w:val="14"/>
    <w:uiPriority w:val="99"/>
    <w:rsid w:val="002B68C7"/>
    <w:rPr>
      <w:rFonts w:ascii="Times New Roman" w:hAnsi="Times New Roman" w:cs="Times New Roman"/>
      <w:b/>
      <w:bCs/>
      <w:i/>
      <w:iCs/>
      <w:sz w:val="15"/>
      <w:szCs w:val="15"/>
      <w:shd w:val="clear" w:color="auto" w:fill="FFFFFF"/>
    </w:rPr>
  </w:style>
  <w:style w:type="character" w:customStyle="1" w:styleId="144">
    <w:name w:val="Основной текст (14) + Курсив4"/>
    <w:basedOn w:val="14"/>
    <w:uiPriority w:val="99"/>
    <w:rsid w:val="002B68C7"/>
    <w:rPr>
      <w:rFonts w:ascii="Times New Roman" w:hAnsi="Times New Roman" w:cs="Times New Roman"/>
      <w:b/>
      <w:bCs/>
      <w:i/>
      <w:iCs/>
      <w:sz w:val="15"/>
      <w:szCs w:val="15"/>
      <w:shd w:val="clear" w:color="auto" w:fill="FFFFFF"/>
    </w:rPr>
  </w:style>
  <w:style w:type="character" w:customStyle="1" w:styleId="ac">
    <w:name w:val="Колонтитул_"/>
    <w:basedOn w:val="a1"/>
    <w:link w:val="ad"/>
    <w:uiPriority w:val="99"/>
    <w:locked/>
    <w:rsid w:val="002B68C7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Constantia">
    <w:name w:val="Колонтитул + Constantia"/>
    <w:aliases w:val="8 pt,Полужирный60,Основной текст (2) + Tahoma"/>
    <w:basedOn w:val="ac"/>
    <w:uiPriority w:val="99"/>
    <w:rsid w:val="002B68C7"/>
    <w:rPr>
      <w:rFonts w:ascii="Constantia" w:hAnsi="Constantia" w:cs="Constantia"/>
      <w:b/>
      <w:bCs/>
      <w:spacing w:val="0"/>
      <w:sz w:val="16"/>
      <w:szCs w:val="16"/>
      <w:shd w:val="clear" w:color="auto" w:fill="FFFFFF"/>
    </w:rPr>
  </w:style>
  <w:style w:type="character" w:customStyle="1" w:styleId="230">
    <w:name w:val="Основной текст + Курсив23"/>
    <w:basedOn w:val="14"/>
    <w:uiPriority w:val="99"/>
    <w:rsid w:val="002B68C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44">
    <w:name w:val="Основной текст + Полужирный44"/>
    <w:aliases w:val="Курсив141"/>
    <w:basedOn w:val="14"/>
    <w:uiPriority w:val="99"/>
    <w:rsid w:val="002B68C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43">
    <w:name w:val="Основной текст + Полужирный43"/>
    <w:aliases w:val="Курсив140"/>
    <w:basedOn w:val="14"/>
    <w:uiPriority w:val="99"/>
    <w:rsid w:val="002B68C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220">
    <w:name w:val="Основной текст + Курсив22"/>
    <w:basedOn w:val="14"/>
    <w:uiPriority w:val="99"/>
    <w:rsid w:val="002B68C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420">
    <w:name w:val="Основной текст + Полужирный42"/>
    <w:basedOn w:val="14"/>
    <w:uiPriority w:val="99"/>
    <w:rsid w:val="002B68C7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12">
    <w:name w:val="Основной текст + Курсив21"/>
    <w:basedOn w:val="14"/>
    <w:uiPriority w:val="99"/>
    <w:rsid w:val="002B68C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411">
    <w:name w:val="Основной текст + Полужирный41"/>
    <w:aliases w:val="Курсив139"/>
    <w:basedOn w:val="14"/>
    <w:uiPriority w:val="99"/>
    <w:rsid w:val="002B68C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202">
    <w:name w:val="Основной текст + Курсив20"/>
    <w:basedOn w:val="14"/>
    <w:uiPriority w:val="99"/>
    <w:rsid w:val="002B68C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400">
    <w:name w:val="Основной текст + Полужирный40"/>
    <w:basedOn w:val="14"/>
    <w:uiPriority w:val="99"/>
    <w:rsid w:val="002B68C7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39">
    <w:name w:val="Основной текст + Полужирный39"/>
    <w:aliases w:val="Курсив138"/>
    <w:basedOn w:val="14"/>
    <w:uiPriority w:val="99"/>
    <w:rsid w:val="002B68C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38">
    <w:name w:val="Основной текст + Полужирный38"/>
    <w:aliases w:val="Курсив137"/>
    <w:basedOn w:val="14"/>
    <w:uiPriority w:val="99"/>
    <w:rsid w:val="002B68C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37">
    <w:name w:val="Основной текст + Полужирный37"/>
    <w:aliases w:val="Курсив136"/>
    <w:basedOn w:val="14"/>
    <w:uiPriority w:val="99"/>
    <w:rsid w:val="002B68C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36">
    <w:name w:val="Основной текст + Полужирный36"/>
    <w:aliases w:val="Курсив135"/>
    <w:basedOn w:val="14"/>
    <w:uiPriority w:val="99"/>
    <w:rsid w:val="002B68C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351">
    <w:name w:val="Основной текст + Полужирный35"/>
    <w:basedOn w:val="14"/>
    <w:uiPriority w:val="99"/>
    <w:rsid w:val="002B68C7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43">
    <w:name w:val="Основной текст (14) + Курсив3"/>
    <w:basedOn w:val="14"/>
    <w:uiPriority w:val="99"/>
    <w:rsid w:val="002B68C7"/>
    <w:rPr>
      <w:rFonts w:ascii="Times New Roman" w:hAnsi="Times New Roman" w:cs="Times New Roman"/>
      <w:b/>
      <w:bCs/>
      <w:i/>
      <w:iCs/>
      <w:sz w:val="15"/>
      <w:szCs w:val="15"/>
      <w:shd w:val="clear" w:color="auto" w:fill="FFFFFF"/>
    </w:rPr>
  </w:style>
  <w:style w:type="character" w:customStyle="1" w:styleId="2pt6">
    <w:name w:val="Основной текст + Интервал 2 pt6"/>
    <w:basedOn w:val="14"/>
    <w:uiPriority w:val="99"/>
    <w:rsid w:val="002B68C7"/>
    <w:rPr>
      <w:rFonts w:ascii="Times New Roman" w:hAnsi="Times New Roman" w:cs="Times New Roman"/>
      <w:b/>
      <w:bCs/>
      <w:spacing w:val="50"/>
      <w:sz w:val="19"/>
      <w:szCs w:val="19"/>
      <w:shd w:val="clear" w:color="auto" w:fill="FFFFFF"/>
    </w:rPr>
  </w:style>
  <w:style w:type="character" w:customStyle="1" w:styleId="341">
    <w:name w:val="Основной текст + Полужирный34"/>
    <w:aliases w:val="Курсив134"/>
    <w:basedOn w:val="14"/>
    <w:uiPriority w:val="99"/>
    <w:rsid w:val="002B68C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331">
    <w:name w:val="Основной текст + Полужирный33"/>
    <w:basedOn w:val="14"/>
    <w:uiPriority w:val="99"/>
    <w:rsid w:val="002B68C7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322">
    <w:name w:val="Основной текст + Полужирный32"/>
    <w:aliases w:val="Курсив133"/>
    <w:basedOn w:val="14"/>
    <w:uiPriority w:val="99"/>
    <w:rsid w:val="002B68C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19">
    <w:name w:val="Основной текст + Курсив19"/>
    <w:basedOn w:val="14"/>
    <w:uiPriority w:val="99"/>
    <w:rsid w:val="002B68C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313">
    <w:name w:val="Основной текст + Полужирный31"/>
    <w:aliases w:val="Курсив132,Интервал 1 pt"/>
    <w:basedOn w:val="14"/>
    <w:uiPriority w:val="99"/>
    <w:rsid w:val="002B68C7"/>
    <w:rPr>
      <w:rFonts w:ascii="Times New Roman" w:hAnsi="Times New Roman" w:cs="Times New Roman"/>
      <w:b/>
      <w:bCs/>
      <w:i/>
      <w:iCs/>
      <w:spacing w:val="30"/>
      <w:sz w:val="19"/>
      <w:szCs w:val="19"/>
      <w:shd w:val="clear" w:color="auto" w:fill="FFFFFF"/>
      <w:lang w:val="en-US" w:eastAsia="en-US"/>
    </w:rPr>
  </w:style>
  <w:style w:type="character" w:customStyle="1" w:styleId="301">
    <w:name w:val="Основной текст + Полужирный30"/>
    <w:aliases w:val="Курсив131"/>
    <w:basedOn w:val="14"/>
    <w:uiPriority w:val="99"/>
    <w:rsid w:val="002B68C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181">
    <w:name w:val="Основной текст + Курсив18"/>
    <w:basedOn w:val="14"/>
    <w:uiPriority w:val="99"/>
    <w:rsid w:val="002B68C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3130">
    <w:name w:val="Основной текст (3) + Не полужирный13"/>
    <w:aliases w:val="Не курсив43"/>
    <w:basedOn w:val="34"/>
    <w:uiPriority w:val="99"/>
    <w:rsid w:val="002B68C7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39pt">
    <w:name w:val="Основной текст (3) + 9 pt"/>
    <w:aliases w:val="Не полужирный19,Интервал 0 pt33"/>
    <w:basedOn w:val="34"/>
    <w:uiPriority w:val="99"/>
    <w:rsid w:val="002B68C7"/>
    <w:rPr>
      <w:rFonts w:ascii="Times New Roman" w:hAnsi="Times New Roman" w:cs="Times New Roman"/>
      <w:b/>
      <w:bCs/>
      <w:i/>
      <w:iCs/>
      <w:spacing w:val="-10"/>
      <w:sz w:val="18"/>
      <w:szCs w:val="18"/>
      <w:shd w:val="clear" w:color="auto" w:fill="FFFFFF"/>
    </w:rPr>
  </w:style>
  <w:style w:type="character" w:customStyle="1" w:styleId="3120">
    <w:name w:val="Основной текст (3) + Не полужирный12"/>
    <w:aliases w:val="Не курсив42"/>
    <w:basedOn w:val="34"/>
    <w:uiPriority w:val="99"/>
    <w:rsid w:val="002B68C7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3110">
    <w:name w:val="Основной текст (3) + Не полужирный11"/>
    <w:aliases w:val="Не курсив41"/>
    <w:basedOn w:val="34"/>
    <w:uiPriority w:val="99"/>
    <w:rsid w:val="002B68C7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17">
    <w:name w:val="Основной текст + Курсив17"/>
    <w:basedOn w:val="14"/>
    <w:uiPriority w:val="99"/>
    <w:rsid w:val="002B68C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290">
    <w:name w:val="Основной текст + Полужирный29"/>
    <w:basedOn w:val="14"/>
    <w:uiPriority w:val="99"/>
    <w:rsid w:val="002B68C7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3pt">
    <w:name w:val="Основной текст + 13 pt"/>
    <w:aliases w:val="Полужирный59,Интервал 0 pt32"/>
    <w:basedOn w:val="14"/>
    <w:uiPriority w:val="99"/>
    <w:rsid w:val="002B68C7"/>
    <w:rPr>
      <w:rFonts w:ascii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character" w:customStyle="1" w:styleId="142">
    <w:name w:val="Основной текст (14) + Курсив2"/>
    <w:basedOn w:val="14"/>
    <w:uiPriority w:val="99"/>
    <w:rsid w:val="002B68C7"/>
    <w:rPr>
      <w:rFonts w:ascii="Times New Roman" w:hAnsi="Times New Roman" w:cs="Times New Roman"/>
      <w:b/>
      <w:bCs/>
      <w:i/>
      <w:iCs/>
      <w:sz w:val="15"/>
      <w:szCs w:val="15"/>
      <w:shd w:val="clear" w:color="auto" w:fill="FFFFFF"/>
    </w:rPr>
  </w:style>
  <w:style w:type="character" w:customStyle="1" w:styleId="1491">
    <w:name w:val="Основной текст (14) + 91"/>
    <w:aliases w:val="5 pt77,Не полужирный18"/>
    <w:basedOn w:val="14"/>
    <w:uiPriority w:val="99"/>
    <w:rsid w:val="002B68C7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60">
    <w:name w:val="Основной текст + Курсив16"/>
    <w:basedOn w:val="14"/>
    <w:uiPriority w:val="99"/>
    <w:rsid w:val="002B68C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280">
    <w:name w:val="Основной текст + Полужирный28"/>
    <w:aliases w:val="Курсив130"/>
    <w:basedOn w:val="14"/>
    <w:uiPriority w:val="99"/>
    <w:rsid w:val="002B68C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150">
    <w:name w:val="Основной текст + Курсив15"/>
    <w:basedOn w:val="14"/>
    <w:uiPriority w:val="99"/>
    <w:rsid w:val="002B68C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270">
    <w:name w:val="Основной текст + Полужирный27"/>
    <w:aliases w:val="Курсив129"/>
    <w:basedOn w:val="14"/>
    <w:uiPriority w:val="99"/>
    <w:rsid w:val="002B68C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146">
    <w:name w:val="Основной текст + Курсив14"/>
    <w:basedOn w:val="14"/>
    <w:uiPriority w:val="99"/>
    <w:rsid w:val="002B68C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222">
    <w:name w:val="Основной текст (22)_"/>
    <w:basedOn w:val="a1"/>
    <w:link w:val="223"/>
    <w:uiPriority w:val="99"/>
    <w:locked/>
    <w:rsid w:val="002B68C7"/>
    <w:rPr>
      <w:rFonts w:ascii="Times New Roman" w:hAnsi="Times New Roman" w:cs="Times New Roman"/>
      <w:spacing w:val="10"/>
      <w:sz w:val="18"/>
      <w:szCs w:val="18"/>
      <w:shd w:val="clear" w:color="auto" w:fill="FFFFFF"/>
    </w:rPr>
  </w:style>
  <w:style w:type="character" w:customStyle="1" w:styleId="130">
    <w:name w:val="Основной текст + Курсив13"/>
    <w:basedOn w:val="14"/>
    <w:uiPriority w:val="99"/>
    <w:rsid w:val="002B68C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260">
    <w:name w:val="Основной текст + Полужирный26"/>
    <w:aliases w:val="Курсив128"/>
    <w:basedOn w:val="14"/>
    <w:uiPriority w:val="99"/>
    <w:rsid w:val="002B68C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1410">
    <w:name w:val="Основной текст (14) + Курсив1"/>
    <w:basedOn w:val="14"/>
    <w:uiPriority w:val="99"/>
    <w:rsid w:val="002B68C7"/>
    <w:rPr>
      <w:rFonts w:ascii="Times New Roman" w:hAnsi="Times New Roman" w:cs="Times New Roman"/>
      <w:b/>
      <w:bCs/>
      <w:i/>
      <w:iCs/>
      <w:sz w:val="15"/>
      <w:szCs w:val="15"/>
      <w:shd w:val="clear" w:color="auto" w:fill="FFFFFF"/>
    </w:rPr>
  </w:style>
  <w:style w:type="character" w:customStyle="1" w:styleId="250">
    <w:name w:val="Основной текст + Полужирный25"/>
    <w:aliases w:val="Курсив127"/>
    <w:basedOn w:val="14"/>
    <w:uiPriority w:val="99"/>
    <w:rsid w:val="002B68C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241">
    <w:name w:val="Основной текст + Полужирный24"/>
    <w:basedOn w:val="14"/>
    <w:uiPriority w:val="99"/>
    <w:rsid w:val="002B68C7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20">
    <w:name w:val="Основной текст + Курсив12"/>
    <w:basedOn w:val="14"/>
    <w:uiPriority w:val="99"/>
    <w:rsid w:val="002B68C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231">
    <w:name w:val="Основной текст + Полужирный23"/>
    <w:aliases w:val="Курсив126"/>
    <w:basedOn w:val="14"/>
    <w:uiPriority w:val="99"/>
    <w:rsid w:val="002B68C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a5">
    <w:name w:val="Сноска"/>
    <w:basedOn w:val="a0"/>
    <w:link w:val="a4"/>
    <w:uiPriority w:val="99"/>
    <w:rsid w:val="002B68C7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15"/>
      <w:szCs w:val="15"/>
      <w:lang w:eastAsia="en-US"/>
    </w:rPr>
  </w:style>
  <w:style w:type="paragraph" w:customStyle="1" w:styleId="32">
    <w:name w:val="Сноска (3)"/>
    <w:basedOn w:val="a0"/>
    <w:link w:val="31"/>
    <w:uiPriority w:val="99"/>
    <w:rsid w:val="002B68C7"/>
    <w:pPr>
      <w:shd w:val="clear" w:color="auto" w:fill="FFFFFF"/>
      <w:spacing w:after="180" w:line="240" w:lineRule="atLeast"/>
    </w:pPr>
    <w:rPr>
      <w:rFonts w:ascii="Times New Roman" w:eastAsiaTheme="minorHAnsi" w:hAnsi="Times New Roman" w:cs="Times New Roman"/>
      <w:b/>
      <w:bCs/>
      <w:color w:val="auto"/>
      <w:sz w:val="19"/>
      <w:szCs w:val="19"/>
      <w:lang w:eastAsia="en-US"/>
    </w:rPr>
  </w:style>
  <w:style w:type="paragraph" w:customStyle="1" w:styleId="410">
    <w:name w:val="Сноска (4)1"/>
    <w:basedOn w:val="a0"/>
    <w:link w:val="41"/>
    <w:uiPriority w:val="99"/>
    <w:rsid w:val="002B68C7"/>
    <w:pPr>
      <w:shd w:val="clear" w:color="auto" w:fill="FFFFFF"/>
      <w:spacing w:before="180" w:line="240" w:lineRule="atLeast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paragraph" w:customStyle="1" w:styleId="53">
    <w:name w:val="Сноска (5)"/>
    <w:basedOn w:val="a0"/>
    <w:link w:val="52"/>
    <w:uiPriority w:val="99"/>
    <w:rsid w:val="002B68C7"/>
    <w:pPr>
      <w:shd w:val="clear" w:color="auto" w:fill="FFFFFF"/>
      <w:spacing w:before="180" w:line="240" w:lineRule="atLeast"/>
    </w:pPr>
    <w:rPr>
      <w:rFonts w:ascii="Arial Narrow" w:eastAsiaTheme="minorHAnsi" w:hAnsi="Arial Narrow" w:cs="Arial Narrow"/>
      <w:color w:val="auto"/>
      <w:sz w:val="18"/>
      <w:szCs w:val="18"/>
      <w:lang w:eastAsia="en-US"/>
    </w:rPr>
  </w:style>
  <w:style w:type="paragraph" w:customStyle="1" w:styleId="62">
    <w:name w:val="Сноска (6)"/>
    <w:basedOn w:val="a0"/>
    <w:link w:val="61"/>
    <w:uiPriority w:val="99"/>
    <w:rsid w:val="002B68C7"/>
    <w:pPr>
      <w:shd w:val="clear" w:color="auto" w:fill="FFFFFF"/>
      <w:spacing w:before="240" w:line="240" w:lineRule="atLeast"/>
    </w:pPr>
    <w:rPr>
      <w:rFonts w:ascii="Arial Narrow" w:eastAsiaTheme="minorHAnsi" w:hAnsi="Arial Narrow" w:cs="Arial Narrow"/>
      <w:color w:val="auto"/>
      <w:spacing w:val="20"/>
      <w:sz w:val="18"/>
      <w:szCs w:val="18"/>
      <w:lang w:eastAsia="en-US"/>
    </w:rPr>
  </w:style>
  <w:style w:type="paragraph" w:customStyle="1" w:styleId="72">
    <w:name w:val="Сноска (7)"/>
    <w:basedOn w:val="a0"/>
    <w:link w:val="71"/>
    <w:uiPriority w:val="99"/>
    <w:rsid w:val="002B68C7"/>
    <w:pPr>
      <w:shd w:val="clear" w:color="auto" w:fill="FFFFFF"/>
      <w:spacing w:before="120" w:line="240" w:lineRule="atLeast"/>
    </w:pPr>
    <w:rPr>
      <w:rFonts w:ascii="Tahoma" w:eastAsiaTheme="minorHAnsi" w:hAnsi="Tahoma" w:cs="Tahoma"/>
      <w:color w:val="auto"/>
      <w:sz w:val="17"/>
      <w:szCs w:val="17"/>
      <w:lang w:eastAsia="en-US"/>
    </w:rPr>
  </w:style>
  <w:style w:type="paragraph" w:customStyle="1" w:styleId="82">
    <w:name w:val="Сноска (8)"/>
    <w:basedOn w:val="a0"/>
    <w:link w:val="81"/>
    <w:uiPriority w:val="99"/>
    <w:rsid w:val="002B68C7"/>
    <w:pPr>
      <w:shd w:val="clear" w:color="auto" w:fill="FFFFFF"/>
      <w:spacing w:before="300" w:line="240" w:lineRule="atLeast"/>
    </w:pPr>
    <w:rPr>
      <w:rFonts w:ascii="Arial Narrow" w:eastAsiaTheme="minorHAnsi" w:hAnsi="Arial Narrow" w:cs="Arial Narrow"/>
      <w:color w:val="auto"/>
      <w:spacing w:val="20"/>
      <w:sz w:val="18"/>
      <w:szCs w:val="18"/>
      <w:lang w:eastAsia="en-US"/>
    </w:rPr>
  </w:style>
  <w:style w:type="paragraph" w:customStyle="1" w:styleId="310">
    <w:name w:val="Основной текст (3)1"/>
    <w:basedOn w:val="a0"/>
    <w:link w:val="34"/>
    <w:uiPriority w:val="99"/>
    <w:rsid w:val="002B68C7"/>
    <w:pPr>
      <w:shd w:val="clear" w:color="auto" w:fill="FFFFFF"/>
      <w:spacing w:before="5940" w:after="540"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z w:val="19"/>
      <w:szCs w:val="19"/>
      <w:lang w:eastAsia="en-US"/>
    </w:rPr>
  </w:style>
  <w:style w:type="paragraph" w:customStyle="1" w:styleId="141">
    <w:name w:val="Основной текст (14)1"/>
    <w:basedOn w:val="a0"/>
    <w:link w:val="14"/>
    <w:uiPriority w:val="99"/>
    <w:rsid w:val="002B68C7"/>
    <w:pPr>
      <w:shd w:val="clear" w:color="auto" w:fill="FFFFFF"/>
      <w:spacing w:line="182" w:lineRule="exact"/>
    </w:pPr>
    <w:rPr>
      <w:rFonts w:ascii="Times New Roman" w:eastAsiaTheme="minorHAnsi" w:hAnsi="Times New Roman" w:cs="Times New Roman"/>
      <w:b/>
      <w:bCs/>
      <w:color w:val="auto"/>
      <w:sz w:val="15"/>
      <w:szCs w:val="15"/>
      <w:lang w:eastAsia="en-US"/>
    </w:rPr>
  </w:style>
  <w:style w:type="paragraph" w:customStyle="1" w:styleId="710">
    <w:name w:val="Основной текст (7)1"/>
    <w:basedOn w:val="a0"/>
    <w:link w:val="73"/>
    <w:uiPriority w:val="99"/>
    <w:rsid w:val="002B68C7"/>
    <w:pPr>
      <w:shd w:val="clear" w:color="auto" w:fill="FFFFFF"/>
      <w:spacing w:after="1740" w:line="187" w:lineRule="exact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221">
    <w:name w:val="Заголовок №2 (2)1"/>
    <w:basedOn w:val="a0"/>
    <w:link w:val="22"/>
    <w:uiPriority w:val="99"/>
    <w:rsid w:val="002B68C7"/>
    <w:pPr>
      <w:shd w:val="clear" w:color="auto" w:fill="FFFFFF"/>
      <w:spacing w:after="300" w:line="259" w:lineRule="exact"/>
      <w:jc w:val="both"/>
      <w:outlineLvl w:val="1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paragraph" w:customStyle="1" w:styleId="311">
    <w:name w:val="Заголовок №31"/>
    <w:basedOn w:val="a0"/>
    <w:link w:val="35"/>
    <w:uiPriority w:val="99"/>
    <w:rsid w:val="002B68C7"/>
    <w:pPr>
      <w:shd w:val="clear" w:color="auto" w:fill="FFFFFF"/>
      <w:spacing w:after="1980" w:line="240" w:lineRule="atLeast"/>
      <w:outlineLvl w:val="2"/>
    </w:pPr>
    <w:rPr>
      <w:rFonts w:ascii="Times New Roman" w:eastAsiaTheme="minorHAnsi" w:hAnsi="Times New Roman" w:cs="Times New Roman"/>
      <w:b/>
      <w:bCs/>
      <w:color w:val="auto"/>
      <w:sz w:val="19"/>
      <w:szCs w:val="19"/>
      <w:lang w:eastAsia="en-US"/>
    </w:rPr>
  </w:style>
  <w:style w:type="paragraph" w:customStyle="1" w:styleId="13">
    <w:name w:val="Заголовок №1"/>
    <w:basedOn w:val="a0"/>
    <w:link w:val="12"/>
    <w:uiPriority w:val="99"/>
    <w:rsid w:val="002B68C7"/>
    <w:pPr>
      <w:shd w:val="clear" w:color="auto" w:fill="FFFFFF"/>
      <w:spacing w:before="120" w:after="660" w:line="326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5"/>
      <w:szCs w:val="25"/>
      <w:lang w:eastAsia="en-US"/>
    </w:rPr>
  </w:style>
  <w:style w:type="paragraph" w:customStyle="1" w:styleId="161">
    <w:name w:val="Основной текст (16)1"/>
    <w:basedOn w:val="a0"/>
    <w:link w:val="16"/>
    <w:uiPriority w:val="99"/>
    <w:rsid w:val="002B68C7"/>
    <w:pPr>
      <w:shd w:val="clear" w:color="auto" w:fill="FFFFFF"/>
      <w:spacing w:before="120" w:after="120" w:line="283" w:lineRule="exact"/>
      <w:jc w:val="center"/>
    </w:pPr>
    <w:rPr>
      <w:rFonts w:ascii="Times New Roman" w:eastAsiaTheme="minorHAnsi" w:hAnsi="Times New Roman" w:cs="Times New Roman"/>
      <w:b/>
      <w:bCs/>
      <w:color w:val="auto"/>
      <w:sz w:val="19"/>
      <w:szCs w:val="19"/>
      <w:lang w:eastAsia="en-US"/>
    </w:rPr>
  </w:style>
  <w:style w:type="paragraph" w:customStyle="1" w:styleId="180">
    <w:name w:val="Основной текст (18)"/>
    <w:basedOn w:val="a0"/>
    <w:link w:val="18"/>
    <w:uiPriority w:val="99"/>
    <w:rsid w:val="002B68C7"/>
    <w:pPr>
      <w:shd w:val="clear" w:color="auto" w:fill="FFFFFF"/>
      <w:spacing w:before="120" w:line="240" w:lineRule="atLeast"/>
    </w:pPr>
    <w:rPr>
      <w:rFonts w:ascii="Times New Roman" w:eastAsiaTheme="minorHAnsi" w:hAnsi="Times New Roman" w:cs="Times New Roman"/>
      <w:noProof/>
      <w:color w:val="auto"/>
      <w:lang w:eastAsia="en-US"/>
    </w:rPr>
  </w:style>
  <w:style w:type="paragraph" w:customStyle="1" w:styleId="24">
    <w:name w:val="Подпись к картинке (2)"/>
    <w:basedOn w:val="a0"/>
    <w:link w:val="23"/>
    <w:uiPriority w:val="99"/>
    <w:rsid w:val="002B68C7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15"/>
      <w:szCs w:val="15"/>
      <w:lang w:eastAsia="en-US"/>
    </w:rPr>
  </w:style>
  <w:style w:type="paragraph" w:customStyle="1" w:styleId="201">
    <w:name w:val="Основной текст (20)"/>
    <w:basedOn w:val="a0"/>
    <w:link w:val="200"/>
    <w:uiPriority w:val="99"/>
    <w:rsid w:val="002B68C7"/>
    <w:pPr>
      <w:shd w:val="clear" w:color="auto" w:fill="FFFFFF"/>
      <w:spacing w:before="120" w:line="240" w:lineRule="atLeast"/>
      <w:jc w:val="both"/>
    </w:pPr>
    <w:rPr>
      <w:rFonts w:ascii="Tahoma" w:eastAsiaTheme="minorHAnsi" w:hAnsi="Tahoma" w:cs="Tahoma"/>
      <w:color w:val="auto"/>
      <w:sz w:val="18"/>
      <w:szCs w:val="18"/>
      <w:lang w:eastAsia="en-US"/>
    </w:rPr>
  </w:style>
  <w:style w:type="paragraph" w:customStyle="1" w:styleId="15">
    <w:name w:val="Подпись к картинке1"/>
    <w:basedOn w:val="a0"/>
    <w:link w:val="ab"/>
    <w:uiPriority w:val="99"/>
    <w:rsid w:val="002B68C7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paragraph" w:customStyle="1" w:styleId="3210">
    <w:name w:val="Заголовок №3 (2)1"/>
    <w:basedOn w:val="a0"/>
    <w:link w:val="321"/>
    <w:uiPriority w:val="99"/>
    <w:rsid w:val="002B68C7"/>
    <w:pPr>
      <w:shd w:val="clear" w:color="auto" w:fill="FFFFFF"/>
      <w:spacing w:before="60" w:after="600" w:line="278" w:lineRule="exact"/>
      <w:jc w:val="center"/>
      <w:outlineLvl w:val="2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paragraph" w:customStyle="1" w:styleId="211">
    <w:name w:val="Основной текст (21)"/>
    <w:basedOn w:val="a0"/>
    <w:link w:val="210"/>
    <w:uiPriority w:val="99"/>
    <w:rsid w:val="002B68C7"/>
    <w:pPr>
      <w:shd w:val="clear" w:color="auto" w:fill="FFFFFF"/>
      <w:spacing w:before="120" w:line="240" w:lineRule="atLeast"/>
    </w:pPr>
    <w:rPr>
      <w:rFonts w:ascii="Arial Narrow" w:eastAsiaTheme="minorHAnsi" w:hAnsi="Arial Narrow" w:cs="Arial Narrow"/>
      <w:color w:val="auto"/>
      <w:sz w:val="21"/>
      <w:szCs w:val="21"/>
      <w:lang w:eastAsia="en-US"/>
    </w:rPr>
  </w:style>
  <w:style w:type="paragraph" w:customStyle="1" w:styleId="ad">
    <w:name w:val="Колонтитул"/>
    <w:basedOn w:val="a0"/>
    <w:link w:val="ac"/>
    <w:uiPriority w:val="99"/>
    <w:rsid w:val="002B68C7"/>
    <w:pPr>
      <w:shd w:val="clear" w:color="auto" w:fill="FFFFFF"/>
    </w:pPr>
    <w:rPr>
      <w:rFonts w:ascii="Times New Roman" w:eastAsiaTheme="minorHAnsi" w:hAnsi="Times New Roman" w:cs="Times New Roman"/>
      <w:color w:val="auto"/>
      <w:lang w:eastAsia="en-US"/>
    </w:rPr>
  </w:style>
  <w:style w:type="paragraph" w:customStyle="1" w:styleId="223">
    <w:name w:val="Основной текст (22)"/>
    <w:basedOn w:val="a0"/>
    <w:link w:val="222"/>
    <w:uiPriority w:val="99"/>
    <w:rsid w:val="002B68C7"/>
    <w:pPr>
      <w:shd w:val="clear" w:color="auto" w:fill="FFFFFF"/>
      <w:spacing w:before="120" w:line="240" w:lineRule="atLeast"/>
      <w:jc w:val="both"/>
    </w:pPr>
    <w:rPr>
      <w:rFonts w:ascii="Times New Roman" w:eastAsiaTheme="minorHAnsi" w:hAnsi="Times New Roman" w:cs="Times New Roman"/>
      <w:color w:val="auto"/>
      <w:spacing w:val="10"/>
      <w:sz w:val="18"/>
      <w:szCs w:val="18"/>
      <w:lang w:eastAsia="en-US"/>
    </w:rPr>
  </w:style>
  <w:style w:type="paragraph" w:styleId="ae">
    <w:name w:val="Balloon Text"/>
    <w:basedOn w:val="a0"/>
    <w:link w:val="af"/>
    <w:uiPriority w:val="99"/>
    <w:semiHidden/>
    <w:unhideWhenUsed/>
    <w:rsid w:val="002B68C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2B68C7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customStyle="1" w:styleId="af0">
    <w:name w:val="*Абзац"/>
    <w:basedOn w:val="a"/>
    <w:rsid w:val="0016572A"/>
    <w:pPr>
      <w:numPr>
        <w:numId w:val="0"/>
      </w:numPr>
      <w:autoSpaceDE w:val="0"/>
      <w:autoSpaceDN w:val="0"/>
      <w:spacing w:line="288" w:lineRule="auto"/>
      <w:ind w:firstLine="567"/>
      <w:contextualSpacing w:val="0"/>
      <w:jc w:val="both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ConsPlusNormal">
    <w:name w:val="ConsPlusNormal"/>
    <w:rsid w:val="001657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">
    <w:name w:val="List Bullet"/>
    <w:basedOn w:val="a0"/>
    <w:uiPriority w:val="99"/>
    <w:unhideWhenUsed/>
    <w:rsid w:val="0016572A"/>
    <w:pPr>
      <w:numPr>
        <w:numId w:val="9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1A6630"/>
    <w:rPr>
      <w:rFonts w:ascii="Times New Roman" w:eastAsiaTheme="majorEastAsia" w:hAnsi="Times New Roman" w:cs="Times New Roman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616D3A"/>
    <w:rPr>
      <w:rFonts w:ascii="Times New Roman" w:eastAsiaTheme="majorEastAsia" w:hAnsi="Times New Roman" w:cs="Times New Roman"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616D3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616D3A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616D3A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616D3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616D3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616D3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616D3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f1">
    <w:name w:val="TOC Heading"/>
    <w:basedOn w:val="1"/>
    <w:next w:val="a0"/>
    <w:uiPriority w:val="39"/>
    <w:semiHidden/>
    <w:unhideWhenUsed/>
    <w:qFormat/>
    <w:rsid w:val="001A6630"/>
    <w:pPr>
      <w:pageBreakBefore w:val="0"/>
      <w:numPr>
        <w:numId w:val="0"/>
      </w:numPr>
      <w:spacing w:before="480" w:after="0" w:line="276" w:lineRule="auto"/>
      <w:outlineLvl w:val="9"/>
    </w:pPr>
    <w:rPr>
      <w:rFonts w:asciiTheme="majorHAnsi" w:hAnsiTheme="majorHAnsi" w:cstheme="majorBidi"/>
      <w:b/>
      <w:bCs/>
      <w:sz w:val="28"/>
      <w:szCs w:val="28"/>
    </w:rPr>
  </w:style>
  <w:style w:type="paragraph" w:styleId="1a">
    <w:name w:val="toc 1"/>
    <w:basedOn w:val="a0"/>
    <w:next w:val="a0"/>
    <w:autoRedefine/>
    <w:uiPriority w:val="39"/>
    <w:unhideWhenUsed/>
    <w:rsid w:val="001A6630"/>
    <w:pPr>
      <w:spacing w:after="100"/>
    </w:pPr>
  </w:style>
  <w:style w:type="character" w:styleId="af2">
    <w:name w:val="Hyperlink"/>
    <w:basedOn w:val="a1"/>
    <w:uiPriority w:val="99"/>
    <w:unhideWhenUsed/>
    <w:rsid w:val="001A66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0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ED8137D-7142-4777-B23E-36327AE385CC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39FFFEF-041D-4813-B05E-8726711A060B}">
      <dgm:prSet phldrT="[Текст]"/>
      <dgm:spPr/>
      <dgm:t>
        <a:bodyPr/>
        <a:lstStyle/>
        <a:p>
          <a:r>
            <a:rPr lang="ru-RU"/>
            <a:t>обеспечение информационной безопасности</a:t>
          </a:r>
        </a:p>
      </dgm:t>
    </dgm:pt>
    <dgm:pt modelId="{E23BDC72-98E6-4E5D-B344-8EA98995B2E6}" type="parTrans" cxnId="{09EE2801-39ED-49B9-A022-52F934A95ED9}">
      <dgm:prSet/>
      <dgm:spPr/>
      <dgm:t>
        <a:bodyPr/>
        <a:lstStyle/>
        <a:p>
          <a:endParaRPr lang="ru-RU"/>
        </a:p>
      </dgm:t>
    </dgm:pt>
    <dgm:pt modelId="{B0F83D02-906C-41E9-B660-9D4A88DF136A}" type="sibTrans" cxnId="{09EE2801-39ED-49B9-A022-52F934A95ED9}">
      <dgm:prSet/>
      <dgm:spPr/>
      <dgm:t>
        <a:bodyPr/>
        <a:lstStyle/>
        <a:p>
          <a:endParaRPr lang="ru-RU"/>
        </a:p>
      </dgm:t>
    </dgm:pt>
    <dgm:pt modelId="{C66C5F36-4815-4ADD-862D-0B44F3E30C5B}">
      <dgm:prSet phldrT="[Текст]"/>
      <dgm:spPr/>
      <dgm:t>
        <a:bodyPr/>
        <a:lstStyle/>
        <a:p>
          <a:r>
            <a:rPr lang="ru-RU"/>
            <a:t>обеспечение безопасности</a:t>
          </a:r>
        </a:p>
        <a:p>
          <a:r>
            <a:rPr lang="ru-RU"/>
            <a:t>(как деятельность)</a:t>
          </a:r>
        </a:p>
      </dgm:t>
    </dgm:pt>
    <dgm:pt modelId="{F6BED40F-BB8E-4486-900F-899536EFB5C2}" type="parTrans" cxnId="{B179947B-12E4-4B62-8F49-565C660F4B57}">
      <dgm:prSet/>
      <dgm:spPr/>
      <dgm:t>
        <a:bodyPr/>
        <a:lstStyle/>
        <a:p>
          <a:endParaRPr lang="ru-RU"/>
        </a:p>
      </dgm:t>
    </dgm:pt>
    <dgm:pt modelId="{4F5A4CD2-6D75-404B-BB35-78D23848B77E}" type="sibTrans" cxnId="{B179947B-12E4-4B62-8F49-565C660F4B57}">
      <dgm:prSet/>
      <dgm:spPr/>
      <dgm:t>
        <a:bodyPr/>
        <a:lstStyle/>
        <a:p>
          <a:endParaRPr lang="ru-RU"/>
        </a:p>
      </dgm:t>
    </dgm:pt>
    <dgm:pt modelId="{36ACA4A6-D150-40F3-8600-EF957EB5EB10}">
      <dgm:prSet phldrT="[Текст]"/>
      <dgm:spPr/>
      <dgm:t>
        <a:bodyPr/>
        <a:lstStyle/>
        <a:p>
          <a:r>
            <a:rPr lang="ru-RU"/>
            <a:t>индивид (субъект деятельности)</a:t>
          </a:r>
        </a:p>
      </dgm:t>
    </dgm:pt>
    <dgm:pt modelId="{77914058-1465-4130-962F-10A76E1A6413}" type="parTrans" cxnId="{235DEDA8-9DEC-42E5-A53F-7A10638A89E1}">
      <dgm:prSet/>
      <dgm:spPr/>
      <dgm:t>
        <a:bodyPr/>
        <a:lstStyle/>
        <a:p>
          <a:endParaRPr lang="ru-RU"/>
        </a:p>
      </dgm:t>
    </dgm:pt>
    <dgm:pt modelId="{C5530B28-1662-4BEA-856F-2E78EFCBCF00}" type="sibTrans" cxnId="{235DEDA8-9DEC-42E5-A53F-7A10638A89E1}">
      <dgm:prSet/>
      <dgm:spPr/>
      <dgm:t>
        <a:bodyPr/>
        <a:lstStyle/>
        <a:p>
          <a:endParaRPr lang="ru-RU"/>
        </a:p>
      </dgm:t>
    </dgm:pt>
    <dgm:pt modelId="{D918C69A-9176-4D62-9F5E-AD804FB09095}">
      <dgm:prSet phldrT="[Текст]"/>
      <dgm:spPr/>
      <dgm:t>
        <a:bodyPr/>
        <a:lstStyle/>
        <a:p>
          <a:r>
            <a:rPr lang="ru-RU"/>
            <a:t>средство деятельности</a:t>
          </a:r>
        </a:p>
      </dgm:t>
    </dgm:pt>
    <dgm:pt modelId="{1D7DD325-F63B-4A83-A841-451018F5315C}" type="parTrans" cxnId="{31B1A027-9940-4001-BFBD-D75DAA5A56C1}">
      <dgm:prSet/>
      <dgm:spPr/>
      <dgm:t>
        <a:bodyPr/>
        <a:lstStyle/>
        <a:p>
          <a:endParaRPr lang="ru-RU"/>
        </a:p>
      </dgm:t>
    </dgm:pt>
    <dgm:pt modelId="{D1ACDA1E-4C89-43A5-B25A-36E35C38C9F5}" type="sibTrans" cxnId="{31B1A027-9940-4001-BFBD-D75DAA5A56C1}">
      <dgm:prSet/>
      <dgm:spPr/>
      <dgm:t>
        <a:bodyPr/>
        <a:lstStyle/>
        <a:p>
          <a:endParaRPr lang="ru-RU"/>
        </a:p>
      </dgm:t>
    </dgm:pt>
    <dgm:pt modelId="{DEF2EDE9-6ACD-4809-A367-E83DF8CC8ABD}">
      <dgm:prSet phldrT="[Текст]"/>
      <dgm:spPr/>
      <dgm:t>
        <a:bodyPr/>
        <a:lstStyle/>
        <a:p>
          <a:r>
            <a:rPr lang="ru-RU"/>
            <a:t>информационная безопасность</a:t>
          </a:r>
        </a:p>
      </dgm:t>
    </dgm:pt>
    <dgm:pt modelId="{ECD0D1D4-13F9-42D9-B1E9-1DB664EEEAD5}" type="parTrans" cxnId="{8D0C8806-A690-4BF1-805A-453F087BFFE8}">
      <dgm:prSet/>
      <dgm:spPr/>
      <dgm:t>
        <a:bodyPr/>
        <a:lstStyle/>
        <a:p>
          <a:endParaRPr lang="ru-RU"/>
        </a:p>
      </dgm:t>
    </dgm:pt>
    <dgm:pt modelId="{B0836AC5-E164-4E6E-B8E3-F3624ACBDA16}" type="sibTrans" cxnId="{8D0C8806-A690-4BF1-805A-453F087BFFE8}">
      <dgm:prSet/>
      <dgm:spPr/>
      <dgm:t>
        <a:bodyPr/>
        <a:lstStyle/>
        <a:p>
          <a:endParaRPr lang="ru-RU"/>
        </a:p>
      </dgm:t>
    </dgm:pt>
    <dgm:pt modelId="{1492BC12-3938-4770-A70F-6AF94B44BC8D}">
      <dgm:prSet phldrT="[Текст]"/>
      <dgm:spPr/>
      <dgm:t>
        <a:bodyPr/>
        <a:lstStyle/>
        <a:p>
          <a:r>
            <a:rPr lang="ru-RU"/>
            <a:t>безопасность</a:t>
          </a:r>
        </a:p>
      </dgm:t>
    </dgm:pt>
    <dgm:pt modelId="{1E416EB7-3886-4E24-81D2-E5F3D8E72F1A}" type="parTrans" cxnId="{C62C8DD8-2ECE-4463-A6CC-F35696B36DB7}">
      <dgm:prSet/>
      <dgm:spPr/>
      <dgm:t>
        <a:bodyPr/>
        <a:lstStyle/>
        <a:p>
          <a:endParaRPr lang="ru-RU"/>
        </a:p>
      </dgm:t>
    </dgm:pt>
    <dgm:pt modelId="{794068F3-36CA-4672-B01C-0BE8C565F587}" type="sibTrans" cxnId="{C62C8DD8-2ECE-4463-A6CC-F35696B36DB7}">
      <dgm:prSet/>
      <dgm:spPr/>
      <dgm:t>
        <a:bodyPr/>
        <a:lstStyle/>
        <a:p>
          <a:endParaRPr lang="ru-RU"/>
        </a:p>
      </dgm:t>
    </dgm:pt>
    <dgm:pt modelId="{A60877F1-AF39-41DC-B36B-284E6CB2E4E9}">
      <dgm:prSet phldrT="[Текст]"/>
      <dgm:spPr/>
      <dgm:t>
        <a:bodyPr/>
        <a:lstStyle/>
        <a:p>
          <a:r>
            <a:rPr lang="ru-RU"/>
            <a:t>информационное измерение</a:t>
          </a:r>
        </a:p>
      </dgm:t>
    </dgm:pt>
    <dgm:pt modelId="{BFB2F95E-5EF8-4BE7-B60E-742F09CB878F}" type="parTrans" cxnId="{40069757-4F7A-4BEE-A8AB-6B496AAD7738}">
      <dgm:prSet/>
      <dgm:spPr/>
      <dgm:t>
        <a:bodyPr/>
        <a:lstStyle/>
        <a:p>
          <a:endParaRPr lang="ru-RU"/>
        </a:p>
      </dgm:t>
    </dgm:pt>
    <dgm:pt modelId="{8F9DF2CA-6768-4DD0-AEDA-D742162E8AA0}" type="sibTrans" cxnId="{40069757-4F7A-4BEE-A8AB-6B496AAD7738}">
      <dgm:prSet/>
      <dgm:spPr/>
      <dgm:t>
        <a:bodyPr/>
        <a:lstStyle/>
        <a:p>
          <a:endParaRPr lang="ru-RU"/>
        </a:p>
      </dgm:t>
    </dgm:pt>
    <dgm:pt modelId="{F14A8086-5C1B-4D1E-A2E5-7C7A5D590633}" type="pres">
      <dgm:prSet presAssocID="{4ED8137D-7142-4777-B23E-36327AE385C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946CC62D-6E00-43BA-962D-C34AECC1C818}" type="pres">
      <dgm:prSet presAssocID="{F39FFFEF-041D-4813-B05E-8726711A060B}" presName="hierRoot1" presStyleCnt="0">
        <dgm:presLayoutVars>
          <dgm:hierBranch val="init"/>
        </dgm:presLayoutVars>
      </dgm:prSet>
      <dgm:spPr/>
    </dgm:pt>
    <dgm:pt modelId="{E3B2C6C8-9A88-4ED0-AB70-5B77DB6C3174}" type="pres">
      <dgm:prSet presAssocID="{F39FFFEF-041D-4813-B05E-8726711A060B}" presName="rootComposite1" presStyleCnt="0"/>
      <dgm:spPr/>
    </dgm:pt>
    <dgm:pt modelId="{28090935-89D8-4C14-94AE-72073ED2A4CF}" type="pres">
      <dgm:prSet presAssocID="{F39FFFEF-041D-4813-B05E-8726711A060B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EC16D45-F64F-4253-A3B9-8A91DBF3B33D}" type="pres">
      <dgm:prSet presAssocID="{F39FFFEF-041D-4813-B05E-8726711A060B}" presName="rootConnector1" presStyleLbl="node1" presStyleIdx="0" presStyleCnt="0"/>
      <dgm:spPr/>
      <dgm:t>
        <a:bodyPr/>
        <a:lstStyle/>
        <a:p>
          <a:endParaRPr lang="ru-RU"/>
        </a:p>
      </dgm:t>
    </dgm:pt>
    <dgm:pt modelId="{2E66DB94-6E87-4D73-84EA-D8AD8545CAA6}" type="pres">
      <dgm:prSet presAssocID="{F39FFFEF-041D-4813-B05E-8726711A060B}" presName="hierChild2" presStyleCnt="0"/>
      <dgm:spPr/>
    </dgm:pt>
    <dgm:pt modelId="{9AB19DEB-0013-4E65-B0C1-DBC4B37BCA9D}" type="pres">
      <dgm:prSet presAssocID="{F6BED40F-BB8E-4486-900F-899536EFB5C2}" presName="Name37" presStyleLbl="parChTrans1D2" presStyleIdx="0" presStyleCnt="2"/>
      <dgm:spPr/>
      <dgm:t>
        <a:bodyPr/>
        <a:lstStyle/>
        <a:p>
          <a:endParaRPr lang="ru-RU"/>
        </a:p>
      </dgm:t>
    </dgm:pt>
    <dgm:pt modelId="{80E9EA5A-F2D5-4BC5-9D92-23BE86562EC2}" type="pres">
      <dgm:prSet presAssocID="{C66C5F36-4815-4ADD-862D-0B44F3E30C5B}" presName="hierRoot2" presStyleCnt="0">
        <dgm:presLayoutVars>
          <dgm:hierBranch val="init"/>
        </dgm:presLayoutVars>
      </dgm:prSet>
      <dgm:spPr/>
    </dgm:pt>
    <dgm:pt modelId="{9DCA5361-A410-475D-916C-C26ED6015697}" type="pres">
      <dgm:prSet presAssocID="{C66C5F36-4815-4ADD-862D-0B44F3E30C5B}" presName="rootComposite" presStyleCnt="0"/>
      <dgm:spPr/>
    </dgm:pt>
    <dgm:pt modelId="{356869CF-CE23-4ECA-B319-F21DF3B45D03}" type="pres">
      <dgm:prSet presAssocID="{C66C5F36-4815-4ADD-862D-0B44F3E30C5B}" presName="rootText" presStyleLbl="node2" presStyleIdx="0" presStyleCnt="2" custLinFactNeighborX="-39180" custLinFactNeighborY="156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DF7383F-6D34-46AC-9DDC-40F854B17D63}" type="pres">
      <dgm:prSet presAssocID="{C66C5F36-4815-4ADD-862D-0B44F3E30C5B}" presName="rootConnector" presStyleLbl="node2" presStyleIdx="0" presStyleCnt="2"/>
      <dgm:spPr/>
      <dgm:t>
        <a:bodyPr/>
        <a:lstStyle/>
        <a:p>
          <a:endParaRPr lang="ru-RU"/>
        </a:p>
      </dgm:t>
    </dgm:pt>
    <dgm:pt modelId="{FACC3B0A-E4CB-4DB9-8A91-826081DD686B}" type="pres">
      <dgm:prSet presAssocID="{C66C5F36-4815-4ADD-862D-0B44F3E30C5B}" presName="hierChild4" presStyleCnt="0"/>
      <dgm:spPr/>
    </dgm:pt>
    <dgm:pt modelId="{5163EFE4-BB0E-4FA1-AADB-5DBC4B65A1E7}" type="pres">
      <dgm:prSet presAssocID="{77914058-1465-4130-962F-10A76E1A6413}" presName="Name37" presStyleLbl="parChTrans1D3" presStyleIdx="0" presStyleCnt="4"/>
      <dgm:spPr/>
      <dgm:t>
        <a:bodyPr/>
        <a:lstStyle/>
        <a:p>
          <a:endParaRPr lang="ru-RU"/>
        </a:p>
      </dgm:t>
    </dgm:pt>
    <dgm:pt modelId="{F4361097-A4F7-417A-A665-2E392B4FADF3}" type="pres">
      <dgm:prSet presAssocID="{36ACA4A6-D150-40F3-8600-EF957EB5EB10}" presName="hierRoot2" presStyleCnt="0">
        <dgm:presLayoutVars>
          <dgm:hierBranch val="init"/>
        </dgm:presLayoutVars>
      </dgm:prSet>
      <dgm:spPr/>
    </dgm:pt>
    <dgm:pt modelId="{332AE24C-5571-4D70-895D-C6F0DD2A62A7}" type="pres">
      <dgm:prSet presAssocID="{36ACA4A6-D150-40F3-8600-EF957EB5EB10}" presName="rootComposite" presStyleCnt="0"/>
      <dgm:spPr/>
    </dgm:pt>
    <dgm:pt modelId="{B6C585FF-8ADC-4884-8443-AFEABCAA8408}" type="pres">
      <dgm:prSet presAssocID="{36ACA4A6-D150-40F3-8600-EF957EB5EB10}" presName="rootText" presStyleLbl="node3" presStyleIdx="0" presStyleCnt="4" custLinFactNeighborX="14105" custLinFactNeighborY="-156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100C471-71A3-498E-81F9-478C3F2266A9}" type="pres">
      <dgm:prSet presAssocID="{36ACA4A6-D150-40F3-8600-EF957EB5EB10}" presName="rootConnector" presStyleLbl="node3" presStyleIdx="0" presStyleCnt="4"/>
      <dgm:spPr/>
      <dgm:t>
        <a:bodyPr/>
        <a:lstStyle/>
        <a:p>
          <a:endParaRPr lang="ru-RU"/>
        </a:p>
      </dgm:t>
    </dgm:pt>
    <dgm:pt modelId="{08B18028-B05B-454B-8CA4-75998ABE124C}" type="pres">
      <dgm:prSet presAssocID="{36ACA4A6-D150-40F3-8600-EF957EB5EB10}" presName="hierChild4" presStyleCnt="0"/>
      <dgm:spPr/>
    </dgm:pt>
    <dgm:pt modelId="{B0B19F35-34DA-4259-A41B-04A61B90070B}" type="pres">
      <dgm:prSet presAssocID="{36ACA4A6-D150-40F3-8600-EF957EB5EB10}" presName="hierChild5" presStyleCnt="0"/>
      <dgm:spPr/>
    </dgm:pt>
    <dgm:pt modelId="{5A4F72E1-90C8-428F-BFAA-1772D8BC3647}" type="pres">
      <dgm:prSet presAssocID="{1D7DD325-F63B-4A83-A841-451018F5315C}" presName="Name37" presStyleLbl="parChTrans1D3" presStyleIdx="1" presStyleCnt="4"/>
      <dgm:spPr/>
      <dgm:t>
        <a:bodyPr/>
        <a:lstStyle/>
        <a:p>
          <a:endParaRPr lang="ru-RU"/>
        </a:p>
      </dgm:t>
    </dgm:pt>
    <dgm:pt modelId="{BED606D9-BC2F-4B08-BA9F-DCFC53BC5BD6}" type="pres">
      <dgm:prSet presAssocID="{D918C69A-9176-4D62-9F5E-AD804FB09095}" presName="hierRoot2" presStyleCnt="0">
        <dgm:presLayoutVars>
          <dgm:hierBranch val="init"/>
        </dgm:presLayoutVars>
      </dgm:prSet>
      <dgm:spPr/>
    </dgm:pt>
    <dgm:pt modelId="{6422FA4C-1320-4E58-911F-C843D98000F4}" type="pres">
      <dgm:prSet presAssocID="{D918C69A-9176-4D62-9F5E-AD804FB09095}" presName="rootComposite" presStyleCnt="0"/>
      <dgm:spPr/>
    </dgm:pt>
    <dgm:pt modelId="{D35D5915-BAE0-4438-8444-2EDE13C9721E}" type="pres">
      <dgm:prSet presAssocID="{D918C69A-9176-4D62-9F5E-AD804FB09095}" presName="rootText" presStyleLbl="node3" presStyleIdx="1" presStyleCnt="4" custLinFactNeighborX="-28209" custLinFactNeighborY="-1253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B70F35F-6F96-41E3-BB2E-927B5D9C726B}" type="pres">
      <dgm:prSet presAssocID="{D918C69A-9176-4D62-9F5E-AD804FB09095}" presName="rootConnector" presStyleLbl="node3" presStyleIdx="1" presStyleCnt="4"/>
      <dgm:spPr/>
      <dgm:t>
        <a:bodyPr/>
        <a:lstStyle/>
        <a:p>
          <a:endParaRPr lang="ru-RU"/>
        </a:p>
      </dgm:t>
    </dgm:pt>
    <dgm:pt modelId="{0178AF9A-AEFB-436F-94BF-45A1E717F555}" type="pres">
      <dgm:prSet presAssocID="{D918C69A-9176-4D62-9F5E-AD804FB09095}" presName="hierChild4" presStyleCnt="0"/>
      <dgm:spPr/>
    </dgm:pt>
    <dgm:pt modelId="{E7F5AF5A-508A-46E1-AAD9-AC9AB44341EA}" type="pres">
      <dgm:prSet presAssocID="{D918C69A-9176-4D62-9F5E-AD804FB09095}" presName="hierChild5" presStyleCnt="0"/>
      <dgm:spPr/>
    </dgm:pt>
    <dgm:pt modelId="{AEEA6DE6-7A94-4581-9858-5C46E54CD0A9}" type="pres">
      <dgm:prSet presAssocID="{C66C5F36-4815-4ADD-862D-0B44F3E30C5B}" presName="hierChild5" presStyleCnt="0"/>
      <dgm:spPr/>
    </dgm:pt>
    <dgm:pt modelId="{CA204C49-827E-42A9-9882-FDBF96E3E4D1}" type="pres">
      <dgm:prSet presAssocID="{ECD0D1D4-13F9-42D9-B1E9-1DB664EEEAD5}" presName="Name37" presStyleLbl="parChTrans1D2" presStyleIdx="1" presStyleCnt="2"/>
      <dgm:spPr/>
      <dgm:t>
        <a:bodyPr/>
        <a:lstStyle/>
        <a:p>
          <a:endParaRPr lang="ru-RU"/>
        </a:p>
      </dgm:t>
    </dgm:pt>
    <dgm:pt modelId="{E8F45D7C-43F1-4902-B526-4DDDA4C27E46}" type="pres">
      <dgm:prSet presAssocID="{DEF2EDE9-6ACD-4809-A367-E83DF8CC8ABD}" presName="hierRoot2" presStyleCnt="0">
        <dgm:presLayoutVars>
          <dgm:hierBranch val="init"/>
        </dgm:presLayoutVars>
      </dgm:prSet>
      <dgm:spPr/>
    </dgm:pt>
    <dgm:pt modelId="{65754827-017B-4E7C-8D3D-DB685F37BC48}" type="pres">
      <dgm:prSet presAssocID="{DEF2EDE9-6ACD-4809-A367-E83DF8CC8ABD}" presName="rootComposite" presStyleCnt="0"/>
      <dgm:spPr/>
    </dgm:pt>
    <dgm:pt modelId="{4636483D-36CF-469B-8679-C730D87569D5}" type="pres">
      <dgm:prSet presAssocID="{DEF2EDE9-6ACD-4809-A367-E83DF8CC8ABD}" presName="rootText" presStyleLbl="node2" presStyleIdx="1" presStyleCnt="2" custLinFactNeighborX="32127" custLinFactNeighborY="156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3D0BF45-6E04-408A-A833-1CB9E2C26E52}" type="pres">
      <dgm:prSet presAssocID="{DEF2EDE9-6ACD-4809-A367-E83DF8CC8ABD}" presName="rootConnector" presStyleLbl="node2" presStyleIdx="1" presStyleCnt="2"/>
      <dgm:spPr/>
      <dgm:t>
        <a:bodyPr/>
        <a:lstStyle/>
        <a:p>
          <a:endParaRPr lang="ru-RU"/>
        </a:p>
      </dgm:t>
    </dgm:pt>
    <dgm:pt modelId="{C38CC411-CD22-414D-84C4-4739EFAD1E6A}" type="pres">
      <dgm:prSet presAssocID="{DEF2EDE9-6ACD-4809-A367-E83DF8CC8ABD}" presName="hierChild4" presStyleCnt="0"/>
      <dgm:spPr/>
    </dgm:pt>
    <dgm:pt modelId="{216FC05A-D2C2-4A74-88E0-0FB300736999}" type="pres">
      <dgm:prSet presAssocID="{1E416EB7-3886-4E24-81D2-E5F3D8E72F1A}" presName="Name37" presStyleLbl="parChTrans1D3" presStyleIdx="2" presStyleCnt="4"/>
      <dgm:spPr/>
      <dgm:t>
        <a:bodyPr/>
        <a:lstStyle/>
        <a:p>
          <a:endParaRPr lang="ru-RU"/>
        </a:p>
      </dgm:t>
    </dgm:pt>
    <dgm:pt modelId="{1C3FC576-56D6-42E8-B9F4-C4CB18B51188}" type="pres">
      <dgm:prSet presAssocID="{1492BC12-3938-4770-A70F-6AF94B44BC8D}" presName="hierRoot2" presStyleCnt="0">
        <dgm:presLayoutVars>
          <dgm:hierBranch val="init"/>
        </dgm:presLayoutVars>
      </dgm:prSet>
      <dgm:spPr/>
    </dgm:pt>
    <dgm:pt modelId="{CE681076-B174-4700-BBBF-1739D2FBBAD8}" type="pres">
      <dgm:prSet presAssocID="{1492BC12-3938-4770-A70F-6AF94B44BC8D}" presName="rootComposite" presStyleCnt="0"/>
      <dgm:spPr/>
    </dgm:pt>
    <dgm:pt modelId="{D06F1331-2B9A-4F7D-AD1E-C2CDEDF7A2F6}" type="pres">
      <dgm:prSet presAssocID="{1492BC12-3938-4770-A70F-6AF94B44BC8D}" presName="rootText" presStyleLbl="node3" presStyleIdx="2" presStyleCnt="4" custLinFactNeighborX="84628" custLinFactNeighborY="-626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DD3605D-7633-44C0-891B-FEEC72ADB526}" type="pres">
      <dgm:prSet presAssocID="{1492BC12-3938-4770-A70F-6AF94B44BC8D}" presName="rootConnector" presStyleLbl="node3" presStyleIdx="2" presStyleCnt="4"/>
      <dgm:spPr/>
      <dgm:t>
        <a:bodyPr/>
        <a:lstStyle/>
        <a:p>
          <a:endParaRPr lang="ru-RU"/>
        </a:p>
      </dgm:t>
    </dgm:pt>
    <dgm:pt modelId="{43E95D30-996D-4882-9CB2-9DC726E0AD77}" type="pres">
      <dgm:prSet presAssocID="{1492BC12-3938-4770-A70F-6AF94B44BC8D}" presName="hierChild4" presStyleCnt="0"/>
      <dgm:spPr/>
    </dgm:pt>
    <dgm:pt modelId="{B5C139CF-9B7B-4EAC-B66F-0B36AB3D4676}" type="pres">
      <dgm:prSet presAssocID="{1492BC12-3938-4770-A70F-6AF94B44BC8D}" presName="hierChild5" presStyleCnt="0"/>
      <dgm:spPr/>
    </dgm:pt>
    <dgm:pt modelId="{CD215FB8-4825-4D5B-B8F6-626E5035D04B}" type="pres">
      <dgm:prSet presAssocID="{BFB2F95E-5EF8-4BE7-B60E-742F09CB878F}" presName="Name37" presStyleLbl="parChTrans1D3" presStyleIdx="3" presStyleCnt="4"/>
      <dgm:spPr/>
      <dgm:t>
        <a:bodyPr/>
        <a:lstStyle/>
        <a:p>
          <a:endParaRPr lang="ru-RU"/>
        </a:p>
      </dgm:t>
    </dgm:pt>
    <dgm:pt modelId="{C174E8F2-2621-4C8B-A5E7-B29D8AE229E3}" type="pres">
      <dgm:prSet presAssocID="{A60877F1-AF39-41DC-B36B-284E6CB2E4E9}" presName="hierRoot2" presStyleCnt="0">
        <dgm:presLayoutVars>
          <dgm:hierBranch val="init"/>
        </dgm:presLayoutVars>
      </dgm:prSet>
      <dgm:spPr/>
    </dgm:pt>
    <dgm:pt modelId="{9BA8FC42-97ED-430F-81AC-13C4C04183EF}" type="pres">
      <dgm:prSet presAssocID="{A60877F1-AF39-41DC-B36B-284E6CB2E4E9}" presName="rootComposite" presStyleCnt="0"/>
      <dgm:spPr/>
    </dgm:pt>
    <dgm:pt modelId="{73087495-6490-4103-9454-3CEE59F95E78}" type="pres">
      <dgm:prSet presAssocID="{A60877F1-AF39-41DC-B36B-284E6CB2E4E9}" presName="rootText" presStyleLbl="node3" presStyleIdx="3" presStyleCnt="4" custLinFactNeighborX="37613" custLinFactNeighborY="-1695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7D0F551-E70E-468A-BD37-A84A16FE8C2F}" type="pres">
      <dgm:prSet presAssocID="{A60877F1-AF39-41DC-B36B-284E6CB2E4E9}" presName="rootConnector" presStyleLbl="node3" presStyleIdx="3" presStyleCnt="4"/>
      <dgm:spPr/>
      <dgm:t>
        <a:bodyPr/>
        <a:lstStyle/>
        <a:p>
          <a:endParaRPr lang="ru-RU"/>
        </a:p>
      </dgm:t>
    </dgm:pt>
    <dgm:pt modelId="{F3F93638-2CCC-4663-AA91-39E6320FCF9D}" type="pres">
      <dgm:prSet presAssocID="{A60877F1-AF39-41DC-B36B-284E6CB2E4E9}" presName="hierChild4" presStyleCnt="0"/>
      <dgm:spPr/>
    </dgm:pt>
    <dgm:pt modelId="{096FDC1C-94E4-4860-8B5C-B2FE4408BB7D}" type="pres">
      <dgm:prSet presAssocID="{A60877F1-AF39-41DC-B36B-284E6CB2E4E9}" presName="hierChild5" presStyleCnt="0"/>
      <dgm:spPr/>
    </dgm:pt>
    <dgm:pt modelId="{B797F58C-8688-4DB5-84F6-C9F3DA3F19DE}" type="pres">
      <dgm:prSet presAssocID="{DEF2EDE9-6ACD-4809-A367-E83DF8CC8ABD}" presName="hierChild5" presStyleCnt="0"/>
      <dgm:spPr/>
    </dgm:pt>
    <dgm:pt modelId="{06C862B6-6385-4FED-9A91-C82C65F11D7A}" type="pres">
      <dgm:prSet presAssocID="{F39FFFEF-041D-4813-B05E-8726711A060B}" presName="hierChild3" presStyleCnt="0"/>
      <dgm:spPr/>
    </dgm:pt>
  </dgm:ptLst>
  <dgm:cxnLst>
    <dgm:cxn modelId="{D4DEC905-B9C2-4505-AF8D-9B0B9C5EC4B2}" type="presOf" srcId="{77914058-1465-4130-962F-10A76E1A6413}" destId="{5163EFE4-BB0E-4FA1-AADB-5DBC4B65A1E7}" srcOrd="0" destOrd="0" presId="urn:microsoft.com/office/officeart/2005/8/layout/orgChart1"/>
    <dgm:cxn modelId="{17B4ACA9-6480-4630-B1B2-F505DE312B53}" type="presOf" srcId="{ECD0D1D4-13F9-42D9-B1E9-1DB664EEEAD5}" destId="{CA204C49-827E-42A9-9882-FDBF96E3E4D1}" srcOrd="0" destOrd="0" presId="urn:microsoft.com/office/officeart/2005/8/layout/orgChart1"/>
    <dgm:cxn modelId="{D556C523-9D94-4690-876E-70BF1083B1B2}" type="presOf" srcId="{A60877F1-AF39-41DC-B36B-284E6CB2E4E9}" destId="{73087495-6490-4103-9454-3CEE59F95E78}" srcOrd="0" destOrd="0" presId="urn:microsoft.com/office/officeart/2005/8/layout/orgChart1"/>
    <dgm:cxn modelId="{FACEA8EA-70BD-4383-B1EB-24C3EE6FF0A8}" type="presOf" srcId="{D918C69A-9176-4D62-9F5E-AD804FB09095}" destId="{D35D5915-BAE0-4438-8444-2EDE13C9721E}" srcOrd="0" destOrd="0" presId="urn:microsoft.com/office/officeart/2005/8/layout/orgChart1"/>
    <dgm:cxn modelId="{09EE2801-39ED-49B9-A022-52F934A95ED9}" srcId="{4ED8137D-7142-4777-B23E-36327AE385CC}" destId="{F39FFFEF-041D-4813-B05E-8726711A060B}" srcOrd="0" destOrd="0" parTransId="{E23BDC72-98E6-4E5D-B344-8EA98995B2E6}" sibTransId="{B0F83D02-906C-41E9-B660-9D4A88DF136A}"/>
    <dgm:cxn modelId="{81394308-09BF-40F7-9023-D83FF4992744}" type="presOf" srcId="{D918C69A-9176-4D62-9F5E-AD804FB09095}" destId="{2B70F35F-6F96-41E3-BB2E-927B5D9C726B}" srcOrd="1" destOrd="0" presId="urn:microsoft.com/office/officeart/2005/8/layout/orgChart1"/>
    <dgm:cxn modelId="{C62C8DD8-2ECE-4463-A6CC-F35696B36DB7}" srcId="{DEF2EDE9-6ACD-4809-A367-E83DF8CC8ABD}" destId="{1492BC12-3938-4770-A70F-6AF94B44BC8D}" srcOrd="0" destOrd="0" parTransId="{1E416EB7-3886-4E24-81D2-E5F3D8E72F1A}" sibTransId="{794068F3-36CA-4672-B01C-0BE8C565F587}"/>
    <dgm:cxn modelId="{C9B16CE1-C78D-4656-B0AA-47FFD71DECF4}" type="presOf" srcId="{1E416EB7-3886-4E24-81D2-E5F3D8E72F1A}" destId="{216FC05A-D2C2-4A74-88E0-0FB300736999}" srcOrd="0" destOrd="0" presId="urn:microsoft.com/office/officeart/2005/8/layout/orgChart1"/>
    <dgm:cxn modelId="{235DEDA8-9DEC-42E5-A53F-7A10638A89E1}" srcId="{C66C5F36-4815-4ADD-862D-0B44F3E30C5B}" destId="{36ACA4A6-D150-40F3-8600-EF957EB5EB10}" srcOrd="0" destOrd="0" parTransId="{77914058-1465-4130-962F-10A76E1A6413}" sibTransId="{C5530B28-1662-4BEA-856F-2E78EFCBCF00}"/>
    <dgm:cxn modelId="{8D0C8806-A690-4BF1-805A-453F087BFFE8}" srcId="{F39FFFEF-041D-4813-B05E-8726711A060B}" destId="{DEF2EDE9-6ACD-4809-A367-E83DF8CC8ABD}" srcOrd="1" destOrd="0" parTransId="{ECD0D1D4-13F9-42D9-B1E9-1DB664EEEAD5}" sibTransId="{B0836AC5-E164-4E6E-B8E3-F3624ACBDA16}"/>
    <dgm:cxn modelId="{90A8BEC7-1B49-491F-9DFC-6D3A435284F2}" type="presOf" srcId="{F39FFFEF-041D-4813-B05E-8726711A060B}" destId="{28090935-89D8-4C14-94AE-72073ED2A4CF}" srcOrd="0" destOrd="0" presId="urn:microsoft.com/office/officeart/2005/8/layout/orgChart1"/>
    <dgm:cxn modelId="{40069757-4F7A-4BEE-A8AB-6B496AAD7738}" srcId="{DEF2EDE9-6ACD-4809-A367-E83DF8CC8ABD}" destId="{A60877F1-AF39-41DC-B36B-284E6CB2E4E9}" srcOrd="1" destOrd="0" parTransId="{BFB2F95E-5EF8-4BE7-B60E-742F09CB878F}" sibTransId="{8F9DF2CA-6768-4DD0-AEDA-D742162E8AA0}"/>
    <dgm:cxn modelId="{31B1A027-9940-4001-BFBD-D75DAA5A56C1}" srcId="{C66C5F36-4815-4ADD-862D-0B44F3E30C5B}" destId="{D918C69A-9176-4D62-9F5E-AD804FB09095}" srcOrd="1" destOrd="0" parTransId="{1D7DD325-F63B-4A83-A841-451018F5315C}" sibTransId="{D1ACDA1E-4C89-43A5-B25A-36E35C38C9F5}"/>
    <dgm:cxn modelId="{20CE7B55-5501-46CF-B3DD-0FEF5C77F799}" type="presOf" srcId="{36ACA4A6-D150-40F3-8600-EF957EB5EB10}" destId="{B6C585FF-8ADC-4884-8443-AFEABCAA8408}" srcOrd="0" destOrd="0" presId="urn:microsoft.com/office/officeart/2005/8/layout/orgChart1"/>
    <dgm:cxn modelId="{6136C7E3-B257-4F46-A3AC-5FA181BC794C}" type="presOf" srcId="{F39FFFEF-041D-4813-B05E-8726711A060B}" destId="{6EC16D45-F64F-4253-A3B9-8A91DBF3B33D}" srcOrd="1" destOrd="0" presId="urn:microsoft.com/office/officeart/2005/8/layout/orgChart1"/>
    <dgm:cxn modelId="{80EDC65D-88B3-4683-9F1E-607700EC4575}" type="presOf" srcId="{4ED8137D-7142-4777-B23E-36327AE385CC}" destId="{F14A8086-5C1B-4D1E-A2E5-7C7A5D590633}" srcOrd="0" destOrd="0" presId="urn:microsoft.com/office/officeart/2005/8/layout/orgChart1"/>
    <dgm:cxn modelId="{DE50B07D-C374-4312-B6DA-21611B856B5A}" type="presOf" srcId="{C66C5F36-4815-4ADD-862D-0B44F3E30C5B}" destId="{356869CF-CE23-4ECA-B319-F21DF3B45D03}" srcOrd="0" destOrd="0" presId="urn:microsoft.com/office/officeart/2005/8/layout/orgChart1"/>
    <dgm:cxn modelId="{32080932-11BB-40BD-BB50-8CC30225277D}" type="presOf" srcId="{1D7DD325-F63B-4A83-A841-451018F5315C}" destId="{5A4F72E1-90C8-428F-BFAA-1772D8BC3647}" srcOrd="0" destOrd="0" presId="urn:microsoft.com/office/officeart/2005/8/layout/orgChart1"/>
    <dgm:cxn modelId="{12E3076E-0774-4ABF-B1D5-08B096DC71F9}" type="presOf" srcId="{36ACA4A6-D150-40F3-8600-EF957EB5EB10}" destId="{C100C471-71A3-498E-81F9-478C3F2266A9}" srcOrd="1" destOrd="0" presId="urn:microsoft.com/office/officeart/2005/8/layout/orgChart1"/>
    <dgm:cxn modelId="{2481F349-A197-4E7E-BDEF-6605C0778193}" type="presOf" srcId="{1492BC12-3938-4770-A70F-6AF94B44BC8D}" destId="{D06F1331-2B9A-4F7D-AD1E-C2CDEDF7A2F6}" srcOrd="0" destOrd="0" presId="urn:microsoft.com/office/officeart/2005/8/layout/orgChart1"/>
    <dgm:cxn modelId="{81FA8847-601C-4611-BFCC-5A800F21FE98}" type="presOf" srcId="{C66C5F36-4815-4ADD-862D-0B44F3E30C5B}" destId="{EDF7383F-6D34-46AC-9DDC-40F854B17D63}" srcOrd="1" destOrd="0" presId="urn:microsoft.com/office/officeart/2005/8/layout/orgChart1"/>
    <dgm:cxn modelId="{6EFE1409-5F86-4082-8A90-741D115574F9}" type="presOf" srcId="{DEF2EDE9-6ACD-4809-A367-E83DF8CC8ABD}" destId="{23D0BF45-6E04-408A-A833-1CB9E2C26E52}" srcOrd="1" destOrd="0" presId="urn:microsoft.com/office/officeart/2005/8/layout/orgChart1"/>
    <dgm:cxn modelId="{4884DC39-1097-42EA-B8A7-A8F1756ACEEA}" type="presOf" srcId="{BFB2F95E-5EF8-4BE7-B60E-742F09CB878F}" destId="{CD215FB8-4825-4D5B-B8F6-626E5035D04B}" srcOrd="0" destOrd="0" presId="urn:microsoft.com/office/officeart/2005/8/layout/orgChart1"/>
    <dgm:cxn modelId="{BF196CAB-6896-4647-9DBD-C43B26F96EB8}" type="presOf" srcId="{F6BED40F-BB8E-4486-900F-899536EFB5C2}" destId="{9AB19DEB-0013-4E65-B0C1-DBC4B37BCA9D}" srcOrd="0" destOrd="0" presId="urn:microsoft.com/office/officeart/2005/8/layout/orgChart1"/>
    <dgm:cxn modelId="{1A709C99-7BE1-4F6A-B1DD-F29A82EEBD61}" type="presOf" srcId="{1492BC12-3938-4770-A70F-6AF94B44BC8D}" destId="{7DD3605D-7633-44C0-891B-FEEC72ADB526}" srcOrd="1" destOrd="0" presId="urn:microsoft.com/office/officeart/2005/8/layout/orgChart1"/>
    <dgm:cxn modelId="{B179947B-12E4-4B62-8F49-565C660F4B57}" srcId="{F39FFFEF-041D-4813-B05E-8726711A060B}" destId="{C66C5F36-4815-4ADD-862D-0B44F3E30C5B}" srcOrd="0" destOrd="0" parTransId="{F6BED40F-BB8E-4486-900F-899536EFB5C2}" sibTransId="{4F5A4CD2-6D75-404B-BB35-78D23848B77E}"/>
    <dgm:cxn modelId="{FC5196D3-7B3C-4BD6-8533-F1CDEF60D5E2}" type="presOf" srcId="{DEF2EDE9-6ACD-4809-A367-E83DF8CC8ABD}" destId="{4636483D-36CF-469B-8679-C730D87569D5}" srcOrd="0" destOrd="0" presId="urn:microsoft.com/office/officeart/2005/8/layout/orgChart1"/>
    <dgm:cxn modelId="{B1E2254E-8E10-428F-9FA1-6AA28DDF2338}" type="presOf" srcId="{A60877F1-AF39-41DC-B36B-284E6CB2E4E9}" destId="{67D0F551-E70E-468A-BD37-A84A16FE8C2F}" srcOrd="1" destOrd="0" presId="urn:microsoft.com/office/officeart/2005/8/layout/orgChart1"/>
    <dgm:cxn modelId="{06963A38-6CC8-4D6F-8654-B88782AB6208}" type="presParOf" srcId="{F14A8086-5C1B-4D1E-A2E5-7C7A5D590633}" destId="{946CC62D-6E00-43BA-962D-C34AECC1C818}" srcOrd="0" destOrd="0" presId="urn:microsoft.com/office/officeart/2005/8/layout/orgChart1"/>
    <dgm:cxn modelId="{22CF0D25-0CAD-4B9A-96A9-E33803E9D7CB}" type="presParOf" srcId="{946CC62D-6E00-43BA-962D-C34AECC1C818}" destId="{E3B2C6C8-9A88-4ED0-AB70-5B77DB6C3174}" srcOrd="0" destOrd="0" presId="urn:microsoft.com/office/officeart/2005/8/layout/orgChart1"/>
    <dgm:cxn modelId="{6DA6208F-0604-4035-9EDA-698C2DB53E10}" type="presParOf" srcId="{E3B2C6C8-9A88-4ED0-AB70-5B77DB6C3174}" destId="{28090935-89D8-4C14-94AE-72073ED2A4CF}" srcOrd="0" destOrd="0" presId="urn:microsoft.com/office/officeart/2005/8/layout/orgChart1"/>
    <dgm:cxn modelId="{D4CE2D40-4EC6-4027-B8E1-436183DD7CCF}" type="presParOf" srcId="{E3B2C6C8-9A88-4ED0-AB70-5B77DB6C3174}" destId="{6EC16D45-F64F-4253-A3B9-8A91DBF3B33D}" srcOrd="1" destOrd="0" presId="urn:microsoft.com/office/officeart/2005/8/layout/orgChart1"/>
    <dgm:cxn modelId="{68A54BC1-4122-40DE-9855-392838E457B2}" type="presParOf" srcId="{946CC62D-6E00-43BA-962D-C34AECC1C818}" destId="{2E66DB94-6E87-4D73-84EA-D8AD8545CAA6}" srcOrd="1" destOrd="0" presId="urn:microsoft.com/office/officeart/2005/8/layout/orgChart1"/>
    <dgm:cxn modelId="{44EF2B43-C7F5-4125-BAD5-0D280B464DF0}" type="presParOf" srcId="{2E66DB94-6E87-4D73-84EA-D8AD8545CAA6}" destId="{9AB19DEB-0013-4E65-B0C1-DBC4B37BCA9D}" srcOrd="0" destOrd="0" presId="urn:microsoft.com/office/officeart/2005/8/layout/orgChart1"/>
    <dgm:cxn modelId="{94871CD8-C496-4E50-962F-0518F48A77AC}" type="presParOf" srcId="{2E66DB94-6E87-4D73-84EA-D8AD8545CAA6}" destId="{80E9EA5A-F2D5-4BC5-9D92-23BE86562EC2}" srcOrd="1" destOrd="0" presId="urn:microsoft.com/office/officeart/2005/8/layout/orgChart1"/>
    <dgm:cxn modelId="{A2E243AD-A049-4FB0-98CD-30A10218DF68}" type="presParOf" srcId="{80E9EA5A-F2D5-4BC5-9D92-23BE86562EC2}" destId="{9DCA5361-A410-475D-916C-C26ED6015697}" srcOrd="0" destOrd="0" presId="urn:microsoft.com/office/officeart/2005/8/layout/orgChart1"/>
    <dgm:cxn modelId="{7E5810A0-1D04-4E24-A56A-BDB74FD5DD16}" type="presParOf" srcId="{9DCA5361-A410-475D-916C-C26ED6015697}" destId="{356869CF-CE23-4ECA-B319-F21DF3B45D03}" srcOrd="0" destOrd="0" presId="urn:microsoft.com/office/officeart/2005/8/layout/orgChart1"/>
    <dgm:cxn modelId="{E14E959B-4B95-45B7-85B1-48BAB38F27B9}" type="presParOf" srcId="{9DCA5361-A410-475D-916C-C26ED6015697}" destId="{EDF7383F-6D34-46AC-9DDC-40F854B17D63}" srcOrd="1" destOrd="0" presId="urn:microsoft.com/office/officeart/2005/8/layout/orgChart1"/>
    <dgm:cxn modelId="{78562F00-E093-411F-981B-64BD95918711}" type="presParOf" srcId="{80E9EA5A-F2D5-4BC5-9D92-23BE86562EC2}" destId="{FACC3B0A-E4CB-4DB9-8A91-826081DD686B}" srcOrd="1" destOrd="0" presId="urn:microsoft.com/office/officeart/2005/8/layout/orgChart1"/>
    <dgm:cxn modelId="{BCD216DE-7D27-43BD-A113-D3BBF29DF3B9}" type="presParOf" srcId="{FACC3B0A-E4CB-4DB9-8A91-826081DD686B}" destId="{5163EFE4-BB0E-4FA1-AADB-5DBC4B65A1E7}" srcOrd="0" destOrd="0" presId="urn:microsoft.com/office/officeart/2005/8/layout/orgChart1"/>
    <dgm:cxn modelId="{62C58612-9F76-499E-B1FF-7298BB943004}" type="presParOf" srcId="{FACC3B0A-E4CB-4DB9-8A91-826081DD686B}" destId="{F4361097-A4F7-417A-A665-2E392B4FADF3}" srcOrd="1" destOrd="0" presId="urn:microsoft.com/office/officeart/2005/8/layout/orgChart1"/>
    <dgm:cxn modelId="{9809DDDC-3F59-42B5-AF04-85B09E6C9EDE}" type="presParOf" srcId="{F4361097-A4F7-417A-A665-2E392B4FADF3}" destId="{332AE24C-5571-4D70-895D-C6F0DD2A62A7}" srcOrd="0" destOrd="0" presId="urn:microsoft.com/office/officeart/2005/8/layout/orgChart1"/>
    <dgm:cxn modelId="{68855D1A-F6E0-4448-8948-559309143F5C}" type="presParOf" srcId="{332AE24C-5571-4D70-895D-C6F0DD2A62A7}" destId="{B6C585FF-8ADC-4884-8443-AFEABCAA8408}" srcOrd="0" destOrd="0" presId="urn:microsoft.com/office/officeart/2005/8/layout/orgChart1"/>
    <dgm:cxn modelId="{019D315A-283A-4CAA-95FA-6BDC4F4980E9}" type="presParOf" srcId="{332AE24C-5571-4D70-895D-C6F0DD2A62A7}" destId="{C100C471-71A3-498E-81F9-478C3F2266A9}" srcOrd="1" destOrd="0" presId="urn:microsoft.com/office/officeart/2005/8/layout/orgChart1"/>
    <dgm:cxn modelId="{B8D9C286-3327-443A-B10D-CFF98581386A}" type="presParOf" srcId="{F4361097-A4F7-417A-A665-2E392B4FADF3}" destId="{08B18028-B05B-454B-8CA4-75998ABE124C}" srcOrd="1" destOrd="0" presId="urn:microsoft.com/office/officeart/2005/8/layout/orgChart1"/>
    <dgm:cxn modelId="{B9FEFA69-08D5-4EB4-90AE-9FC39B33F76A}" type="presParOf" srcId="{F4361097-A4F7-417A-A665-2E392B4FADF3}" destId="{B0B19F35-34DA-4259-A41B-04A61B90070B}" srcOrd="2" destOrd="0" presId="urn:microsoft.com/office/officeart/2005/8/layout/orgChart1"/>
    <dgm:cxn modelId="{D499357B-406E-4D5A-86D8-1A2F6DBC61B7}" type="presParOf" srcId="{FACC3B0A-E4CB-4DB9-8A91-826081DD686B}" destId="{5A4F72E1-90C8-428F-BFAA-1772D8BC3647}" srcOrd="2" destOrd="0" presId="urn:microsoft.com/office/officeart/2005/8/layout/orgChart1"/>
    <dgm:cxn modelId="{0409ECED-B31E-4416-8670-89AA47DA84F9}" type="presParOf" srcId="{FACC3B0A-E4CB-4DB9-8A91-826081DD686B}" destId="{BED606D9-BC2F-4B08-BA9F-DCFC53BC5BD6}" srcOrd="3" destOrd="0" presId="urn:microsoft.com/office/officeart/2005/8/layout/orgChart1"/>
    <dgm:cxn modelId="{A4FB2277-5463-4AE0-88E7-17F122794DED}" type="presParOf" srcId="{BED606D9-BC2F-4B08-BA9F-DCFC53BC5BD6}" destId="{6422FA4C-1320-4E58-911F-C843D98000F4}" srcOrd="0" destOrd="0" presId="urn:microsoft.com/office/officeart/2005/8/layout/orgChart1"/>
    <dgm:cxn modelId="{A86228D0-65E2-4E60-BB94-104B65A80C49}" type="presParOf" srcId="{6422FA4C-1320-4E58-911F-C843D98000F4}" destId="{D35D5915-BAE0-4438-8444-2EDE13C9721E}" srcOrd="0" destOrd="0" presId="urn:microsoft.com/office/officeart/2005/8/layout/orgChart1"/>
    <dgm:cxn modelId="{DF050183-7193-48BB-9ADB-9FDE8624BC65}" type="presParOf" srcId="{6422FA4C-1320-4E58-911F-C843D98000F4}" destId="{2B70F35F-6F96-41E3-BB2E-927B5D9C726B}" srcOrd="1" destOrd="0" presId="urn:microsoft.com/office/officeart/2005/8/layout/orgChart1"/>
    <dgm:cxn modelId="{0851E301-543F-4085-BA86-E70589C1C89C}" type="presParOf" srcId="{BED606D9-BC2F-4B08-BA9F-DCFC53BC5BD6}" destId="{0178AF9A-AEFB-436F-94BF-45A1E717F555}" srcOrd="1" destOrd="0" presId="urn:microsoft.com/office/officeart/2005/8/layout/orgChart1"/>
    <dgm:cxn modelId="{BADFBEEE-D867-4010-91F0-D3DBC36ADC04}" type="presParOf" srcId="{BED606D9-BC2F-4B08-BA9F-DCFC53BC5BD6}" destId="{E7F5AF5A-508A-46E1-AAD9-AC9AB44341EA}" srcOrd="2" destOrd="0" presId="urn:microsoft.com/office/officeart/2005/8/layout/orgChart1"/>
    <dgm:cxn modelId="{CE6C03D4-AE07-479B-BA15-8D2E3B8AD15D}" type="presParOf" srcId="{80E9EA5A-F2D5-4BC5-9D92-23BE86562EC2}" destId="{AEEA6DE6-7A94-4581-9858-5C46E54CD0A9}" srcOrd="2" destOrd="0" presId="urn:microsoft.com/office/officeart/2005/8/layout/orgChart1"/>
    <dgm:cxn modelId="{5A3A7C24-85CB-41A9-9CFE-85B954743963}" type="presParOf" srcId="{2E66DB94-6E87-4D73-84EA-D8AD8545CAA6}" destId="{CA204C49-827E-42A9-9882-FDBF96E3E4D1}" srcOrd="2" destOrd="0" presId="urn:microsoft.com/office/officeart/2005/8/layout/orgChart1"/>
    <dgm:cxn modelId="{85258103-BB99-480A-A180-B95C8D6F39CB}" type="presParOf" srcId="{2E66DB94-6E87-4D73-84EA-D8AD8545CAA6}" destId="{E8F45D7C-43F1-4902-B526-4DDDA4C27E46}" srcOrd="3" destOrd="0" presId="urn:microsoft.com/office/officeart/2005/8/layout/orgChart1"/>
    <dgm:cxn modelId="{5BFD0910-D76E-40CE-878C-0B15E4F78BEC}" type="presParOf" srcId="{E8F45D7C-43F1-4902-B526-4DDDA4C27E46}" destId="{65754827-017B-4E7C-8D3D-DB685F37BC48}" srcOrd="0" destOrd="0" presId="urn:microsoft.com/office/officeart/2005/8/layout/orgChart1"/>
    <dgm:cxn modelId="{773658D7-CBDD-49C5-9C94-4F0372E6ED35}" type="presParOf" srcId="{65754827-017B-4E7C-8D3D-DB685F37BC48}" destId="{4636483D-36CF-469B-8679-C730D87569D5}" srcOrd="0" destOrd="0" presId="urn:microsoft.com/office/officeart/2005/8/layout/orgChart1"/>
    <dgm:cxn modelId="{BE2F4DA3-A487-45F7-B0C9-3561DC868AAB}" type="presParOf" srcId="{65754827-017B-4E7C-8D3D-DB685F37BC48}" destId="{23D0BF45-6E04-408A-A833-1CB9E2C26E52}" srcOrd="1" destOrd="0" presId="urn:microsoft.com/office/officeart/2005/8/layout/orgChart1"/>
    <dgm:cxn modelId="{5E52E431-15FA-4718-AC03-4C29E125933B}" type="presParOf" srcId="{E8F45D7C-43F1-4902-B526-4DDDA4C27E46}" destId="{C38CC411-CD22-414D-84C4-4739EFAD1E6A}" srcOrd="1" destOrd="0" presId="urn:microsoft.com/office/officeart/2005/8/layout/orgChart1"/>
    <dgm:cxn modelId="{C1D2C3ED-4378-4FF2-AC8A-B1090A3D7317}" type="presParOf" srcId="{C38CC411-CD22-414D-84C4-4739EFAD1E6A}" destId="{216FC05A-D2C2-4A74-88E0-0FB300736999}" srcOrd="0" destOrd="0" presId="urn:microsoft.com/office/officeart/2005/8/layout/orgChart1"/>
    <dgm:cxn modelId="{07661854-11E2-4252-8A99-52A2E5EA6D2F}" type="presParOf" srcId="{C38CC411-CD22-414D-84C4-4739EFAD1E6A}" destId="{1C3FC576-56D6-42E8-B9F4-C4CB18B51188}" srcOrd="1" destOrd="0" presId="urn:microsoft.com/office/officeart/2005/8/layout/orgChart1"/>
    <dgm:cxn modelId="{69D16960-D3BE-401F-B9E0-1DAFA240674D}" type="presParOf" srcId="{1C3FC576-56D6-42E8-B9F4-C4CB18B51188}" destId="{CE681076-B174-4700-BBBF-1739D2FBBAD8}" srcOrd="0" destOrd="0" presId="urn:microsoft.com/office/officeart/2005/8/layout/orgChart1"/>
    <dgm:cxn modelId="{F44A214C-05FD-47D2-BECA-7A165384B221}" type="presParOf" srcId="{CE681076-B174-4700-BBBF-1739D2FBBAD8}" destId="{D06F1331-2B9A-4F7D-AD1E-C2CDEDF7A2F6}" srcOrd="0" destOrd="0" presId="urn:microsoft.com/office/officeart/2005/8/layout/orgChart1"/>
    <dgm:cxn modelId="{B3C510B9-9E18-46CB-BBE8-DF831E579818}" type="presParOf" srcId="{CE681076-B174-4700-BBBF-1739D2FBBAD8}" destId="{7DD3605D-7633-44C0-891B-FEEC72ADB526}" srcOrd="1" destOrd="0" presId="urn:microsoft.com/office/officeart/2005/8/layout/orgChart1"/>
    <dgm:cxn modelId="{62E74CC5-F8A7-4BC5-A302-7E155147AD0D}" type="presParOf" srcId="{1C3FC576-56D6-42E8-B9F4-C4CB18B51188}" destId="{43E95D30-996D-4882-9CB2-9DC726E0AD77}" srcOrd="1" destOrd="0" presId="urn:microsoft.com/office/officeart/2005/8/layout/orgChart1"/>
    <dgm:cxn modelId="{B68B6EDF-6D41-49B3-B76D-1C4E7EA8F45B}" type="presParOf" srcId="{1C3FC576-56D6-42E8-B9F4-C4CB18B51188}" destId="{B5C139CF-9B7B-4EAC-B66F-0B36AB3D4676}" srcOrd="2" destOrd="0" presId="urn:microsoft.com/office/officeart/2005/8/layout/orgChart1"/>
    <dgm:cxn modelId="{6A8B5996-DF98-4788-8B0B-C60F894AA389}" type="presParOf" srcId="{C38CC411-CD22-414D-84C4-4739EFAD1E6A}" destId="{CD215FB8-4825-4D5B-B8F6-626E5035D04B}" srcOrd="2" destOrd="0" presId="urn:microsoft.com/office/officeart/2005/8/layout/orgChart1"/>
    <dgm:cxn modelId="{55F80127-F29E-40DB-9BAF-13545F0F9CC3}" type="presParOf" srcId="{C38CC411-CD22-414D-84C4-4739EFAD1E6A}" destId="{C174E8F2-2621-4C8B-A5E7-B29D8AE229E3}" srcOrd="3" destOrd="0" presId="urn:microsoft.com/office/officeart/2005/8/layout/orgChart1"/>
    <dgm:cxn modelId="{5E4FE329-F9E5-49B6-9B5D-6024812620C0}" type="presParOf" srcId="{C174E8F2-2621-4C8B-A5E7-B29D8AE229E3}" destId="{9BA8FC42-97ED-430F-81AC-13C4C04183EF}" srcOrd="0" destOrd="0" presId="urn:microsoft.com/office/officeart/2005/8/layout/orgChart1"/>
    <dgm:cxn modelId="{A760DCFE-799C-4936-AE07-B3D09C48925E}" type="presParOf" srcId="{9BA8FC42-97ED-430F-81AC-13C4C04183EF}" destId="{73087495-6490-4103-9454-3CEE59F95E78}" srcOrd="0" destOrd="0" presId="urn:microsoft.com/office/officeart/2005/8/layout/orgChart1"/>
    <dgm:cxn modelId="{9D1799F4-868C-4992-9286-C11BA66F46D7}" type="presParOf" srcId="{9BA8FC42-97ED-430F-81AC-13C4C04183EF}" destId="{67D0F551-E70E-468A-BD37-A84A16FE8C2F}" srcOrd="1" destOrd="0" presId="urn:microsoft.com/office/officeart/2005/8/layout/orgChart1"/>
    <dgm:cxn modelId="{3A5E47EA-BA28-4251-A4A3-AEADFA292EB5}" type="presParOf" srcId="{C174E8F2-2621-4C8B-A5E7-B29D8AE229E3}" destId="{F3F93638-2CCC-4663-AA91-39E6320FCF9D}" srcOrd="1" destOrd="0" presId="urn:microsoft.com/office/officeart/2005/8/layout/orgChart1"/>
    <dgm:cxn modelId="{E67CCDD0-0C62-4EBF-830E-B6946013153D}" type="presParOf" srcId="{C174E8F2-2621-4C8B-A5E7-B29D8AE229E3}" destId="{096FDC1C-94E4-4860-8B5C-B2FE4408BB7D}" srcOrd="2" destOrd="0" presId="urn:microsoft.com/office/officeart/2005/8/layout/orgChart1"/>
    <dgm:cxn modelId="{53FD00D7-42B8-453C-8ECD-9E48B967A2B1}" type="presParOf" srcId="{E8F45D7C-43F1-4902-B526-4DDDA4C27E46}" destId="{B797F58C-8688-4DB5-84F6-C9F3DA3F19DE}" srcOrd="2" destOrd="0" presId="urn:microsoft.com/office/officeart/2005/8/layout/orgChart1"/>
    <dgm:cxn modelId="{84E4776F-EF9A-46D7-B0ED-020614A51877}" type="presParOf" srcId="{946CC62D-6E00-43BA-962D-C34AECC1C818}" destId="{06C862B6-6385-4FED-9A91-C82C65F11D7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D215FB8-4825-4D5B-B8F6-626E5035D04B}">
      <dsp:nvSpPr>
        <dsp:cNvPr id="0" name=""/>
        <dsp:cNvSpPr/>
      </dsp:nvSpPr>
      <dsp:spPr>
        <a:xfrm>
          <a:off x="3230965" y="1482090"/>
          <a:ext cx="249018" cy="13096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9643"/>
              </a:lnTo>
              <a:lnTo>
                <a:pt x="249018" y="13096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6FC05A-D2C2-4A74-88E0-0FB300736999}">
      <dsp:nvSpPr>
        <dsp:cNvPr id="0" name=""/>
        <dsp:cNvSpPr/>
      </dsp:nvSpPr>
      <dsp:spPr>
        <a:xfrm>
          <a:off x="3230965" y="1482090"/>
          <a:ext cx="820510" cy="5115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1535"/>
              </a:lnTo>
              <a:lnTo>
                <a:pt x="820510" y="5115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204C49-827E-42A9-9882-FDBF96E3E4D1}">
      <dsp:nvSpPr>
        <dsp:cNvPr id="0" name=""/>
        <dsp:cNvSpPr/>
      </dsp:nvSpPr>
      <dsp:spPr>
        <a:xfrm>
          <a:off x="2591255" y="609523"/>
          <a:ext cx="1125930" cy="2647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7157"/>
              </a:lnTo>
              <a:lnTo>
                <a:pt x="1125930" y="137157"/>
              </a:lnTo>
              <a:lnTo>
                <a:pt x="1125930" y="26479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4F72E1-90C8-428F-BFAA-1772D8BC3647}">
      <dsp:nvSpPr>
        <dsp:cNvPr id="0" name=""/>
        <dsp:cNvSpPr/>
      </dsp:nvSpPr>
      <dsp:spPr>
        <a:xfrm>
          <a:off x="893370" y="1482090"/>
          <a:ext cx="315691" cy="13364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6476"/>
              </a:lnTo>
              <a:lnTo>
                <a:pt x="315691" y="133647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63EFE4-BB0E-4FA1-AADB-5DBC4B65A1E7}">
      <dsp:nvSpPr>
        <dsp:cNvPr id="0" name=""/>
        <dsp:cNvSpPr/>
      </dsp:nvSpPr>
      <dsp:spPr>
        <a:xfrm>
          <a:off x="893370" y="1482090"/>
          <a:ext cx="830040" cy="5401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0106"/>
              </a:lnTo>
              <a:lnTo>
                <a:pt x="830040" y="54010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B19DEB-0013-4E65-B0C1-DBC4B37BCA9D}">
      <dsp:nvSpPr>
        <dsp:cNvPr id="0" name=""/>
        <dsp:cNvSpPr/>
      </dsp:nvSpPr>
      <dsp:spPr>
        <a:xfrm>
          <a:off x="1379591" y="609523"/>
          <a:ext cx="1211663" cy="264790"/>
        </a:xfrm>
        <a:custGeom>
          <a:avLst/>
          <a:gdLst/>
          <a:ahLst/>
          <a:cxnLst/>
          <a:rect l="0" t="0" r="0" b="0"/>
          <a:pathLst>
            <a:path>
              <a:moveTo>
                <a:pt x="1211663" y="0"/>
              </a:moveTo>
              <a:lnTo>
                <a:pt x="1211663" y="137157"/>
              </a:lnTo>
              <a:lnTo>
                <a:pt x="0" y="137157"/>
              </a:lnTo>
              <a:lnTo>
                <a:pt x="0" y="26479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090935-89D8-4C14-94AE-72073ED2A4CF}">
      <dsp:nvSpPr>
        <dsp:cNvPr id="0" name=""/>
        <dsp:cNvSpPr/>
      </dsp:nvSpPr>
      <dsp:spPr>
        <a:xfrm>
          <a:off x="1983478" y="1746"/>
          <a:ext cx="1215553" cy="6077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обеспечение информационной безопасности</a:t>
          </a:r>
        </a:p>
      </dsp:txBody>
      <dsp:txXfrm>
        <a:off x="1983478" y="1746"/>
        <a:ext cx="1215553" cy="607776"/>
      </dsp:txXfrm>
    </dsp:sp>
    <dsp:sp modelId="{356869CF-CE23-4ECA-B319-F21DF3B45D03}">
      <dsp:nvSpPr>
        <dsp:cNvPr id="0" name=""/>
        <dsp:cNvSpPr/>
      </dsp:nvSpPr>
      <dsp:spPr>
        <a:xfrm>
          <a:off x="771814" y="874313"/>
          <a:ext cx="1215553" cy="6077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обеспечение безопасности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(как деятельность)</a:t>
          </a:r>
        </a:p>
      </dsp:txBody>
      <dsp:txXfrm>
        <a:off x="771814" y="874313"/>
        <a:ext cx="1215553" cy="607776"/>
      </dsp:txXfrm>
    </dsp:sp>
    <dsp:sp modelId="{B6C585FF-8ADC-4884-8443-AFEABCAA8408}">
      <dsp:nvSpPr>
        <dsp:cNvPr id="0" name=""/>
        <dsp:cNvSpPr/>
      </dsp:nvSpPr>
      <dsp:spPr>
        <a:xfrm>
          <a:off x="1723411" y="1718309"/>
          <a:ext cx="1215553" cy="6077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индивид (субъект деятельности)</a:t>
          </a:r>
        </a:p>
      </dsp:txBody>
      <dsp:txXfrm>
        <a:off x="1723411" y="1718309"/>
        <a:ext cx="1215553" cy="607776"/>
      </dsp:txXfrm>
    </dsp:sp>
    <dsp:sp modelId="{D35D5915-BAE0-4438-8444-2EDE13C9721E}">
      <dsp:nvSpPr>
        <dsp:cNvPr id="0" name=""/>
        <dsp:cNvSpPr/>
      </dsp:nvSpPr>
      <dsp:spPr>
        <a:xfrm>
          <a:off x="1209061" y="2514679"/>
          <a:ext cx="1215553" cy="6077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средство деятельности</a:t>
          </a:r>
        </a:p>
      </dsp:txBody>
      <dsp:txXfrm>
        <a:off x="1209061" y="2514679"/>
        <a:ext cx="1215553" cy="607776"/>
      </dsp:txXfrm>
    </dsp:sp>
    <dsp:sp modelId="{4636483D-36CF-469B-8679-C730D87569D5}">
      <dsp:nvSpPr>
        <dsp:cNvPr id="0" name=""/>
        <dsp:cNvSpPr/>
      </dsp:nvSpPr>
      <dsp:spPr>
        <a:xfrm>
          <a:off x="3109409" y="874313"/>
          <a:ext cx="1215553" cy="6077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информационная безопасность</a:t>
          </a:r>
        </a:p>
      </dsp:txBody>
      <dsp:txXfrm>
        <a:off x="3109409" y="874313"/>
        <a:ext cx="1215553" cy="607776"/>
      </dsp:txXfrm>
    </dsp:sp>
    <dsp:sp modelId="{D06F1331-2B9A-4F7D-AD1E-C2CDEDF7A2F6}">
      <dsp:nvSpPr>
        <dsp:cNvPr id="0" name=""/>
        <dsp:cNvSpPr/>
      </dsp:nvSpPr>
      <dsp:spPr>
        <a:xfrm>
          <a:off x="4051476" y="1689737"/>
          <a:ext cx="1215553" cy="6077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безопасность</a:t>
          </a:r>
        </a:p>
      </dsp:txBody>
      <dsp:txXfrm>
        <a:off x="4051476" y="1689737"/>
        <a:ext cx="1215553" cy="607776"/>
      </dsp:txXfrm>
    </dsp:sp>
    <dsp:sp modelId="{73087495-6490-4103-9454-3CEE59F95E78}">
      <dsp:nvSpPr>
        <dsp:cNvPr id="0" name=""/>
        <dsp:cNvSpPr/>
      </dsp:nvSpPr>
      <dsp:spPr>
        <a:xfrm>
          <a:off x="3479983" y="2487845"/>
          <a:ext cx="1215553" cy="6077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информационное измерение</a:t>
          </a:r>
        </a:p>
      </dsp:txBody>
      <dsp:txXfrm>
        <a:off x="3479983" y="2487845"/>
        <a:ext cx="1215553" cy="6077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A44BE-9C61-42DC-904C-764641C18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3109</Words>
  <Characters>17726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МЭПИ337-2</cp:lastModifiedBy>
  <cp:revision>2</cp:revision>
  <dcterms:created xsi:type="dcterms:W3CDTF">2018-02-08T01:21:00Z</dcterms:created>
  <dcterms:modified xsi:type="dcterms:W3CDTF">2018-02-08T01:21:00Z</dcterms:modified>
</cp:coreProperties>
</file>