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BC" w:rsidRDefault="00E86151" w:rsidP="000E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E86151" w:rsidRDefault="00E86151" w:rsidP="000E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151" w:rsidRDefault="00E86151" w:rsidP="000E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Группа_____________ФИО</w:t>
      </w:r>
      <w:proofErr w:type="spellEnd"/>
    </w:p>
    <w:p w:rsidR="00E86151" w:rsidRDefault="00E86151" w:rsidP="000E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68" w:type="dxa"/>
        <w:tblLook w:val="04A0" w:firstRow="1" w:lastRow="0" w:firstColumn="1" w:lastColumn="0" w:noHBand="0" w:noVBand="1"/>
      </w:tblPr>
      <w:tblGrid>
        <w:gridCol w:w="5382"/>
        <w:gridCol w:w="4786"/>
      </w:tblGrid>
      <w:tr w:rsidR="00E86151" w:rsidTr="00F667E0">
        <w:tc>
          <w:tcPr>
            <w:tcW w:w="5382" w:type="dxa"/>
          </w:tcPr>
          <w:p w:rsidR="006C17D3" w:rsidRPr="006C17D3" w:rsidRDefault="00E86151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C17D3"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t>При принятии международного (национального) стандарта, представляющего собой аутентичный текст на русском языке соответствующего международного документа, но с дополнительными требованиями к объекту стандартизации, отражающими специфику потребностей России форма обозначения национального стандарта России имеет вид …</w:t>
            </w:r>
            <w:r w:rsidR="006C17D3" w:rsidRPr="006C17D3">
              <w:rPr>
                <w:rFonts w:ascii="Times New Roman" w:hAnsi="Times New Roman" w:cs="Times New Roman"/>
                <w:sz w:val="24"/>
                <w:szCs w:val="24"/>
              </w:rPr>
              <w:br/>
              <w:t>1. ГОСТ Р 50231 - 92 (ИСО 7173 - 89)  </w:t>
            </w:r>
          </w:p>
          <w:p w:rsidR="006C17D3" w:rsidRPr="006C17D3" w:rsidRDefault="006C17D3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2. ГОСТ Р (ИСО) 9591 - 93  </w:t>
            </w:r>
          </w:p>
          <w:p w:rsidR="006C17D3" w:rsidRPr="006C17D3" w:rsidRDefault="006C17D3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3. ГОСТ Р 50231 - 92 (ИСО)  </w:t>
            </w:r>
          </w:p>
          <w:p w:rsidR="00E86151" w:rsidRDefault="006C17D3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4. ГОСТ Р ИСО (ISO) 9591 - 93</w:t>
            </w:r>
          </w:p>
        </w:tc>
        <w:tc>
          <w:tcPr>
            <w:tcW w:w="4786" w:type="dxa"/>
          </w:tcPr>
          <w:p w:rsidR="00FA751A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667E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667E0" w:rsidRPr="00F667E0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величина фиксированного размера, которой условно присвоено числовое значение, равное единице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F667E0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7E0">
              <w:rPr>
                <w:rFonts w:ascii="Times New Roman" w:hAnsi="Times New Roman" w:cs="Times New Roman"/>
                <w:sz w:val="24"/>
                <w:szCs w:val="24"/>
              </w:rPr>
              <w:t>размер физической величины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67E0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величины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86151" w:rsidRPr="00F667E0" w:rsidRDefault="00F667E0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4.единица физической величины</w:t>
            </w:r>
          </w:p>
        </w:tc>
      </w:tr>
      <w:tr w:rsidR="00E86151" w:rsidTr="00F667E0">
        <w:tc>
          <w:tcPr>
            <w:tcW w:w="5382" w:type="dxa"/>
          </w:tcPr>
          <w:p w:rsidR="00F667E0" w:rsidRDefault="00E86151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667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667E0" w:rsidRPr="00F667E0">
              <w:rPr>
                <w:rFonts w:ascii="Times New Roman" w:hAnsi="Times New Roman" w:cs="Times New Roman"/>
                <w:b/>
                <w:sz w:val="24"/>
                <w:szCs w:val="24"/>
              </w:rPr>
              <w:t>яд измерений какой-либо величины, выполненных одинаковыми по точности средствами измерений в одних и тех же условиях</w:t>
            </w:r>
            <w:r w:rsidR="00F6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67E0" w:rsidRPr="00F667E0">
              <w:rPr>
                <w:rFonts w:ascii="Times New Roman" w:hAnsi="Times New Roman" w:cs="Times New Roman"/>
                <w:b/>
                <w:sz w:val="24"/>
                <w:szCs w:val="24"/>
              </w:rPr>
              <w:t>с одинаковой тщательностью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, являются __________ измерениями.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1.статическими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2.динамическими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67E0">
              <w:rPr>
                <w:rFonts w:ascii="Times New Roman" w:hAnsi="Times New Roman" w:cs="Times New Roman"/>
                <w:sz w:val="24"/>
                <w:szCs w:val="24"/>
              </w:rPr>
              <w:t>равноточными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86151" w:rsidRDefault="00E86151" w:rsidP="00F6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67E0">
              <w:rPr>
                <w:rFonts w:ascii="Times New Roman" w:hAnsi="Times New Roman" w:cs="Times New Roman"/>
                <w:sz w:val="24"/>
                <w:szCs w:val="24"/>
              </w:rPr>
              <w:t>многократными</w:t>
            </w:r>
          </w:p>
        </w:tc>
        <w:tc>
          <w:tcPr>
            <w:tcW w:w="4786" w:type="dxa"/>
          </w:tcPr>
          <w:p w:rsidR="00067796" w:rsidRDefault="00E86151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Нулевое значение показателя свойства существует в шкале …</w:t>
            </w:r>
          </w:p>
          <w:p w:rsidR="00E86151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1.отношений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2.интервалов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3.наименований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4.порядка</w:t>
            </w:r>
          </w:p>
          <w:p w:rsidR="00E86151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51" w:rsidTr="00F667E0">
        <w:tc>
          <w:tcPr>
            <w:tcW w:w="5382" w:type="dxa"/>
          </w:tcPr>
          <w:p w:rsidR="00FD5F1D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Шкала, характеризующаяся только отношением эквивалентности (равенства) называется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796">
              <w:rPr>
                <w:rFonts w:ascii="Times New Roman" w:hAnsi="Times New Roman" w:cs="Times New Roman"/>
                <w:b/>
                <w:sz w:val="24"/>
                <w:szCs w:val="24"/>
              </w:rPr>
              <w:t>шкалой …</w:t>
            </w:r>
          </w:p>
          <w:p w:rsidR="00FD5F1D" w:rsidRDefault="00FD5F1D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1.наименований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2.интервалов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3.отношений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4.порядка</w:t>
            </w:r>
          </w:p>
          <w:p w:rsidR="00E86151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средство </w:t>
            </w:r>
            <w:r w:rsidR="00A24014">
              <w:rPr>
                <w:rFonts w:ascii="Times New Roman" w:hAnsi="Times New Roman" w:cs="Times New Roman"/>
                <w:b/>
                <w:sz w:val="24"/>
                <w:szCs w:val="24"/>
              </w:rPr>
              <w:t>с нормативными метрологическими характеристиками, служащее для преобразования измеряемой величины в другую величину или измерительный сигнал, удобный для обработки, хранения, дальнейших преобразований, индикации или передачи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, называется …</w:t>
            </w:r>
          </w:p>
          <w:p w:rsidR="006C5D88" w:rsidRDefault="006C5D8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151" w:rsidRPr="000E54BC">
              <w:rPr>
                <w:rFonts w:ascii="Times New Roman" w:hAnsi="Times New Roman" w:cs="Times New Roman"/>
                <w:sz w:val="24"/>
                <w:szCs w:val="24"/>
              </w:rPr>
              <w:t>.измерительным преобразователем</w:t>
            </w:r>
          </w:p>
          <w:p w:rsidR="00E86151" w:rsidRPr="000E54BC" w:rsidRDefault="006C5D8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.средством измерений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3.измерительным прибором  </w:t>
            </w:r>
          </w:p>
          <w:p w:rsidR="00E86151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4.измерительной системой</w:t>
            </w:r>
          </w:p>
        </w:tc>
      </w:tr>
      <w:tr w:rsidR="00E86151" w:rsidTr="00F667E0">
        <w:tc>
          <w:tcPr>
            <w:tcW w:w="5382" w:type="dxa"/>
          </w:tcPr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искомого значения физической величины на основании результатов прямых измерений других физических величин, функционально связанных с искомой величиной, называется __________ измерением.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br/>
              <w:t>1.косвенным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2.прямым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3.совокупным  </w:t>
            </w:r>
          </w:p>
          <w:p w:rsidR="00E86151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4.совместным</w:t>
            </w:r>
          </w:p>
        </w:tc>
        <w:tc>
          <w:tcPr>
            <w:tcW w:w="4786" w:type="dxa"/>
          </w:tcPr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Из перечисленных единиц системы </w:t>
            </w:r>
            <w:r w:rsidRPr="000E54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SI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 в число основных </w:t>
            </w:r>
            <w:r w:rsidRPr="000E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входит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 …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br/>
              <w:t>1.радиан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2.метр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3.моль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4.секунда</w:t>
            </w:r>
          </w:p>
          <w:p w:rsidR="00E86151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51" w:rsidTr="00F667E0">
        <w:tc>
          <w:tcPr>
            <w:tcW w:w="5382" w:type="dxa"/>
          </w:tcPr>
          <w:p w:rsidR="00D35EA7" w:rsidRDefault="00E86151" w:rsidP="00D35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D35EA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Процедуру обязательного подтверждения соответствия устанавливает федеральный закон…</w:t>
            </w:r>
          </w:p>
          <w:p w:rsidR="00D35EA7" w:rsidRPr="00F85D38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1. «О защите прав потребителей»</w:t>
            </w:r>
          </w:p>
          <w:p w:rsidR="00D35EA7" w:rsidRPr="00F85D38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2. «О стандартизации»</w:t>
            </w:r>
          </w:p>
          <w:p w:rsidR="00D35EA7" w:rsidRPr="00F85D38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3. «О сертификации продукции и услуг»</w:t>
            </w:r>
          </w:p>
          <w:p w:rsidR="006C17D3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4. «О техническом регулировании»</w:t>
            </w:r>
          </w:p>
        </w:tc>
        <w:tc>
          <w:tcPr>
            <w:tcW w:w="4786" w:type="dxa"/>
          </w:tcPr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Знак «0,5» на шкале прибора означает, что класс точности определяется по _________ погрешности.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.относительной  </w:t>
            </w:r>
          </w:p>
          <w:p w:rsidR="00E86151" w:rsidRPr="000E54BC" w:rsidRDefault="006C5D8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151" w:rsidRPr="000E54BC">
              <w:rPr>
                <w:rFonts w:ascii="Times New Roman" w:hAnsi="Times New Roman" w:cs="Times New Roman"/>
                <w:sz w:val="24"/>
                <w:szCs w:val="24"/>
              </w:rPr>
              <w:t>.абсолютной  </w:t>
            </w:r>
          </w:p>
          <w:p w:rsidR="00E86151" w:rsidRDefault="006C5D8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151" w:rsidRPr="000E54BC">
              <w:rPr>
                <w:rFonts w:ascii="Times New Roman" w:hAnsi="Times New Roman" w:cs="Times New Roman"/>
                <w:sz w:val="24"/>
                <w:szCs w:val="24"/>
              </w:rPr>
              <w:t>.суммарной</w:t>
            </w:r>
          </w:p>
          <w:p w:rsidR="00E86151" w:rsidRDefault="006C5D8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.приведенной  </w:t>
            </w:r>
          </w:p>
        </w:tc>
      </w:tr>
      <w:tr w:rsidR="00E86151" w:rsidTr="00F667E0">
        <w:tc>
          <w:tcPr>
            <w:tcW w:w="5382" w:type="dxa"/>
          </w:tcPr>
          <w:p w:rsidR="00A24014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ГОСТу 8.401-80 условный знак     </w:t>
            </w:r>
            <w:r w:rsidR="006C5D88" w:rsidRPr="006C5D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BCD5A6" wp14:editId="6E5D08A2">
                  <wp:extent cx="304800" cy="289561"/>
                  <wp:effectExtent l="0" t="0" r="0" b="0"/>
                  <wp:docPr id="53250" name="Picture 2" descr="http://mypage.i-exam.ru/pic/1318_189129/93D93AF33239CA8192B3C8DCB548ED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0" name="Picture 2" descr="http://mypage.i-exam.ru/pic/1318_189129/93D93AF33239CA8192B3C8DCB548ED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4" cy="291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на шкале прибора означает, что класс точности определяется по _____________ погрешности.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br/>
              <w:t>1.предельной основной</w:t>
            </w:r>
          </w:p>
          <w:p w:rsidR="00A24014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2.относительной  допускаемой</w:t>
            </w:r>
            <w:proofErr w:type="gramEnd"/>
          </w:p>
          <w:p w:rsidR="00A24014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3.приведенной  основной</w:t>
            </w:r>
            <w:proofErr w:type="gramEnd"/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4.абсолютной  дополнительной</w:t>
            </w:r>
            <w:proofErr w:type="gramEnd"/>
            <w:r w:rsidRPr="000E54BC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суммарной</w:t>
            </w:r>
          </w:p>
          <w:p w:rsidR="00E86151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7796" w:rsidRDefault="00691E77" w:rsidP="006C1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6C17D3"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Деятельность, направленная на подтверждение соответствия объектов требованиям технических регламентов, положениям стандартов или условиям договоров, называется …</w:t>
            </w:r>
          </w:p>
          <w:p w:rsidR="006C17D3" w:rsidRPr="006C17D3" w:rsidRDefault="006C17D3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1. сертификацией  </w:t>
            </w:r>
          </w:p>
          <w:p w:rsidR="006C17D3" w:rsidRPr="006C17D3" w:rsidRDefault="006C17D3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2. стандартизацией  </w:t>
            </w:r>
          </w:p>
          <w:p w:rsidR="006C17D3" w:rsidRPr="006C17D3" w:rsidRDefault="006C17D3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3. модернизацией  </w:t>
            </w:r>
          </w:p>
          <w:p w:rsidR="00E86151" w:rsidRPr="006C17D3" w:rsidRDefault="006C17D3" w:rsidP="006C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4. унификацией</w:t>
            </w:r>
          </w:p>
        </w:tc>
      </w:tr>
      <w:tr w:rsidR="00E86151" w:rsidTr="00F667E0">
        <w:tc>
          <w:tcPr>
            <w:tcW w:w="5382" w:type="dxa"/>
          </w:tcPr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По закономерностям проявления погрешности измерений делят на …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br/>
              <w:t>1.случайные и систематические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2.абсолютные и относительные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3.статические и динамические  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4.основные и дополнительные</w:t>
            </w:r>
          </w:p>
          <w:p w:rsidR="00E86151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151" w:rsidRPr="006C17D3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6C17D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жизни или здоровья граждан, имущества физических или юридических лиц</w:t>
            </w:r>
            <w:r w:rsidR="003202BC">
              <w:rPr>
                <w:rFonts w:ascii="Times New Roman" w:hAnsi="Times New Roman" w:cs="Times New Roman"/>
                <w:b/>
                <w:sz w:val="24"/>
                <w:szCs w:val="24"/>
              </w:rPr>
              <w:t>, государственного или муниципального имущества является целью…</w:t>
            </w:r>
            <w:r w:rsidRPr="006C17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02BC">
              <w:rPr>
                <w:rFonts w:ascii="Times New Roman" w:hAnsi="Times New Roman" w:cs="Times New Roman"/>
                <w:sz w:val="24"/>
                <w:szCs w:val="24"/>
              </w:rPr>
              <w:t>национальных стандартов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86151" w:rsidRPr="006C17D3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2BC">
              <w:rPr>
                <w:rFonts w:ascii="Times New Roman" w:hAnsi="Times New Roman" w:cs="Times New Roman"/>
                <w:sz w:val="24"/>
                <w:szCs w:val="24"/>
              </w:rPr>
              <w:t>технических регламентов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86151" w:rsidRPr="006C17D3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02BC">
              <w:rPr>
                <w:rFonts w:ascii="Times New Roman" w:hAnsi="Times New Roman" w:cs="Times New Roman"/>
                <w:sz w:val="24"/>
                <w:szCs w:val="24"/>
              </w:rPr>
              <w:t>правил организации</w:t>
            </w: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6C5D88" w:rsidRPr="00FF5A5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7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02BC">
              <w:rPr>
                <w:rFonts w:ascii="Times New Roman" w:hAnsi="Times New Roman" w:cs="Times New Roman"/>
                <w:sz w:val="24"/>
                <w:szCs w:val="24"/>
              </w:rPr>
              <w:t>свода правил</w:t>
            </w:r>
          </w:p>
        </w:tc>
      </w:tr>
      <w:tr w:rsidR="00E86151" w:rsidTr="00F667E0">
        <w:tc>
          <w:tcPr>
            <w:tcW w:w="5382" w:type="dxa"/>
          </w:tcPr>
          <w:p w:rsidR="00067796" w:rsidRDefault="00E86151" w:rsidP="00E86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величина, входящая в систему величин и определяемая через основные величины этой системы, называется …</w:t>
            </w:r>
          </w:p>
          <w:p w:rsidR="00E86151" w:rsidRPr="000E54BC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.дополнительной  </w:t>
            </w:r>
          </w:p>
          <w:p w:rsidR="00E86151" w:rsidRPr="000E54BC" w:rsidRDefault="006C5D8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86151" w:rsidRPr="000E54BC">
              <w:rPr>
                <w:rFonts w:ascii="Times New Roman" w:hAnsi="Times New Roman" w:cs="Times New Roman"/>
                <w:sz w:val="24"/>
                <w:szCs w:val="24"/>
              </w:rPr>
              <w:t>.относительной  </w:t>
            </w:r>
          </w:p>
          <w:p w:rsidR="00E86151" w:rsidRPr="006C5D88" w:rsidRDefault="006C5D8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86151" w:rsidRPr="000E54BC">
              <w:rPr>
                <w:rFonts w:ascii="Times New Roman" w:hAnsi="Times New Roman" w:cs="Times New Roman"/>
                <w:sz w:val="24"/>
                <w:szCs w:val="24"/>
              </w:rPr>
              <w:t>.логарифмической</w:t>
            </w:r>
          </w:p>
          <w:p w:rsidR="006C5D88" w:rsidRPr="000E54BC" w:rsidRDefault="006C5D88" w:rsidP="006C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E54BC">
              <w:rPr>
                <w:rFonts w:ascii="Times New Roman" w:hAnsi="Times New Roman" w:cs="Times New Roman"/>
                <w:sz w:val="24"/>
                <w:szCs w:val="24"/>
              </w:rPr>
              <w:t>.производной  </w:t>
            </w:r>
          </w:p>
          <w:p w:rsidR="006C5D88" w:rsidRPr="006C5D88" w:rsidRDefault="006C5D88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51" w:rsidRDefault="00E86151" w:rsidP="00E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EA7" w:rsidRDefault="00E86151" w:rsidP="00D35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16. </w:t>
            </w:r>
            <w:r w:rsidR="00D35EA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Расположите действия в правильной последовательности: отбор образцов, инспекционный контроль, выбор органа по сертификации, оформление сертификата соответствия.</w:t>
            </w:r>
          </w:p>
          <w:p w:rsidR="00D35EA7" w:rsidRDefault="00D35EA7" w:rsidP="00D35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EA7" w:rsidRPr="00000D70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5EA7" w:rsidRPr="00000D70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5EA7" w:rsidRPr="00000D70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5EA7" w:rsidRPr="00000D70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C5D88" w:rsidRPr="00D35EA7" w:rsidRDefault="00D35EA7" w:rsidP="0006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E86151" w:rsidTr="00F667E0">
        <w:tc>
          <w:tcPr>
            <w:tcW w:w="5382" w:type="dxa"/>
          </w:tcPr>
          <w:p w:rsidR="00D35EA7" w:rsidRDefault="00E86151" w:rsidP="00D35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17. </w:t>
            </w:r>
            <w:r w:rsidR="00D35EA7">
              <w:rPr>
                <w:rFonts w:ascii="Times New Roman" w:hAnsi="Times New Roman" w:cs="Times New Roman"/>
                <w:b/>
                <w:sz w:val="24"/>
                <w:szCs w:val="24"/>
              </w:rPr>
              <w:t>При подтверждении соответствия документами, имеющими равную юридическую силу, являются…</w:t>
            </w:r>
          </w:p>
          <w:p w:rsidR="00D35EA7" w:rsidRPr="00F85D38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1. паспорт</w:t>
            </w:r>
          </w:p>
          <w:p w:rsidR="00D35EA7" w:rsidRPr="00F85D38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2. аттестат</w:t>
            </w:r>
          </w:p>
          <w:p w:rsidR="00D35EA7" w:rsidRPr="00F85D38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3. сертификат</w:t>
            </w:r>
          </w:p>
          <w:p w:rsidR="00E86151" w:rsidRPr="00DD34CD" w:rsidRDefault="00D35EA7" w:rsidP="00D35E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D38">
              <w:rPr>
                <w:rFonts w:ascii="Times New Roman" w:hAnsi="Times New Roman" w:cs="Times New Roman"/>
                <w:sz w:val="24"/>
                <w:szCs w:val="24"/>
              </w:rPr>
              <w:t>4. декларация о соответствии</w:t>
            </w:r>
            <w:r w:rsidRPr="00DD3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D34CD" w:rsidRPr="00DD34CD" w:rsidRDefault="00E86151" w:rsidP="00DD34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18. </w:t>
            </w:r>
            <w:r w:rsidR="00DD34CD" w:rsidRPr="00DD3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обработки многократных измерений мощности W = </w:t>
            </w:r>
            <w:r w:rsidR="00DD3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15,327</w:t>
            </w:r>
            <w:r w:rsidR="00DD34CD" w:rsidRPr="00DD3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Вт и ∆ = 0,</w:t>
            </w:r>
            <w:r w:rsidR="00DD3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263</w:t>
            </w:r>
            <w:r w:rsidR="00DD34CD" w:rsidRPr="00DD3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Вт после округления примет вид …</w:t>
            </w:r>
            <w:r w:rsidR="00CA6504" w:rsidRPr="00E86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A6504" w:rsidRPr="00E86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DD34CD"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25D37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DD34CD"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± 0,</w:t>
            </w:r>
            <w:r w:rsidR="00725D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D34CD"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>) Вт</w:t>
            </w:r>
          </w:p>
          <w:p w:rsidR="00DD34CD" w:rsidRPr="00DD34CD" w:rsidRDefault="00DD34CD" w:rsidP="00DD34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725D37">
              <w:rPr>
                <w:rFonts w:ascii="Times New Roman" w:hAnsi="Times New Roman" w:cs="Times New Roman"/>
                <w:i/>
                <w:sz w:val="24"/>
                <w:szCs w:val="24"/>
              </w:rPr>
              <w:t>15,3</w:t>
            </w:r>
            <w:r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± 0,</w:t>
            </w:r>
            <w:r w:rsidR="00725D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>) Вт</w:t>
            </w:r>
          </w:p>
          <w:p w:rsidR="00DD34CD" w:rsidRPr="00DD34CD" w:rsidRDefault="00DD34CD" w:rsidP="00DD34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725D37">
              <w:rPr>
                <w:rFonts w:ascii="Times New Roman" w:hAnsi="Times New Roman" w:cs="Times New Roman"/>
                <w:i/>
                <w:sz w:val="24"/>
                <w:szCs w:val="24"/>
              </w:rPr>
              <w:t>15,33</w:t>
            </w:r>
            <w:r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± </w:t>
            </w:r>
            <w:r w:rsidR="00725D37">
              <w:rPr>
                <w:rFonts w:ascii="Times New Roman" w:hAnsi="Times New Roman" w:cs="Times New Roman"/>
                <w:i/>
                <w:sz w:val="24"/>
                <w:szCs w:val="24"/>
              </w:rPr>
              <w:t>0,26</w:t>
            </w:r>
            <w:r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>) Вт</w:t>
            </w:r>
          </w:p>
          <w:p w:rsidR="00E86151" w:rsidRPr="00DD34CD" w:rsidRDefault="00DD34CD" w:rsidP="00725D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725D37">
              <w:rPr>
                <w:rFonts w:ascii="Times New Roman" w:hAnsi="Times New Roman" w:cs="Times New Roman"/>
                <w:i/>
                <w:sz w:val="24"/>
                <w:szCs w:val="24"/>
              </w:rPr>
              <w:t>15,3 ± 0,26</w:t>
            </w:r>
            <w:bookmarkStart w:id="0" w:name="_GoBack"/>
            <w:bookmarkEnd w:id="0"/>
            <w:r w:rsidRPr="00DD34CD">
              <w:rPr>
                <w:rFonts w:ascii="Times New Roman" w:hAnsi="Times New Roman" w:cs="Times New Roman"/>
                <w:i/>
                <w:sz w:val="24"/>
                <w:szCs w:val="24"/>
              </w:rPr>
              <w:t>) Вт</w:t>
            </w:r>
          </w:p>
        </w:tc>
      </w:tr>
      <w:tr w:rsidR="00E86151" w:rsidTr="00F667E0">
        <w:tc>
          <w:tcPr>
            <w:tcW w:w="5382" w:type="dxa"/>
          </w:tcPr>
          <w:p w:rsidR="00CA6504" w:rsidRDefault="00E86151" w:rsidP="00E861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19. Если наибольшая абсолютная погрешность при измерении тока амперметром с верхним пределом измерения 10 А при измерении тока 7 А </w:t>
            </w:r>
            <w:proofErr w:type="spellStart"/>
            <w:r w:rsidRPr="00E86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cоставляет</w:t>
            </w:r>
            <w:proofErr w:type="spellEnd"/>
            <w:r w:rsidRPr="00E86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0,08 А, то класс точности прибора равен …</w:t>
            </w:r>
          </w:p>
          <w:p w:rsidR="00E86151" w:rsidRPr="00E86151" w:rsidRDefault="00E86151" w:rsidP="00E861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6C5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E86151">
              <w:rPr>
                <w:rFonts w:ascii="Times New Roman" w:hAnsi="Times New Roman" w:cs="Times New Roman"/>
                <w:i/>
                <w:sz w:val="24"/>
                <w:szCs w:val="24"/>
              </w:rPr>
              <w:t>. 1,5  </w:t>
            </w:r>
          </w:p>
          <w:p w:rsidR="00E86151" w:rsidRPr="00E86151" w:rsidRDefault="006C5D88" w:rsidP="00E861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86151" w:rsidRPr="00E86151">
              <w:rPr>
                <w:rFonts w:ascii="Times New Roman" w:hAnsi="Times New Roman" w:cs="Times New Roman"/>
                <w:i/>
                <w:sz w:val="24"/>
                <w:szCs w:val="24"/>
              </w:rPr>
              <w:t>. 0,5  </w:t>
            </w:r>
          </w:p>
          <w:p w:rsidR="00E86151" w:rsidRPr="006C5D88" w:rsidRDefault="006C5D88" w:rsidP="00E861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86151" w:rsidRPr="00E86151">
              <w:rPr>
                <w:rFonts w:ascii="Times New Roman" w:hAnsi="Times New Roman" w:cs="Times New Roman"/>
                <w:i/>
                <w:sz w:val="24"/>
                <w:szCs w:val="24"/>
              </w:rPr>
              <w:t>. 0,1</w:t>
            </w:r>
          </w:p>
          <w:p w:rsidR="006C5D88" w:rsidRPr="006C5D88" w:rsidRDefault="006C5D88" w:rsidP="00E861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E86151">
              <w:rPr>
                <w:rFonts w:ascii="Times New Roman" w:hAnsi="Times New Roman" w:cs="Times New Roman"/>
                <w:i/>
                <w:sz w:val="24"/>
                <w:szCs w:val="24"/>
              </w:rPr>
              <w:t>. 1,0  </w:t>
            </w:r>
          </w:p>
          <w:p w:rsidR="00E86151" w:rsidRPr="00E86151" w:rsidRDefault="00E86151" w:rsidP="00E861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EA7" w:rsidRDefault="00E86151" w:rsidP="00D35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20. </w:t>
            </w:r>
            <w:r w:rsidR="00D3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EA7" w:rsidRPr="00F85D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B64C18" wp14:editId="58920E2F">
                  <wp:extent cx="676275" cy="446153"/>
                  <wp:effectExtent l="0" t="0" r="0" b="0"/>
                  <wp:docPr id="1" name="Picture 8" descr="знак соответст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Picture 8" descr="знак соответст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01" cy="44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D3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это…</w:t>
            </w:r>
          </w:p>
          <w:p w:rsidR="00D35EA7" w:rsidRPr="00204407" w:rsidRDefault="00D35EA7" w:rsidP="00D3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1. Знак обращения на рынке</w:t>
            </w:r>
          </w:p>
          <w:p w:rsidR="00D35EA7" w:rsidRPr="00204407" w:rsidRDefault="00D35EA7" w:rsidP="00D35EA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2. Знак соответствия национальному стандарту</w:t>
            </w:r>
          </w:p>
          <w:p w:rsidR="00D35EA7" w:rsidRPr="00204407" w:rsidRDefault="00D35EA7" w:rsidP="00D35EA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3. Информирует приобретателей о соответствии продукции национальному стандарту</w:t>
            </w:r>
          </w:p>
          <w:p w:rsidR="00E86151" w:rsidRPr="003202BC" w:rsidRDefault="00D35EA7" w:rsidP="00D35E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407">
              <w:rPr>
                <w:rFonts w:ascii="Times New Roman" w:hAnsi="Times New Roman" w:cs="Times New Roman"/>
                <w:sz w:val="24"/>
                <w:szCs w:val="24"/>
              </w:rPr>
              <w:t>4.  Информирует приобретателей о соответствии продукции требованиям технических регламентов</w:t>
            </w:r>
          </w:p>
        </w:tc>
      </w:tr>
    </w:tbl>
    <w:p w:rsidR="000E54BC" w:rsidRPr="000E54BC" w:rsidRDefault="000E54BC" w:rsidP="0032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54BC" w:rsidRPr="000E54BC" w:rsidSect="00F667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9"/>
    <w:rsid w:val="00067796"/>
    <w:rsid w:val="000E54BC"/>
    <w:rsid w:val="003202BC"/>
    <w:rsid w:val="0049064E"/>
    <w:rsid w:val="00505CD1"/>
    <w:rsid w:val="00691E77"/>
    <w:rsid w:val="006C17D3"/>
    <w:rsid w:val="006C5D88"/>
    <w:rsid w:val="00725D37"/>
    <w:rsid w:val="00872801"/>
    <w:rsid w:val="009251E2"/>
    <w:rsid w:val="00A24014"/>
    <w:rsid w:val="00B16AF7"/>
    <w:rsid w:val="00CA6504"/>
    <w:rsid w:val="00D35EA7"/>
    <w:rsid w:val="00D96169"/>
    <w:rsid w:val="00DD34CD"/>
    <w:rsid w:val="00DD4EF9"/>
    <w:rsid w:val="00E86151"/>
    <w:rsid w:val="00F667E0"/>
    <w:rsid w:val="00FA751A"/>
    <w:rsid w:val="00FD5F1D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A5942-D024-4543-AA37-39B4969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Slepcova</cp:lastModifiedBy>
  <cp:revision>3</cp:revision>
  <cp:lastPrinted>2017-05-28T03:26:00Z</cp:lastPrinted>
  <dcterms:created xsi:type="dcterms:W3CDTF">2017-05-28T03:27:00Z</dcterms:created>
  <dcterms:modified xsi:type="dcterms:W3CDTF">2017-05-31T01:06:00Z</dcterms:modified>
</cp:coreProperties>
</file>