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9804E" w14:textId="77777777" w:rsidR="00D73761" w:rsidRPr="00D73761" w:rsidRDefault="00D73761" w:rsidP="00D737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Министерство науки и высшего образования Российской Федерации</w:t>
      </w:r>
    </w:p>
    <w:p w14:paraId="522BE0F7" w14:textId="77777777" w:rsidR="00D73761" w:rsidRPr="00D73761" w:rsidRDefault="00D73761" w:rsidP="00D737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Федеральное государственное автономное образовательное учреждение </w:t>
      </w:r>
    </w:p>
    <w:p w14:paraId="78623925" w14:textId="77777777" w:rsidR="00D73761" w:rsidRPr="00D73761" w:rsidRDefault="00D73761" w:rsidP="00D737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высшего образования</w:t>
      </w:r>
    </w:p>
    <w:p w14:paraId="6B374357" w14:textId="77777777" w:rsidR="00D73761" w:rsidRPr="00D73761" w:rsidRDefault="00D73761" w:rsidP="00D737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«СЕВЕРО-ВОСТОЧНЫЙ ФЕДЕРАЛЬНЫЙ УНИВЕРСИТЕТ ИМЕНИ М.К. АММОСОВА»</w:t>
      </w:r>
    </w:p>
    <w:p w14:paraId="421F4708" w14:textId="77777777" w:rsidR="00D73761" w:rsidRPr="00D73761" w:rsidRDefault="00D73761" w:rsidP="00D7376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Политехнический институт (филиал) государственного автономного образовательного учреждения высшего образования «Северо-Восточный федеральный университет имени М.К. Аммосова» в г. Мирном</w:t>
      </w:r>
    </w:p>
    <w:p w14:paraId="44F4E36F" w14:textId="77777777" w:rsidR="00D73761" w:rsidRPr="00D73761" w:rsidRDefault="00D73761" w:rsidP="00D7376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1C5F7E3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Электроэнергетики и автоматизации промышленного производства</w:t>
      </w:r>
    </w:p>
    <w:p w14:paraId="22C37BC9" w14:textId="77777777" w:rsidR="00D73761" w:rsidRPr="00D73761" w:rsidRDefault="00D73761" w:rsidP="00D73761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7089F7" w14:textId="77777777" w:rsidR="00D73761" w:rsidRPr="00D73761" w:rsidRDefault="00D73761" w:rsidP="00D73761">
      <w:pPr>
        <w:suppressAutoHyphen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699F33" w14:textId="77777777" w:rsidR="00D73761" w:rsidRPr="00D73761" w:rsidRDefault="00D73761" w:rsidP="00D737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0D3288" w14:textId="77777777" w:rsidR="00D73761" w:rsidRPr="00D73761" w:rsidRDefault="00D73761" w:rsidP="00D737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0585E6D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</w:t>
      </w:r>
    </w:p>
    <w:p w14:paraId="392B5F54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F4EA4A" w14:textId="3BFF38CE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Б1.В.</w:t>
      </w:r>
      <w:r w:rsidR="00B47E6B" w:rsidRPr="00B47E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47E6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ОД.12</w:t>
      </w:r>
      <w:r w:rsidRPr="00D737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Основы расчета и проектирования электроснабжения предприятий</w:t>
      </w:r>
    </w:p>
    <w:p w14:paraId="01CCEB62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6EC18E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программы бакалавриата</w:t>
      </w:r>
    </w:p>
    <w:p w14:paraId="0D042BD9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направлению подготовки/специальности</w:t>
      </w:r>
    </w:p>
    <w:p w14:paraId="7412E458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13.03.02 Электроэнергетика и электротехника</w:t>
      </w:r>
    </w:p>
    <w:p w14:paraId="13CEECDF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Направленность программы*: [Электроэнергетика]</w:t>
      </w:r>
    </w:p>
    <w:p w14:paraId="0461E5E1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BCAB6D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 обучения: заочная</w:t>
      </w:r>
    </w:p>
    <w:p w14:paraId="73094165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1EC6DD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BFD9D6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Автор: </w:t>
      </w:r>
      <w:proofErr w:type="spellStart"/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Волотковская</w:t>
      </w:r>
      <w:proofErr w:type="spellEnd"/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Н.С., к.т.н., доцент, доцент </w:t>
      </w:r>
      <w:proofErr w:type="spellStart"/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</w:t>
      </w:r>
      <w:proofErr w:type="gramStart"/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.Э</w:t>
      </w:r>
      <w:proofErr w:type="gramEnd"/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иАПП</w:t>
      </w:r>
      <w:proofErr w:type="spellEnd"/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МПТИ(ф)СВФУ, </w:t>
      </w:r>
      <w:proofErr w:type="spellStart"/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volotkovska_n@mai</w:t>
      </w:r>
      <w:proofErr w:type="spellEnd"/>
      <w:r w:rsidRPr="00D7376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l</w:t>
      </w: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ru</w:t>
      </w:r>
      <w:proofErr w:type="spellEnd"/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14:paraId="0314C083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2A05EE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73761" w:rsidRPr="00D73761" w14:paraId="20A77C58" w14:textId="77777777" w:rsidTr="00537E67">
        <w:tc>
          <w:tcPr>
            <w:tcW w:w="3190" w:type="dxa"/>
          </w:tcPr>
          <w:p w14:paraId="3D3258F9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РЕКОМЕНДОВАНО </w:t>
            </w:r>
          </w:p>
          <w:p w14:paraId="4F8C2D4F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4FB31C45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Заведующий кафедрой разработчика ____________</w:t>
            </w:r>
          </w:p>
          <w:p w14:paraId="2550647A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182B54E5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________/_______________</w:t>
            </w:r>
          </w:p>
          <w:p w14:paraId="51648DFC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протокол №_____ </w:t>
            </w:r>
          </w:p>
          <w:p w14:paraId="19A7F09D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  «___»__________20___ г.</w:t>
            </w:r>
          </w:p>
        </w:tc>
        <w:tc>
          <w:tcPr>
            <w:tcW w:w="3190" w:type="dxa"/>
          </w:tcPr>
          <w:p w14:paraId="5AC6785F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ОДОБРЕНО</w:t>
            </w:r>
          </w:p>
          <w:p w14:paraId="0B04BD57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4FE06A80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Заведующий выпускающей кафедрой________________</w:t>
            </w:r>
          </w:p>
          <w:p w14:paraId="6F629DAB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35479BEA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_________/______________</w:t>
            </w:r>
          </w:p>
          <w:p w14:paraId="17351DFA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протокол №_____  </w:t>
            </w:r>
          </w:p>
          <w:p w14:paraId="6BCBBB9C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 «___»__________20___ г.</w:t>
            </w:r>
          </w:p>
          <w:p w14:paraId="01E94DEE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6E5F597B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5AF8C277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ПРОВЕРЕНО</w:t>
            </w:r>
          </w:p>
          <w:p w14:paraId="144926AD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cyan"/>
                <w:lang w:eastAsia="ar-SA"/>
              </w:rPr>
            </w:pPr>
          </w:p>
          <w:p w14:paraId="555D6D59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Нормоконтроль</w:t>
            </w:r>
            <w:proofErr w:type="spellEnd"/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составе ОП пройден</w:t>
            </w:r>
          </w:p>
          <w:p w14:paraId="7C38D981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Специалист УМО</w:t>
            </w:r>
          </w:p>
          <w:p w14:paraId="2BFD1277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___________/ ___________ </w:t>
            </w:r>
          </w:p>
          <w:p w14:paraId="26BA2896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4EB3D5A9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«___»___________20___ г.</w:t>
            </w:r>
          </w:p>
          <w:p w14:paraId="6418A60F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D73761" w:rsidRPr="00D73761" w14:paraId="77CCCFEF" w14:textId="77777777" w:rsidTr="00537E67">
        <w:tc>
          <w:tcPr>
            <w:tcW w:w="6380" w:type="dxa"/>
            <w:gridSpan w:val="2"/>
          </w:tcPr>
          <w:p w14:paraId="545A0F37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Рекомендовано к утверждению в составе ОП</w:t>
            </w:r>
          </w:p>
          <w:p w14:paraId="1E068341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7AE61905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Председатель УМС ___________/ ___________ </w:t>
            </w:r>
          </w:p>
          <w:p w14:paraId="685ACECC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протокол УМС №___ от «___»____________20___ г.</w:t>
            </w:r>
          </w:p>
          <w:p w14:paraId="7EBC5D38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1B5129E1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Эксперт УМС</w:t>
            </w:r>
          </w:p>
          <w:p w14:paraId="13C04C05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533126E5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___________/ ___________ </w:t>
            </w:r>
          </w:p>
          <w:p w14:paraId="1FADF92F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«___»____________20___ г.</w:t>
            </w:r>
          </w:p>
          <w:p w14:paraId="703D3951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</w:tc>
      </w:tr>
    </w:tbl>
    <w:p w14:paraId="0751F93E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7376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  для дисциплин профильных модулей</w:t>
      </w:r>
    </w:p>
    <w:p w14:paraId="6ED364E9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D330FC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0B1494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F21543A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A8DC1D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10EA00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Мирный 2019</w:t>
      </w:r>
    </w:p>
    <w:p w14:paraId="34EDD4F2" w14:textId="77777777" w:rsidR="00D73761" w:rsidRPr="00D73761" w:rsidRDefault="00D73761" w:rsidP="00D73761">
      <w:pPr>
        <w:pageBreakBefore/>
        <w:numPr>
          <w:ilvl w:val="0"/>
          <w:numId w:val="4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14:paraId="230F24AD" w14:textId="77777777" w:rsidR="00D73761" w:rsidRPr="00D73761" w:rsidRDefault="00D73761" w:rsidP="00D73761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программе дисциплины</w:t>
      </w:r>
    </w:p>
    <w:p w14:paraId="16FED5BF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Б1.В.19 Основы расчета и проектирования электроснабжения предприятий</w:t>
      </w:r>
    </w:p>
    <w:p w14:paraId="495AAC25" w14:textId="77777777" w:rsidR="00D73761" w:rsidRPr="00D73761" w:rsidRDefault="00D73761" w:rsidP="00D73761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Трудоемкость 8 </w:t>
      </w:r>
      <w:proofErr w:type="spellStart"/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з.е</w:t>
      </w:r>
      <w:proofErr w:type="spellEnd"/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68AE447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14:paraId="096453A9" w14:textId="77777777" w:rsidR="00D73761" w:rsidRPr="00D73761" w:rsidRDefault="00D73761" w:rsidP="00D7376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освоения:</w:t>
      </w: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73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формирование знаний и практических навыков для расчета и проектирования систем электроснабжения промышленных предприятий, создания оптимальных систем электроснабжения и их эксплуатации.</w:t>
      </w:r>
    </w:p>
    <w:p w14:paraId="68EA2208" w14:textId="77777777" w:rsidR="00D73761" w:rsidRPr="00D73761" w:rsidRDefault="00D73761" w:rsidP="00D737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Краткое содержание дисциплины: </w:t>
      </w:r>
      <w:r w:rsidRPr="00D73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Основные положения курса. Расчет электрических нагрузок. Выбор числа и мощности цеховых трансформаторных подстанций с учетом компенсации реактивной мощности. Расчет внутризаводской сети напряжением 6-10 </w:t>
      </w:r>
      <w:proofErr w:type="spellStart"/>
      <w:r w:rsidRPr="00D73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кВ.</w:t>
      </w:r>
      <w:proofErr w:type="spellEnd"/>
      <w:r w:rsidRPr="00D7376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Расчет цеховой электросети напряжением до 1000В.</w:t>
      </w: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79286A1D" w14:textId="77777777" w:rsidR="00D73761" w:rsidRPr="00D73761" w:rsidRDefault="00D73761" w:rsidP="00D73761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D73761" w:rsidRPr="00D73761" w14:paraId="7C166E53" w14:textId="77777777" w:rsidTr="00537E67">
        <w:trPr>
          <w:jc w:val="center"/>
        </w:trPr>
        <w:tc>
          <w:tcPr>
            <w:tcW w:w="3085" w:type="dxa"/>
            <w:shd w:val="clear" w:color="auto" w:fill="auto"/>
          </w:tcPr>
          <w:p w14:paraId="1E7BD93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shd w:val="clear" w:color="auto" w:fill="auto"/>
          </w:tcPr>
          <w:p w14:paraId="1049D8F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Планируемые результаты обучения по дисциплине</w:t>
            </w:r>
          </w:p>
        </w:tc>
      </w:tr>
      <w:tr w:rsidR="00D73761" w:rsidRPr="00D73761" w14:paraId="5740FFCE" w14:textId="77777777" w:rsidTr="00537E67">
        <w:trPr>
          <w:jc w:val="center"/>
        </w:trPr>
        <w:tc>
          <w:tcPr>
            <w:tcW w:w="3085" w:type="dxa"/>
            <w:shd w:val="clear" w:color="auto" w:fill="auto"/>
          </w:tcPr>
          <w:p w14:paraId="03934F22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ПК-1. Способен участвовать в проектировании электрических станций и подстанций</w:t>
            </w:r>
          </w:p>
        </w:tc>
        <w:tc>
          <w:tcPr>
            <w:tcW w:w="6521" w:type="dxa"/>
            <w:shd w:val="clear" w:color="auto" w:fill="auto"/>
          </w:tcPr>
          <w:p w14:paraId="454F6AE5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Знать</w:t>
            </w: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основные режимы работ основного оборудования систем электроснабжения; </w:t>
            </w:r>
          </w:p>
          <w:p w14:paraId="12C4BF17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Уметь</w:t>
            </w: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применять и эксплуатировать электрооборудование электрических станций; </w:t>
            </w:r>
          </w:p>
          <w:p w14:paraId="20E39E6A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Владеть</w:t>
            </w: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методами анализа режимов работы электроэнергетического и электротехнического оборудования и систем;</w:t>
            </w:r>
          </w:p>
        </w:tc>
      </w:tr>
    </w:tbl>
    <w:p w14:paraId="73A25D9F" w14:textId="77777777" w:rsidR="00D73761" w:rsidRPr="00D73761" w:rsidRDefault="00D73761" w:rsidP="00D7376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6EE8A28" w14:textId="77777777" w:rsidR="00D73761" w:rsidRPr="00D73761" w:rsidRDefault="00D73761" w:rsidP="00D73761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образовательной программы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500"/>
        <w:gridCol w:w="2464"/>
      </w:tblGrid>
      <w:tr w:rsidR="00D73761" w:rsidRPr="00D73761" w14:paraId="3AB6C3CF" w14:textId="77777777" w:rsidTr="00537E67">
        <w:trPr>
          <w:jc w:val="center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14:paraId="783701D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Код дисциплины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14:paraId="714F534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Название дисциплины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14:paraId="0B39A1A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курс изучения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14:paraId="3CFC6B8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Коды и наименование учебных дисциплин (модулей), практик</w:t>
            </w:r>
          </w:p>
        </w:tc>
      </w:tr>
      <w:tr w:rsidR="00D73761" w:rsidRPr="00D73761" w14:paraId="39D31205" w14:textId="77777777" w:rsidTr="00537E67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1082AFE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14:paraId="00A2B9E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shd w:val="clear" w:color="auto" w:fill="auto"/>
            <w:vAlign w:val="center"/>
          </w:tcPr>
          <w:p w14:paraId="7DC2F1B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3ABEE92C" w14:textId="77777777" w:rsidR="00D73761" w:rsidRPr="00D73761" w:rsidRDefault="00D73761" w:rsidP="00D737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9040225" w14:textId="77777777" w:rsidR="00D73761" w:rsidRPr="00D73761" w:rsidRDefault="00D73761" w:rsidP="00D73761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для которых содержание данной дисциплины выступает опорой</w:t>
            </w:r>
          </w:p>
        </w:tc>
      </w:tr>
      <w:tr w:rsidR="00D73761" w:rsidRPr="00D73761" w14:paraId="1E1D60C2" w14:textId="77777777" w:rsidTr="00537E67">
        <w:trPr>
          <w:jc w:val="center"/>
        </w:trPr>
        <w:tc>
          <w:tcPr>
            <w:tcW w:w="1321" w:type="dxa"/>
            <w:shd w:val="clear" w:color="auto" w:fill="auto"/>
            <w:vAlign w:val="center"/>
          </w:tcPr>
          <w:p w14:paraId="716715B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</w:t>
            </w:r>
            <w:proofErr w:type="gramStart"/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proofErr w:type="gramEnd"/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.В.19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1AB90DC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Основы расчета и проектирования электроснабжения предприятий 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4851A41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500" w:type="dxa"/>
            <w:shd w:val="clear" w:color="auto" w:fill="auto"/>
          </w:tcPr>
          <w:p w14:paraId="7F11E82A" w14:textId="77777777" w:rsidR="00D73761" w:rsidRPr="00D73761" w:rsidRDefault="00D73761" w:rsidP="00D737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Б1.В.07 Переходные процессы</w:t>
            </w:r>
          </w:p>
          <w:p w14:paraId="6D048838" w14:textId="77777777" w:rsidR="00D73761" w:rsidRPr="00D73761" w:rsidRDefault="00D73761" w:rsidP="00D737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Б1.В.11 Электроэнергетические системы и сети</w:t>
            </w:r>
          </w:p>
          <w:p w14:paraId="61EABB03" w14:textId="77777777" w:rsidR="00D73761" w:rsidRPr="00D73761" w:rsidRDefault="00D73761" w:rsidP="00D737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Б1.В.12 Электрические станции и подстанции</w:t>
            </w:r>
          </w:p>
          <w:p w14:paraId="051546DF" w14:textId="77777777" w:rsidR="00D73761" w:rsidRPr="00D73761" w:rsidRDefault="00D73761" w:rsidP="00D73761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Б1.В.13 Релейная защита и автоматизация электроэнергетических систем</w:t>
            </w:r>
          </w:p>
        </w:tc>
        <w:tc>
          <w:tcPr>
            <w:tcW w:w="2464" w:type="dxa"/>
            <w:shd w:val="clear" w:color="auto" w:fill="auto"/>
          </w:tcPr>
          <w:p w14:paraId="1C4C9841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4179B4C7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751914D9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Б2. Практики</w:t>
            </w:r>
          </w:p>
          <w:p w14:paraId="5E41D1E0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Б3. ГИА</w:t>
            </w:r>
          </w:p>
        </w:tc>
      </w:tr>
    </w:tbl>
    <w:p w14:paraId="6815B8E8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4639298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1.4. Язык преподавания: </w:t>
      </w: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</w:t>
      </w:r>
    </w:p>
    <w:p w14:paraId="1AFBA3CB" w14:textId="77777777" w:rsidR="00D73761" w:rsidRPr="00D73761" w:rsidRDefault="00D73761" w:rsidP="00D73761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42C75CAA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Выписка из учебного плана: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D73761" w:rsidRPr="00D73761" w14:paraId="380C643A" w14:textId="77777777" w:rsidTr="00537E67">
        <w:trPr>
          <w:jc w:val="center"/>
        </w:trPr>
        <w:tc>
          <w:tcPr>
            <w:tcW w:w="5796" w:type="dxa"/>
          </w:tcPr>
          <w:p w14:paraId="753ACF41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 и наименование дисциплины по учебному плану</w:t>
            </w:r>
          </w:p>
        </w:tc>
        <w:tc>
          <w:tcPr>
            <w:tcW w:w="4096" w:type="dxa"/>
            <w:gridSpan w:val="2"/>
          </w:tcPr>
          <w:p w14:paraId="6C2DE73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Б1.В.19 Основы расчета и проектирования электроснабжения предприятий</w:t>
            </w:r>
          </w:p>
        </w:tc>
      </w:tr>
      <w:tr w:rsidR="00D73761" w:rsidRPr="00D73761" w14:paraId="29810B31" w14:textId="77777777" w:rsidTr="00537E67">
        <w:trPr>
          <w:jc w:val="center"/>
        </w:trPr>
        <w:tc>
          <w:tcPr>
            <w:tcW w:w="5796" w:type="dxa"/>
          </w:tcPr>
          <w:p w14:paraId="4E6DDBE9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14:paraId="679A677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D73761" w:rsidRPr="00D73761" w14:paraId="0429FA75" w14:textId="77777777" w:rsidTr="00537E67">
        <w:trPr>
          <w:jc w:val="center"/>
        </w:trPr>
        <w:tc>
          <w:tcPr>
            <w:tcW w:w="5796" w:type="dxa"/>
          </w:tcPr>
          <w:p w14:paraId="5697160A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14:paraId="7D35632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73761" w:rsidRPr="00D73761" w14:paraId="394278D4" w14:textId="77777777" w:rsidTr="00537E67">
        <w:trPr>
          <w:jc w:val="center"/>
        </w:trPr>
        <w:tc>
          <w:tcPr>
            <w:tcW w:w="5796" w:type="dxa"/>
          </w:tcPr>
          <w:p w14:paraId="597A16F8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14:paraId="3BD0185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D73761" w:rsidRPr="00D73761" w14:paraId="01289727" w14:textId="77777777" w:rsidTr="00537E67">
        <w:trPr>
          <w:jc w:val="center"/>
        </w:trPr>
        <w:tc>
          <w:tcPr>
            <w:tcW w:w="5796" w:type="dxa"/>
          </w:tcPr>
          <w:p w14:paraId="462231D6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Курсовой проект/ курсовая работа (указать вид работы при наличии в учебном плане), семестр выполнения</w:t>
            </w:r>
          </w:p>
        </w:tc>
        <w:tc>
          <w:tcPr>
            <w:tcW w:w="4096" w:type="dxa"/>
            <w:gridSpan w:val="2"/>
          </w:tcPr>
          <w:p w14:paraId="28DEA9E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КП</w:t>
            </w:r>
          </w:p>
        </w:tc>
      </w:tr>
      <w:tr w:rsidR="00D73761" w:rsidRPr="00D73761" w14:paraId="5C681A85" w14:textId="77777777" w:rsidTr="00537E67">
        <w:trPr>
          <w:jc w:val="center"/>
        </w:trPr>
        <w:tc>
          <w:tcPr>
            <w:tcW w:w="5796" w:type="dxa"/>
          </w:tcPr>
          <w:p w14:paraId="0D3B684C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14:paraId="3B1CD6C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D73761" w:rsidRPr="00D73761" w14:paraId="101033C6" w14:textId="77777777" w:rsidTr="00537E67">
        <w:trPr>
          <w:trHeight w:val="361"/>
          <w:jc w:val="center"/>
        </w:trPr>
        <w:tc>
          <w:tcPr>
            <w:tcW w:w="5796" w:type="dxa"/>
          </w:tcPr>
          <w:p w14:paraId="20CE4579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Трудоемкость (в часах) 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14:paraId="244BEEA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</w:tr>
      <w:tr w:rsidR="00D73761" w:rsidRPr="00D73761" w14:paraId="710C4A13" w14:textId="77777777" w:rsidTr="00537E67">
        <w:trPr>
          <w:jc w:val="center"/>
        </w:trPr>
        <w:tc>
          <w:tcPr>
            <w:tcW w:w="5796" w:type="dxa"/>
          </w:tcPr>
          <w:p w14:paraId="589EECFF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14:paraId="63F6EA1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аудиторной работы,</w:t>
            </w:r>
          </w:p>
          <w:p w14:paraId="127EA2E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часах</w:t>
            </w:r>
          </w:p>
        </w:tc>
        <w:tc>
          <w:tcPr>
            <w:tcW w:w="1904" w:type="dxa"/>
          </w:tcPr>
          <w:p w14:paraId="1F3C8D7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с применением ДОТ или ЭО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часах</w:t>
            </w:r>
          </w:p>
        </w:tc>
      </w:tr>
      <w:tr w:rsidR="00D73761" w:rsidRPr="00D73761" w14:paraId="2B081DB1" w14:textId="77777777" w:rsidTr="00537E67">
        <w:trPr>
          <w:jc w:val="center"/>
        </w:trPr>
        <w:tc>
          <w:tcPr>
            <w:tcW w:w="5796" w:type="dxa"/>
          </w:tcPr>
          <w:p w14:paraId="7F82A30D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работы (в часах) (1.1.+1.2.+1.3.):</w:t>
            </w:r>
          </w:p>
        </w:tc>
        <w:tc>
          <w:tcPr>
            <w:tcW w:w="2192" w:type="dxa"/>
          </w:tcPr>
          <w:p w14:paraId="51B6162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904" w:type="dxa"/>
          </w:tcPr>
          <w:p w14:paraId="517C5CF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27CECA86" w14:textId="77777777" w:rsidTr="00537E67">
        <w:trPr>
          <w:jc w:val="center"/>
        </w:trPr>
        <w:tc>
          <w:tcPr>
            <w:tcW w:w="5796" w:type="dxa"/>
          </w:tcPr>
          <w:p w14:paraId="7167E996" w14:textId="77777777" w:rsidR="00D73761" w:rsidRPr="00D73761" w:rsidRDefault="00D73761" w:rsidP="00D73761">
            <w:pPr>
              <w:suppressAutoHyphens/>
              <w:spacing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14:paraId="3A791AF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04" w:type="dxa"/>
          </w:tcPr>
          <w:p w14:paraId="530CA97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50C676F9" w14:textId="77777777" w:rsidTr="00537E67">
        <w:trPr>
          <w:jc w:val="center"/>
        </w:trPr>
        <w:tc>
          <w:tcPr>
            <w:tcW w:w="5796" w:type="dxa"/>
          </w:tcPr>
          <w:p w14:paraId="433C2D4D" w14:textId="77777777" w:rsidR="00D73761" w:rsidRPr="00D73761" w:rsidRDefault="00D73761" w:rsidP="00D73761">
            <w:pPr>
              <w:suppressAutoHyphens/>
              <w:spacing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14:paraId="76A2CCC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04" w:type="dxa"/>
          </w:tcPr>
          <w:p w14:paraId="5E968DB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421530D4" w14:textId="77777777" w:rsidTr="00537E67">
        <w:trPr>
          <w:jc w:val="center"/>
        </w:trPr>
        <w:tc>
          <w:tcPr>
            <w:tcW w:w="5796" w:type="dxa"/>
          </w:tcPr>
          <w:p w14:paraId="68CF06B8" w14:textId="77777777" w:rsidR="00D73761" w:rsidRPr="00D73761" w:rsidRDefault="00D73761" w:rsidP="00D73761">
            <w:pPr>
              <w:suppressAutoHyphens/>
              <w:spacing w:after="0" w:line="240" w:lineRule="auto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семинары (практические занятия, коллоквиумы и т.п.)</w:t>
            </w:r>
          </w:p>
        </w:tc>
        <w:tc>
          <w:tcPr>
            <w:tcW w:w="2192" w:type="dxa"/>
          </w:tcPr>
          <w:p w14:paraId="6941BFF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904" w:type="dxa"/>
          </w:tcPr>
          <w:p w14:paraId="1A6F7CD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00322042" w14:textId="77777777" w:rsidTr="00537E67">
        <w:trPr>
          <w:jc w:val="center"/>
        </w:trPr>
        <w:tc>
          <w:tcPr>
            <w:tcW w:w="5796" w:type="dxa"/>
          </w:tcPr>
          <w:p w14:paraId="41FEFDFF" w14:textId="77777777" w:rsidR="00D73761" w:rsidRPr="00D73761" w:rsidRDefault="00D73761" w:rsidP="00D73761">
            <w:pPr>
              <w:suppressAutoHyphens/>
              <w:spacing w:after="0" w:line="240" w:lineRule="auto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лабораторные работы</w:t>
            </w:r>
          </w:p>
        </w:tc>
        <w:tc>
          <w:tcPr>
            <w:tcW w:w="2192" w:type="dxa"/>
          </w:tcPr>
          <w:p w14:paraId="6E62F65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04" w:type="dxa"/>
          </w:tcPr>
          <w:p w14:paraId="6590D46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0352E5D9" w14:textId="77777777" w:rsidTr="00537E67">
        <w:trPr>
          <w:jc w:val="center"/>
        </w:trPr>
        <w:tc>
          <w:tcPr>
            <w:tcW w:w="5796" w:type="dxa"/>
          </w:tcPr>
          <w:p w14:paraId="1E0C4278" w14:textId="77777777" w:rsidR="00D73761" w:rsidRPr="00D73761" w:rsidRDefault="00D73761" w:rsidP="00D73761">
            <w:pPr>
              <w:suppressAutoHyphens/>
              <w:spacing w:after="0" w:line="240" w:lineRule="auto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практикумы</w:t>
            </w:r>
          </w:p>
        </w:tc>
        <w:tc>
          <w:tcPr>
            <w:tcW w:w="2192" w:type="dxa"/>
          </w:tcPr>
          <w:p w14:paraId="575EBBC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</w:tcPr>
          <w:p w14:paraId="6857974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4E3277F3" w14:textId="77777777" w:rsidTr="00537E67">
        <w:trPr>
          <w:jc w:val="center"/>
        </w:trPr>
        <w:tc>
          <w:tcPr>
            <w:tcW w:w="5796" w:type="dxa"/>
          </w:tcPr>
          <w:p w14:paraId="1E4856A7" w14:textId="77777777" w:rsidR="00D73761" w:rsidRPr="00D73761" w:rsidRDefault="00D73761" w:rsidP="00D73761">
            <w:pPr>
              <w:suppressAutoHyphens/>
              <w:spacing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14:paraId="58310D9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04" w:type="dxa"/>
          </w:tcPr>
          <w:p w14:paraId="6CE2A72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38C0B491" w14:textId="77777777" w:rsidTr="00537E67">
        <w:trPr>
          <w:trHeight w:val="325"/>
          <w:jc w:val="center"/>
        </w:trPr>
        <w:tc>
          <w:tcPr>
            <w:tcW w:w="5796" w:type="dxa"/>
          </w:tcPr>
          <w:p w14:paraId="013092E7" w14:textId="77777777" w:rsidR="00D73761" w:rsidRPr="00D73761" w:rsidRDefault="00D73761" w:rsidP="00D73761">
            <w:pPr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14:paraId="3F80516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</w:t>
            </w:r>
          </w:p>
        </w:tc>
      </w:tr>
      <w:tr w:rsidR="00D73761" w:rsidRPr="00D73761" w14:paraId="2A89F45A" w14:textId="77777777" w:rsidTr="00537E67">
        <w:trPr>
          <w:jc w:val="center"/>
        </w:trPr>
        <w:tc>
          <w:tcPr>
            <w:tcW w:w="5796" w:type="dxa"/>
          </w:tcPr>
          <w:p w14:paraId="53DBE82E" w14:textId="77777777" w:rsidR="00D73761" w:rsidRPr="00D73761" w:rsidRDefault="00D73761" w:rsidP="00D73761">
            <w:pPr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№3. Количество часов на экзамен 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14:paraId="36670DD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</w:tbl>
    <w:p w14:paraId="096FE9FB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6FE806" w14:textId="77777777" w:rsidR="00D73761" w:rsidRPr="00D73761" w:rsidRDefault="00D73761" w:rsidP="00D73761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5124FD9A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321EB78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 Распределение часов по темам и видам учебных занятий</w:t>
      </w:r>
    </w:p>
    <w:p w14:paraId="17530B00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D73761" w:rsidRPr="00D73761" w14:paraId="7D707C80" w14:textId="77777777" w:rsidTr="00537E67">
        <w:tc>
          <w:tcPr>
            <w:tcW w:w="2766" w:type="dxa"/>
            <w:vMerge w:val="restart"/>
          </w:tcPr>
          <w:p w14:paraId="67D9BF8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14:paraId="2794ED7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5103" w:type="dxa"/>
            <w:gridSpan w:val="9"/>
          </w:tcPr>
          <w:p w14:paraId="1767B9A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14:paraId="01498B4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Часы СРС</w:t>
            </w:r>
          </w:p>
        </w:tc>
      </w:tr>
      <w:tr w:rsidR="00D73761" w:rsidRPr="00D73761" w14:paraId="2273D38C" w14:textId="77777777" w:rsidTr="00537E67">
        <w:trPr>
          <w:cantSplit/>
          <w:trHeight w:val="3973"/>
        </w:trPr>
        <w:tc>
          <w:tcPr>
            <w:tcW w:w="2766" w:type="dxa"/>
            <w:vMerge/>
          </w:tcPr>
          <w:p w14:paraId="5F6541AC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14:paraId="4A953C9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14:paraId="5A41AC1E" w14:textId="77777777" w:rsidR="00D73761" w:rsidRPr="00D73761" w:rsidRDefault="00D73761" w:rsidP="00D7376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2474D723" w14:textId="77777777" w:rsidR="00D73761" w:rsidRPr="00D73761" w:rsidRDefault="00D73761" w:rsidP="00D7376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14:paraId="316E2432" w14:textId="77777777" w:rsidR="00D73761" w:rsidRPr="00D73761" w:rsidRDefault="00D73761" w:rsidP="00D7376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14:paraId="696F5AC4" w14:textId="77777777" w:rsidR="00D73761" w:rsidRPr="00D73761" w:rsidRDefault="00D73761" w:rsidP="00D7376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14:paraId="6FFA11C7" w14:textId="77777777" w:rsidR="00D73761" w:rsidRPr="00D73761" w:rsidRDefault="00D73761" w:rsidP="00D7376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14:paraId="6788F3CE" w14:textId="77777777" w:rsidR="00D73761" w:rsidRPr="00D73761" w:rsidRDefault="00D73761" w:rsidP="00D7376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14:paraId="0BFE1110" w14:textId="77777777" w:rsidR="00D73761" w:rsidRPr="00D73761" w:rsidRDefault="00D73761" w:rsidP="00D7376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14:paraId="2CE14384" w14:textId="77777777" w:rsidR="00D73761" w:rsidRPr="00D73761" w:rsidRDefault="00D73761" w:rsidP="00D7376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14:paraId="58E7FB57" w14:textId="77777777" w:rsidR="00D73761" w:rsidRPr="00D73761" w:rsidRDefault="00D73761" w:rsidP="00D73761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КСР (консультации)</w:t>
            </w:r>
          </w:p>
        </w:tc>
        <w:tc>
          <w:tcPr>
            <w:tcW w:w="992" w:type="dxa"/>
            <w:vMerge/>
          </w:tcPr>
          <w:p w14:paraId="56A21105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5E21C131" w14:textId="77777777" w:rsidTr="00537E67">
        <w:tc>
          <w:tcPr>
            <w:tcW w:w="2766" w:type="dxa"/>
          </w:tcPr>
          <w:p w14:paraId="50875675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</w:t>
            </w: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Расчет электрических нагрузок цеха.</w:t>
            </w:r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14:paraId="730CB3F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67" w:type="dxa"/>
          </w:tcPr>
          <w:p w14:paraId="49613FC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14:paraId="32D7C95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</w:tcPr>
          <w:p w14:paraId="1B53327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7" w:type="dxa"/>
          </w:tcPr>
          <w:p w14:paraId="61C3093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12457FF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14:paraId="0F4AD94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57F767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5F10AC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4B38243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14:paraId="43D1AE8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D73761" w:rsidRPr="00D73761" w14:paraId="3D7CD2A3" w14:textId="77777777" w:rsidTr="00537E67">
        <w:tc>
          <w:tcPr>
            <w:tcW w:w="2766" w:type="dxa"/>
          </w:tcPr>
          <w:p w14:paraId="472E53AD" w14:textId="6CF4B7D2" w:rsidR="00D73761" w:rsidRPr="00D73761" w:rsidRDefault="00D73761" w:rsidP="00781CC4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Выбор числа и мощности цеховых трансформаторных подстанций и силовых </w:t>
            </w:r>
            <w:r w:rsidR="00781CC4"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трансформаторов</w:t>
            </w: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ГПП.</w:t>
            </w:r>
          </w:p>
        </w:tc>
        <w:tc>
          <w:tcPr>
            <w:tcW w:w="851" w:type="dxa"/>
          </w:tcPr>
          <w:p w14:paraId="574CF22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67" w:type="dxa"/>
          </w:tcPr>
          <w:p w14:paraId="3DF3C2D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14:paraId="4B86ED8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</w:tcPr>
          <w:p w14:paraId="12522C3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27" w:type="dxa"/>
          </w:tcPr>
          <w:p w14:paraId="7576A58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63B8EF5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14:paraId="48C247D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604B43F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27B6FC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147B708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14:paraId="5E99632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D73761" w:rsidRPr="00D73761" w14:paraId="7821FBCB" w14:textId="77777777" w:rsidTr="00537E67">
        <w:tc>
          <w:tcPr>
            <w:tcW w:w="2766" w:type="dxa"/>
          </w:tcPr>
          <w:p w14:paraId="78A99566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3. </w:t>
            </w: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Расчет компенсации реактивной мощности. Выбор числа и мощности цеховых трансформаторных подстанций с учетом компенсации реактивной мощности. </w:t>
            </w:r>
          </w:p>
        </w:tc>
        <w:tc>
          <w:tcPr>
            <w:tcW w:w="851" w:type="dxa"/>
          </w:tcPr>
          <w:p w14:paraId="1CD5504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567" w:type="dxa"/>
          </w:tcPr>
          <w:p w14:paraId="3E74C48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14:paraId="20A42CA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</w:tcPr>
          <w:p w14:paraId="5551288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27" w:type="dxa"/>
          </w:tcPr>
          <w:p w14:paraId="258CAF8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21371B9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14:paraId="5A29931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07FCDE8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0AF0CC1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52D23DE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</w:tcPr>
          <w:p w14:paraId="669EE0C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D73761" w:rsidRPr="00D73761" w14:paraId="0A6CD038" w14:textId="77777777" w:rsidTr="00537E67">
        <w:tc>
          <w:tcPr>
            <w:tcW w:w="2766" w:type="dxa"/>
          </w:tcPr>
          <w:p w14:paraId="4AC5A237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</w:t>
            </w: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Расчет внутризаводской сети напряжением 6-10 </w:t>
            </w:r>
            <w:proofErr w:type="spellStart"/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кВ.</w:t>
            </w:r>
            <w:proofErr w:type="spellEnd"/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Расчет цеховой электросети напряжением до 1000В.</w:t>
            </w:r>
          </w:p>
          <w:p w14:paraId="1AED0168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</w:tcPr>
          <w:p w14:paraId="115BBC1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567" w:type="dxa"/>
          </w:tcPr>
          <w:p w14:paraId="074A7E0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14:paraId="4FD12EE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</w:tcPr>
          <w:p w14:paraId="270035E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27" w:type="dxa"/>
          </w:tcPr>
          <w:p w14:paraId="4E2068F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C6765E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14:paraId="35BC51A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1494BF7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29813B1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5DC5213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</w:tcPr>
          <w:p w14:paraId="6E994EB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</w:tr>
      <w:tr w:rsidR="00D73761" w:rsidRPr="00D73761" w14:paraId="128E2F73" w14:textId="77777777" w:rsidTr="00537E67">
        <w:tc>
          <w:tcPr>
            <w:tcW w:w="2766" w:type="dxa"/>
          </w:tcPr>
          <w:p w14:paraId="0B7CA7D3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851" w:type="dxa"/>
          </w:tcPr>
          <w:p w14:paraId="483EF4F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567" w:type="dxa"/>
          </w:tcPr>
          <w:p w14:paraId="32485AC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" w:type="dxa"/>
          </w:tcPr>
          <w:p w14:paraId="1CCE92B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</w:tcPr>
          <w:p w14:paraId="3BDECF2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27" w:type="dxa"/>
          </w:tcPr>
          <w:p w14:paraId="6DBD8A6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1B740BC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567" w:type="dxa"/>
          </w:tcPr>
          <w:p w14:paraId="4DF3BFB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1B0E5F5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116D601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2C0CC62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92" w:type="dxa"/>
          </w:tcPr>
          <w:p w14:paraId="011B621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</w:p>
        </w:tc>
      </w:tr>
    </w:tbl>
    <w:p w14:paraId="73BEF943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06D644F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</w:p>
    <w:p w14:paraId="7FADE836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3.2. Содержание тем программы дисциплины</w:t>
      </w:r>
    </w:p>
    <w:p w14:paraId="4DB264B1" w14:textId="41C80A2D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1.</w:t>
      </w:r>
      <w:r w:rsidRPr="00D737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Расчет электрических нагрузок цеха.</w:t>
      </w: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D737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4FCDB018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обучающиеся </w:t>
      </w:r>
      <w:proofErr w:type="spellStart"/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должены</w:t>
      </w:r>
      <w:proofErr w:type="spellEnd"/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знать основной метод расчета нагрузок (метод упорядоченных диаграмм) и уметь им пользоваться, а также определять параметры нагрузок.</w:t>
      </w:r>
    </w:p>
    <w:p w14:paraId="20E961BC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2. </w:t>
      </w:r>
      <w:r w:rsidRPr="00D737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Выбор числа и мощности цеховых трансформаторных подстанций и силовых </w:t>
      </w:r>
      <w:proofErr w:type="spellStart"/>
      <w:r w:rsidRPr="00D737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траесформаторов</w:t>
      </w:r>
      <w:proofErr w:type="spellEnd"/>
      <w:r w:rsidRPr="00D737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ГПП. </w:t>
      </w: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34573B0B" w14:textId="065F4F33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</w:t>
      </w:r>
      <w:proofErr w:type="gramStart"/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темы</w:t>
      </w:r>
      <w:proofErr w:type="gramEnd"/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обучающиеся </w:t>
      </w:r>
      <w:proofErr w:type="spellStart"/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должены</w:t>
      </w:r>
      <w:proofErr w:type="spellEnd"/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знать ус</w:t>
      </w:r>
      <w:r w:rsidR="001C6BC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ловия выбора трансформаторов;  </w:t>
      </w:r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уметь выбрать силовые трансформаторы ГПП и цеховые трансформаторы. </w:t>
      </w:r>
    </w:p>
    <w:p w14:paraId="1180F55B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 3. </w:t>
      </w:r>
      <w:r w:rsidRPr="00D737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Расчет компенсации реактивной мощности. Выбор числа и мощности цеховых трансформаторных подстанций с учетом компенсации реактивной мощности</w:t>
      </w:r>
    </w:p>
    <w:p w14:paraId="1B516E2A" w14:textId="449DF0B4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</w:t>
      </w:r>
      <w:proofErr w:type="gramStart"/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темы</w:t>
      </w:r>
      <w:proofErr w:type="gramEnd"/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обучающиеся </w:t>
      </w:r>
      <w:r w:rsidR="001C6BC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должны</w:t>
      </w:r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знать условия</w:t>
      </w:r>
      <w:r w:rsidR="000105F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составления баланса мощностей </w:t>
      </w:r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узла нагрузки; уметь выбрать компенсирующие устройства,</w:t>
      </w:r>
      <w:r w:rsidR="001C6BC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а та</w:t>
      </w:r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к же цеховые трансформаторы с учетом компенсации. </w:t>
      </w:r>
    </w:p>
    <w:p w14:paraId="1DFC0D63" w14:textId="77777777" w:rsidR="00D73761" w:rsidRPr="00D73761" w:rsidRDefault="00D73761" w:rsidP="00D737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4.</w:t>
      </w:r>
      <w:r w:rsidRPr="00D737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. Расчет внутризаводской сети напряжением 6-10 </w:t>
      </w:r>
      <w:proofErr w:type="spellStart"/>
      <w:r w:rsidRPr="00D737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>кВ.</w:t>
      </w:r>
      <w:proofErr w:type="spellEnd"/>
      <w:r w:rsidRPr="00D7376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Расчет цеховой электросети напряжением до 1000В.</w:t>
      </w:r>
    </w:p>
    <w:p w14:paraId="699A576B" w14:textId="4376F86D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 результате</w:t>
      </w:r>
      <w:r w:rsidR="000105F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изучения </w:t>
      </w:r>
      <w:proofErr w:type="gramStart"/>
      <w:r w:rsidR="000105F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темы</w:t>
      </w:r>
      <w:proofErr w:type="gramEnd"/>
      <w:r w:rsidR="000105F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обучающиеся долж</w:t>
      </w:r>
      <w:r w:rsidRPr="00D7376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ны знать методы и способы расчета и выбора внутризаводских и цеховых электрических сетей; уметь составлять схемы электроснабжения. </w:t>
      </w:r>
    </w:p>
    <w:p w14:paraId="61189682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752F5FC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3.3. </w:t>
      </w:r>
      <w:r w:rsidRPr="00D7376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Формы и методы проведения занятий, применяемые учебные технологии</w:t>
      </w:r>
    </w:p>
    <w:p w14:paraId="14B38896" w14:textId="77777777" w:rsidR="00D73761" w:rsidRPr="00D73761" w:rsidRDefault="00D73761" w:rsidP="00D73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ar-SA"/>
        </w:rPr>
      </w:pPr>
    </w:p>
    <w:p w14:paraId="468B9345" w14:textId="77777777" w:rsidR="00D73761" w:rsidRPr="00D73761" w:rsidRDefault="00D73761" w:rsidP="00D73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процессе чтения лекций используется традиционное обучение (классно-урочная система) с применением презентаций, содержащих текстовую и графическую информации.  На практических занятиях – используются тестовые программы для закрепления и контроля знаний, а так же электронные обучающие тетради.</w:t>
      </w:r>
    </w:p>
    <w:p w14:paraId="739DA16B" w14:textId="77777777" w:rsidR="00D73761" w:rsidRPr="00D73761" w:rsidRDefault="00D73761" w:rsidP="00D73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ar-SA"/>
        </w:rPr>
      </w:pPr>
    </w:p>
    <w:p w14:paraId="01468088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Перечень учебно-методического обеспечения для самостоятельной работы</w:t>
      </w: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2"/>
      </w: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 по дисциплине</w:t>
      </w:r>
    </w:p>
    <w:p w14:paraId="08BDA239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E051CC1" w14:textId="77777777" w:rsidR="00D73761" w:rsidRPr="00D73761" w:rsidRDefault="00D73761" w:rsidP="00D73761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к лекциям, практическим занятиям .</w:t>
      </w:r>
    </w:p>
    <w:p w14:paraId="552CF85C" w14:textId="77777777" w:rsidR="00D73761" w:rsidRPr="00D73761" w:rsidRDefault="00D73761" w:rsidP="00D73761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отдельных тем (вопросов) в соответствии со структурой дисциплины (модуля), составление конспектов.</w:t>
      </w:r>
    </w:p>
    <w:p w14:paraId="3940B45E" w14:textId="77777777" w:rsidR="00D73761" w:rsidRPr="00D73761" w:rsidRDefault="00D73761" w:rsidP="00D73761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Самостоятельное выполнение практических работ.</w:t>
      </w:r>
    </w:p>
    <w:p w14:paraId="025456EA" w14:textId="77777777" w:rsidR="00D73761" w:rsidRPr="00D73761" w:rsidRDefault="00D73761" w:rsidP="00D73761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тестированию, аудиторной контрольной работе</w:t>
      </w:r>
    </w:p>
    <w:p w14:paraId="7896FD89" w14:textId="77777777" w:rsidR="00D73761" w:rsidRPr="00D73761" w:rsidRDefault="00D73761" w:rsidP="00D73761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курсового проекта</w:t>
      </w:r>
    </w:p>
    <w:p w14:paraId="53896941" w14:textId="77777777" w:rsidR="00D73761" w:rsidRPr="00D73761" w:rsidRDefault="00D73761" w:rsidP="00D73761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к экзаменационному тесту.</w:t>
      </w:r>
    </w:p>
    <w:p w14:paraId="5997D687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10DD2CF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СРС </w:t>
      </w: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968"/>
        <w:gridCol w:w="2685"/>
        <w:gridCol w:w="1131"/>
        <w:gridCol w:w="2477"/>
      </w:tblGrid>
      <w:tr w:rsidR="00D73761" w:rsidRPr="00D73761" w14:paraId="58A35ECD" w14:textId="77777777" w:rsidTr="00537E67">
        <w:trPr>
          <w:jc w:val="center"/>
        </w:trPr>
        <w:tc>
          <w:tcPr>
            <w:tcW w:w="244" w:type="pct"/>
            <w:vAlign w:val="center"/>
          </w:tcPr>
          <w:p w14:paraId="7A5D19E6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B7906D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24" w:type="pct"/>
            <w:vAlign w:val="center"/>
          </w:tcPr>
          <w:p w14:paraId="7D2C99C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 (темы) дисциплины</w:t>
            </w:r>
          </w:p>
        </w:tc>
        <w:tc>
          <w:tcPr>
            <w:tcW w:w="1379" w:type="pct"/>
            <w:vAlign w:val="center"/>
          </w:tcPr>
          <w:p w14:paraId="33158FD6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СРС</w:t>
            </w:r>
          </w:p>
        </w:tc>
        <w:tc>
          <w:tcPr>
            <w:tcW w:w="581" w:type="pct"/>
            <w:vAlign w:val="center"/>
          </w:tcPr>
          <w:p w14:paraId="5D3BE579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</w:t>
            </w:r>
            <w:proofErr w:type="spellEnd"/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-емкость</w:t>
            </w:r>
            <w:proofErr w:type="gramEnd"/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часах)</w:t>
            </w:r>
          </w:p>
        </w:tc>
        <w:tc>
          <w:tcPr>
            <w:tcW w:w="1272" w:type="pct"/>
            <w:vAlign w:val="center"/>
          </w:tcPr>
          <w:p w14:paraId="5DDF3FE7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и методы контроля</w:t>
            </w:r>
          </w:p>
        </w:tc>
      </w:tr>
      <w:tr w:rsidR="00D73761" w:rsidRPr="00D73761" w14:paraId="50A6F72B" w14:textId="77777777" w:rsidTr="00537E67">
        <w:trPr>
          <w:trHeight w:val="790"/>
          <w:jc w:val="center"/>
        </w:trPr>
        <w:tc>
          <w:tcPr>
            <w:tcW w:w="244" w:type="pct"/>
            <w:vMerge w:val="restart"/>
            <w:vAlign w:val="center"/>
          </w:tcPr>
          <w:p w14:paraId="0E78CF2B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pct"/>
            <w:vMerge w:val="restart"/>
          </w:tcPr>
          <w:p w14:paraId="4BB05F4A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</w:t>
            </w: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Расчет электрических нагрузок цеха.</w:t>
            </w:r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79" w:type="pct"/>
            <w:vAlign w:val="center"/>
          </w:tcPr>
          <w:p w14:paraId="48447C57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конспектом лекций, заучивание и запоминание</w:t>
            </w:r>
          </w:p>
        </w:tc>
        <w:tc>
          <w:tcPr>
            <w:tcW w:w="581" w:type="pct"/>
            <w:vAlign w:val="center"/>
          </w:tcPr>
          <w:p w14:paraId="0662E303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pct"/>
            <w:vAlign w:val="center"/>
          </w:tcPr>
          <w:p w14:paraId="1AAB8F8E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Самоконтроль</w:t>
            </w:r>
          </w:p>
          <w:p w14:paraId="42AF0D88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3761" w:rsidRPr="00D73761" w14:paraId="22E4FF94" w14:textId="77777777" w:rsidTr="00537E67">
        <w:trPr>
          <w:trHeight w:val="1398"/>
          <w:jc w:val="center"/>
        </w:trPr>
        <w:tc>
          <w:tcPr>
            <w:tcW w:w="244" w:type="pct"/>
            <w:vMerge/>
            <w:vAlign w:val="center"/>
          </w:tcPr>
          <w:p w14:paraId="30650184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  <w:vMerge/>
            <w:vAlign w:val="center"/>
          </w:tcPr>
          <w:p w14:paraId="2DF7F713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vAlign w:val="center"/>
          </w:tcPr>
          <w:p w14:paraId="1CCE70BE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ответов на контрольные вопросы</w:t>
            </w:r>
          </w:p>
        </w:tc>
        <w:tc>
          <w:tcPr>
            <w:tcW w:w="581" w:type="pct"/>
            <w:vAlign w:val="center"/>
          </w:tcPr>
          <w:p w14:paraId="36C7DE86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pct"/>
            <w:vAlign w:val="center"/>
          </w:tcPr>
          <w:p w14:paraId="2CB088AE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 </w:t>
            </w:r>
          </w:p>
          <w:p w14:paraId="0B78586D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 БРС</w:t>
            </w:r>
          </w:p>
        </w:tc>
      </w:tr>
      <w:tr w:rsidR="00D73761" w:rsidRPr="00D73761" w14:paraId="619DD59E" w14:textId="77777777" w:rsidTr="00537E67">
        <w:trPr>
          <w:trHeight w:val="760"/>
          <w:jc w:val="center"/>
        </w:trPr>
        <w:tc>
          <w:tcPr>
            <w:tcW w:w="244" w:type="pct"/>
            <w:vMerge w:val="restart"/>
            <w:vAlign w:val="center"/>
          </w:tcPr>
          <w:p w14:paraId="462D8A29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4" w:type="pct"/>
            <w:vMerge w:val="restart"/>
          </w:tcPr>
          <w:p w14:paraId="5C1A25FA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Выбор числа и мощности цеховых трансформаторных подстанций и силовых </w:t>
            </w:r>
            <w:proofErr w:type="spellStart"/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траесформаторов</w:t>
            </w:r>
            <w:proofErr w:type="spellEnd"/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ГПП.</w:t>
            </w:r>
          </w:p>
          <w:p w14:paraId="722FD4EA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pct"/>
            <w:vAlign w:val="center"/>
          </w:tcPr>
          <w:p w14:paraId="300800D5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конспектом лекций, заучивание и запоминание</w:t>
            </w:r>
          </w:p>
        </w:tc>
        <w:tc>
          <w:tcPr>
            <w:tcW w:w="581" w:type="pct"/>
            <w:vAlign w:val="center"/>
          </w:tcPr>
          <w:p w14:paraId="3E14AD8B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pct"/>
            <w:vAlign w:val="center"/>
          </w:tcPr>
          <w:p w14:paraId="3A526FE2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Самоконтроль</w:t>
            </w:r>
          </w:p>
          <w:p w14:paraId="079B0866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3761" w:rsidRPr="00D73761" w14:paraId="58C877CE" w14:textId="77777777" w:rsidTr="00537E67">
        <w:trPr>
          <w:trHeight w:val="465"/>
          <w:jc w:val="center"/>
        </w:trPr>
        <w:tc>
          <w:tcPr>
            <w:tcW w:w="244" w:type="pct"/>
            <w:vMerge/>
            <w:vAlign w:val="center"/>
          </w:tcPr>
          <w:p w14:paraId="7F1900C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  <w:vMerge/>
            <w:vAlign w:val="center"/>
          </w:tcPr>
          <w:p w14:paraId="7D411369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vAlign w:val="center"/>
          </w:tcPr>
          <w:p w14:paraId="44929A0E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РГР №1</w:t>
            </w:r>
          </w:p>
        </w:tc>
        <w:tc>
          <w:tcPr>
            <w:tcW w:w="581" w:type="pct"/>
            <w:vAlign w:val="center"/>
          </w:tcPr>
          <w:p w14:paraId="472CEF1D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2" w:type="pct"/>
            <w:vAlign w:val="center"/>
          </w:tcPr>
          <w:p w14:paraId="21DE182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</w:t>
            </w:r>
          </w:p>
          <w:p w14:paraId="60528516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 БРС</w:t>
            </w:r>
          </w:p>
        </w:tc>
      </w:tr>
      <w:tr w:rsidR="00D73761" w:rsidRPr="00D73761" w14:paraId="59A5C015" w14:textId="77777777" w:rsidTr="00537E67">
        <w:trPr>
          <w:trHeight w:val="465"/>
          <w:jc w:val="center"/>
        </w:trPr>
        <w:tc>
          <w:tcPr>
            <w:tcW w:w="244" w:type="pct"/>
            <w:vMerge/>
            <w:vAlign w:val="center"/>
          </w:tcPr>
          <w:p w14:paraId="1DA8F95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  <w:vMerge/>
            <w:vAlign w:val="center"/>
          </w:tcPr>
          <w:p w14:paraId="76737BB0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vAlign w:val="center"/>
          </w:tcPr>
          <w:p w14:paraId="475D0865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ответов на контрольные вопросы</w:t>
            </w:r>
          </w:p>
        </w:tc>
        <w:tc>
          <w:tcPr>
            <w:tcW w:w="581" w:type="pct"/>
            <w:vAlign w:val="center"/>
          </w:tcPr>
          <w:p w14:paraId="5717F577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pct"/>
            <w:vAlign w:val="center"/>
          </w:tcPr>
          <w:p w14:paraId="4D30A9DA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 </w:t>
            </w:r>
          </w:p>
          <w:p w14:paraId="5EF0DEF2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 БРС</w:t>
            </w:r>
          </w:p>
        </w:tc>
      </w:tr>
      <w:tr w:rsidR="00D73761" w:rsidRPr="00D73761" w14:paraId="4771B201" w14:textId="77777777" w:rsidTr="00537E67">
        <w:trPr>
          <w:trHeight w:val="279"/>
          <w:jc w:val="center"/>
        </w:trPr>
        <w:tc>
          <w:tcPr>
            <w:tcW w:w="244" w:type="pct"/>
            <w:vMerge/>
            <w:vAlign w:val="center"/>
          </w:tcPr>
          <w:p w14:paraId="46C6BB1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  <w:vMerge/>
            <w:vAlign w:val="center"/>
          </w:tcPr>
          <w:p w14:paraId="510577C4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vAlign w:val="center"/>
          </w:tcPr>
          <w:p w14:paraId="59D07C6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соединений</w:t>
            </w:r>
          </w:p>
        </w:tc>
        <w:tc>
          <w:tcPr>
            <w:tcW w:w="581" w:type="pct"/>
            <w:vAlign w:val="center"/>
          </w:tcPr>
          <w:p w14:paraId="2E428D2F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pct"/>
            <w:vAlign w:val="center"/>
          </w:tcPr>
          <w:p w14:paraId="4A2F1C44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</w:t>
            </w:r>
          </w:p>
          <w:p w14:paraId="0C5C2E87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 БРС</w:t>
            </w:r>
          </w:p>
        </w:tc>
      </w:tr>
      <w:tr w:rsidR="00D73761" w:rsidRPr="00D73761" w14:paraId="252E24D8" w14:textId="77777777" w:rsidTr="00537E67">
        <w:trPr>
          <w:jc w:val="center"/>
        </w:trPr>
        <w:tc>
          <w:tcPr>
            <w:tcW w:w="244" w:type="pct"/>
            <w:vMerge w:val="restart"/>
            <w:vAlign w:val="center"/>
          </w:tcPr>
          <w:p w14:paraId="6FC6BCB5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pct"/>
            <w:vMerge w:val="restart"/>
          </w:tcPr>
          <w:p w14:paraId="36425E9F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3. </w:t>
            </w: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Расчет компенсации реактивной мощности. Выбор числа и мощности цеховых трансформаторных подстанций с учетом компенсации реактивной мощности. </w:t>
            </w:r>
          </w:p>
        </w:tc>
        <w:tc>
          <w:tcPr>
            <w:tcW w:w="1379" w:type="pct"/>
            <w:vAlign w:val="center"/>
          </w:tcPr>
          <w:p w14:paraId="2B34BEC6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конспектом лекций, заучивание и запоминание</w:t>
            </w:r>
          </w:p>
        </w:tc>
        <w:tc>
          <w:tcPr>
            <w:tcW w:w="581" w:type="pct"/>
            <w:vAlign w:val="center"/>
          </w:tcPr>
          <w:p w14:paraId="21877092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pct"/>
            <w:vAlign w:val="center"/>
          </w:tcPr>
          <w:p w14:paraId="63F6652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Самоконтроль</w:t>
            </w:r>
          </w:p>
          <w:p w14:paraId="7E94953C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3761" w:rsidRPr="00D73761" w14:paraId="7C28086E" w14:textId="77777777" w:rsidTr="00537E67">
        <w:trPr>
          <w:jc w:val="center"/>
        </w:trPr>
        <w:tc>
          <w:tcPr>
            <w:tcW w:w="244" w:type="pct"/>
            <w:vMerge/>
            <w:vAlign w:val="center"/>
          </w:tcPr>
          <w:p w14:paraId="76484AA8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  <w:vMerge/>
            <w:vAlign w:val="center"/>
          </w:tcPr>
          <w:p w14:paraId="4E650737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vAlign w:val="center"/>
          </w:tcPr>
          <w:p w14:paraId="14D2B04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РГР №2</w:t>
            </w:r>
          </w:p>
        </w:tc>
        <w:tc>
          <w:tcPr>
            <w:tcW w:w="581" w:type="pct"/>
            <w:vAlign w:val="center"/>
          </w:tcPr>
          <w:p w14:paraId="71C28CAE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2" w:type="pct"/>
            <w:vAlign w:val="center"/>
          </w:tcPr>
          <w:p w14:paraId="4F9BE213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</w:t>
            </w:r>
          </w:p>
          <w:p w14:paraId="2A3CDE47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 БРС</w:t>
            </w:r>
          </w:p>
        </w:tc>
      </w:tr>
      <w:tr w:rsidR="00D73761" w:rsidRPr="00D73761" w14:paraId="08662798" w14:textId="77777777" w:rsidTr="00537E67">
        <w:trPr>
          <w:jc w:val="center"/>
        </w:trPr>
        <w:tc>
          <w:tcPr>
            <w:tcW w:w="244" w:type="pct"/>
            <w:vMerge/>
            <w:vAlign w:val="center"/>
          </w:tcPr>
          <w:p w14:paraId="26D85E78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  <w:vMerge/>
            <w:vAlign w:val="center"/>
          </w:tcPr>
          <w:p w14:paraId="55ACFAD5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vAlign w:val="center"/>
          </w:tcPr>
          <w:p w14:paraId="681FA407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ответов на контрольные вопросы</w:t>
            </w:r>
          </w:p>
        </w:tc>
        <w:tc>
          <w:tcPr>
            <w:tcW w:w="581" w:type="pct"/>
            <w:vAlign w:val="center"/>
          </w:tcPr>
          <w:p w14:paraId="20E49AE7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pct"/>
            <w:vAlign w:val="center"/>
          </w:tcPr>
          <w:p w14:paraId="7D175B24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 </w:t>
            </w:r>
          </w:p>
          <w:p w14:paraId="0410825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 БРС</w:t>
            </w:r>
          </w:p>
        </w:tc>
      </w:tr>
      <w:tr w:rsidR="00D73761" w:rsidRPr="00D73761" w14:paraId="32D1149F" w14:textId="77777777" w:rsidTr="00537E67">
        <w:trPr>
          <w:trHeight w:val="240"/>
          <w:jc w:val="center"/>
        </w:trPr>
        <w:tc>
          <w:tcPr>
            <w:tcW w:w="244" w:type="pct"/>
            <w:vMerge w:val="restart"/>
            <w:vAlign w:val="center"/>
          </w:tcPr>
          <w:p w14:paraId="5209A4B8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pct"/>
            <w:vMerge w:val="restart"/>
          </w:tcPr>
          <w:p w14:paraId="57011104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</w:t>
            </w: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. Расчет внутризаводской сети напряжением 6-10 </w:t>
            </w:r>
            <w:proofErr w:type="spellStart"/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кВ.</w:t>
            </w:r>
            <w:proofErr w:type="spellEnd"/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Расчет цеховой электросети напряжением до 1000В.</w:t>
            </w:r>
          </w:p>
        </w:tc>
        <w:tc>
          <w:tcPr>
            <w:tcW w:w="1379" w:type="pct"/>
            <w:vAlign w:val="center"/>
          </w:tcPr>
          <w:p w14:paraId="5EF6AF0D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конспектом лекций, заучивание и запоминание</w:t>
            </w:r>
          </w:p>
        </w:tc>
        <w:tc>
          <w:tcPr>
            <w:tcW w:w="581" w:type="pct"/>
            <w:vAlign w:val="center"/>
          </w:tcPr>
          <w:p w14:paraId="38A67571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pct"/>
            <w:vAlign w:val="center"/>
          </w:tcPr>
          <w:p w14:paraId="64F44338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Самоконтроль</w:t>
            </w:r>
          </w:p>
          <w:p w14:paraId="09C3AD03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D73761" w:rsidRPr="00D73761" w14:paraId="69A7B2B1" w14:textId="77777777" w:rsidTr="00537E67">
        <w:trPr>
          <w:trHeight w:val="240"/>
          <w:jc w:val="center"/>
        </w:trPr>
        <w:tc>
          <w:tcPr>
            <w:tcW w:w="244" w:type="pct"/>
            <w:vMerge/>
            <w:vAlign w:val="center"/>
          </w:tcPr>
          <w:p w14:paraId="1A10EB02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  <w:vMerge/>
            <w:vAlign w:val="center"/>
          </w:tcPr>
          <w:p w14:paraId="16147E00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pct"/>
            <w:vAlign w:val="center"/>
          </w:tcPr>
          <w:p w14:paraId="2B328A69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РГР №3</w:t>
            </w:r>
          </w:p>
        </w:tc>
        <w:tc>
          <w:tcPr>
            <w:tcW w:w="581" w:type="pct"/>
            <w:vAlign w:val="center"/>
          </w:tcPr>
          <w:p w14:paraId="4CF4B1C4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2" w:type="pct"/>
            <w:vAlign w:val="center"/>
          </w:tcPr>
          <w:p w14:paraId="62547AF3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Текущий контроль</w:t>
            </w:r>
          </w:p>
          <w:p w14:paraId="5DFDB8C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 БРС</w:t>
            </w:r>
          </w:p>
        </w:tc>
      </w:tr>
      <w:tr w:rsidR="00D73761" w:rsidRPr="00D73761" w14:paraId="63A119AF" w14:textId="77777777" w:rsidTr="00537E67">
        <w:trPr>
          <w:trHeight w:val="255"/>
          <w:jc w:val="center"/>
        </w:trPr>
        <w:tc>
          <w:tcPr>
            <w:tcW w:w="244" w:type="pct"/>
            <w:vMerge/>
            <w:vAlign w:val="center"/>
          </w:tcPr>
          <w:p w14:paraId="617F13CE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4" w:type="pct"/>
            <w:vMerge/>
            <w:vAlign w:val="center"/>
          </w:tcPr>
          <w:p w14:paraId="6327A811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pct"/>
            <w:vAlign w:val="center"/>
          </w:tcPr>
          <w:p w14:paraId="0367730A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ответов на контрольные вопросы</w:t>
            </w:r>
          </w:p>
        </w:tc>
        <w:tc>
          <w:tcPr>
            <w:tcW w:w="581" w:type="pct"/>
            <w:vAlign w:val="center"/>
          </w:tcPr>
          <w:p w14:paraId="32B4F876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pct"/>
            <w:vAlign w:val="center"/>
          </w:tcPr>
          <w:p w14:paraId="63AC98B0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Промежуточный контроль </w:t>
            </w:r>
          </w:p>
          <w:p w14:paraId="6F6A7F43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Баллы БРС</w:t>
            </w:r>
          </w:p>
        </w:tc>
      </w:tr>
      <w:tr w:rsidR="00D73761" w:rsidRPr="00D73761" w14:paraId="711A07C6" w14:textId="77777777" w:rsidTr="00537E67">
        <w:trPr>
          <w:trHeight w:val="450"/>
          <w:jc w:val="center"/>
        </w:trPr>
        <w:tc>
          <w:tcPr>
            <w:tcW w:w="244" w:type="pct"/>
            <w:vAlign w:val="center"/>
          </w:tcPr>
          <w:p w14:paraId="36634197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4" w:type="pct"/>
          </w:tcPr>
          <w:p w14:paraId="18D810BB" w14:textId="30CCB275" w:rsidR="00D73761" w:rsidRPr="00D73761" w:rsidRDefault="00D73761" w:rsidP="0087274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Тема КП </w:t>
            </w:r>
            <w:r w:rsidR="008727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«Расчет электроснабжения</w:t>
            </w:r>
            <w:r w:rsidRPr="00D7376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8727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узла нагрузок</w:t>
            </w:r>
            <w:r w:rsidRPr="00D7376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  <w:r w:rsidRPr="00D73761">
              <w:rPr>
                <w:rFonts w:ascii="Times New Roman" w:eastAsia="Times New Roman" w:hAnsi="Times New Roman" w:cs="Arial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379" w:type="pct"/>
            <w:vAlign w:val="center"/>
          </w:tcPr>
          <w:p w14:paraId="3406855D" w14:textId="6FD8DA6F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с конспектом лекций, </w:t>
            </w:r>
            <w:r w:rsidR="0087274E"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литературой</w:t>
            </w: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справочниками  </w:t>
            </w:r>
          </w:p>
        </w:tc>
        <w:tc>
          <w:tcPr>
            <w:tcW w:w="581" w:type="pct"/>
            <w:vAlign w:val="center"/>
          </w:tcPr>
          <w:p w14:paraId="793719CC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pct"/>
            <w:vAlign w:val="center"/>
          </w:tcPr>
          <w:p w14:paraId="51E59F38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Промежуточный контроль</w:t>
            </w:r>
          </w:p>
        </w:tc>
      </w:tr>
      <w:tr w:rsidR="00D73761" w:rsidRPr="00D73761" w14:paraId="4622122A" w14:textId="77777777" w:rsidTr="00537E67">
        <w:trPr>
          <w:trHeight w:val="300"/>
          <w:jc w:val="center"/>
        </w:trPr>
        <w:tc>
          <w:tcPr>
            <w:tcW w:w="244" w:type="pct"/>
            <w:vAlign w:val="center"/>
          </w:tcPr>
          <w:p w14:paraId="0EA92E5E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pct"/>
          </w:tcPr>
          <w:p w14:paraId="0B64944F" w14:textId="77777777" w:rsidR="00D73761" w:rsidRPr="00D73761" w:rsidRDefault="00D73761" w:rsidP="00D73761">
            <w:pPr>
              <w:shd w:val="clear" w:color="auto" w:fill="FFFFFF"/>
              <w:spacing w:after="0" w:line="240" w:lineRule="auto"/>
              <w:ind w:hanging="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379" w:type="pct"/>
            <w:vAlign w:val="center"/>
          </w:tcPr>
          <w:p w14:paraId="2C9A4B1B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vAlign w:val="center"/>
          </w:tcPr>
          <w:p w14:paraId="36400B53" w14:textId="77777777" w:rsidR="00D73761" w:rsidRPr="00D73761" w:rsidRDefault="00D73761" w:rsidP="00D73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72" w:type="pct"/>
            <w:vAlign w:val="center"/>
          </w:tcPr>
          <w:p w14:paraId="51FF31B0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41FBE4F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0D4A980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977744F" w14:textId="77777777" w:rsidR="00D73761" w:rsidRPr="00D73761" w:rsidRDefault="00D73761" w:rsidP="00D73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6B5C83F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Методические указания для обучающихся по освоению дисциплины</w:t>
      </w:r>
    </w:p>
    <w:p w14:paraId="66D01903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Рейтинговый регламент по дисциплине:</w:t>
      </w:r>
    </w:p>
    <w:p w14:paraId="585C7928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417"/>
      </w:tblGrid>
      <w:tr w:rsidR="00D73761" w:rsidRPr="00D73761" w14:paraId="7AAEB042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D10A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выполняемой учебной работы (контролирующие мероприятия)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060D9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(min)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0342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(max)</w:t>
            </w:r>
          </w:p>
        </w:tc>
      </w:tr>
      <w:tr w:rsidR="00D73761" w:rsidRPr="00D73761" w14:paraId="737CF8A5" w14:textId="77777777" w:rsidTr="00537E67"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D53B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семестр, зачет с оценкой</w:t>
            </w:r>
          </w:p>
        </w:tc>
      </w:tr>
      <w:tr w:rsidR="00D73761" w:rsidRPr="00D73761" w14:paraId="5CAAABA6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C555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лекций 4 лекций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1D3B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219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3761" w:rsidRPr="00D73761" w14:paraId="5F595397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E5C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практик 8 практических занятий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FC41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54371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73761" w:rsidRPr="00D73761" w14:paraId="033CEC44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8A658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РГР №1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23351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790DB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3761" w:rsidRPr="00D73761" w14:paraId="468C1ECE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0A3D9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РГР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B00C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0A2A2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3761" w:rsidRPr="00D73761" w14:paraId="4F3B0043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6ABB7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РГР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4E05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D4AF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3761" w:rsidRPr="00D73761" w14:paraId="281A1D38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5D725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60E3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0B204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3761" w:rsidRPr="00D73761" w14:paraId="2FAE8EA3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FB80D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Контрольный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481DE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715DD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3761" w:rsidRPr="00D73761" w14:paraId="61856A29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C467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7E4E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5CD7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3761" w:rsidRPr="00D73761" w14:paraId="055E65DB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6A0BA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для допуска к экзамену (</w:t>
            </w:r>
            <w:proofErr w:type="spellStart"/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min</w:t>
            </w:r>
            <w:proofErr w:type="spellEnd"/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max</w:t>
            </w:r>
            <w:proofErr w:type="spellEnd"/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E6BE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0BCC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14:paraId="117646BF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84CC1B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E96DC8E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C982EFE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4FB1CB" w14:textId="77777777" w:rsidR="00D73761" w:rsidRPr="00D73761" w:rsidRDefault="00D73761" w:rsidP="00D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D64ABAF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A1B4AD7" w14:textId="77777777" w:rsidR="00D73761" w:rsidRPr="00D73761" w:rsidRDefault="00D73761" w:rsidP="00D7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Рейтинговый регламент для курсовой работы/курсового проекта*: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4"/>
        <w:gridCol w:w="1843"/>
        <w:gridCol w:w="1844"/>
      </w:tblGrid>
      <w:tr w:rsidR="00D73761" w:rsidRPr="00D73761" w14:paraId="58758401" w14:textId="77777777" w:rsidTr="00537E67">
        <w:tc>
          <w:tcPr>
            <w:tcW w:w="5994" w:type="dxa"/>
          </w:tcPr>
          <w:p w14:paraId="1412F41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Вид выполняемой учебной работы</w:t>
            </w:r>
          </w:p>
          <w:p w14:paraId="362B1C5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(контролирующие мероприятия)</w:t>
            </w:r>
          </w:p>
        </w:tc>
        <w:tc>
          <w:tcPr>
            <w:tcW w:w="1856" w:type="dxa"/>
          </w:tcPr>
          <w:p w14:paraId="2EEA93A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Количество баллов (</w:t>
            </w: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min)</w:t>
            </w:r>
          </w:p>
        </w:tc>
        <w:tc>
          <w:tcPr>
            <w:tcW w:w="1857" w:type="dxa"/>
          </w:tcPr>
          <w:p w14:paraId="782FAFB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Количество баллов (</w:t>
            </w: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max)</w:t>
            </w:r>
          </w:p>
        </w:tc>
      </w:tr>
      <w:tr w:rsidR="00D73761" w:rsidRPr="00D73761" w14:paraId="12C7DB10" w14:textId="77777777" w:rsidTr="00537E67">
        <w:tc>
          <w:tcPr>
            <w:tcW w:w="9707" w:type="dxa"/>
            <w:gridSpan w:val="3"/>
          </w:tcPr>
          <w:p w14:paraId="2F5609EF" w14:textId="179C291D" w:rsidR="00D73761" w:rsidRPr="00D73761" w:rsidRDefault="00D73761" w:rsidP="00872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87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 «Расчет электроснабжения узла нагрузок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73761" w:rsidRPr="00D73761" w14:paraId="02750404" w14:textId="77777777" w:rsidTr="00537E67">
        <w:tc>
          <w:tcPr>
            <w:tcW w:w="5994" w:type="dxa"/>
          </w:tcPr>
          <w:p w14:paraId="182BA1FF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Составления плана размещения электрооборудования </w:t>
            </w:r>
          </w:p>
        </w:tc>
        <w:tc>
          <w:tcPr>
            <w:tcW w:w="1856" w:type="dxa"/>
          </w:tcPr>
          <w:p w14:paraId="5CF27B6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57" w:type="dxa"/>
          </w:tcPr>
          <w:p w14:paraId="5D75922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D73761" w:rsidRPr="00D73761" w14:paraId="2FC18C3C" w14:textId="77777777" w:rsidTr="00537E67">
        <w:tc>
          <w:tcPr>
            <w:tcW w:w="5994" w:type="dxa"/>
          </w:tcPr>
          <w:p w14:paraId="5E27CE1D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Расчет электрических нагрузок</w:t>
            </w:r>
          </w:p>
        </w:tc>
        <w:tc>
          <w:tcPr>
            <w:tcW w:w="1856" w:type="dxa"/>
          </w:tcPr>
          <w:p w14:paraId="381B256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57" w:type="dxa"/>
          </w:tcPr>
          <w:p w14:paraId="0475A18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D73761" w:rsidRPr="00D73761" w14:paraId="5A2591AC" w14:textId="77777777" w:rsidTr="00537E67">
        <w:tc>
          <w:tcPr>
            <w:tcW w:w="5994" w:type="dxa"/>
          </w:tcPr>
          <w:p w14:paraId="2F2DA061" w14:textId="417095AC" w:rsidR="00D73761" w:rsidRPr="00D73761" w:rsidRDefault="0087274E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Выбор </w:t>
            </w:r>
            <w:r w:rsidR="00D73761"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трансформаторов с учетом компенсации.</w:t>
            </w:r>
          </w:p>
        </w:tc>
        <w:tc>
          <w:tcPr>
            <w:tcW w:w="1856" w:type="dxa"/>
          </w:tcPr>
          <w:p w14:paraId="046E872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57" w:type="dxa"/>
          </w:tcPr>
          <w:p w14:paraId="1F42A0F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D73761" w:rsidRPr="00D73761" w14:paraId="64E57D68" w14:textId="77777777" w:rsidTr="00537E67">
        <w:tc>
          <w:tcPr>
            <w:tcW w:w="5994" w:type="dxa"/>
          </w:tcPr>
          <w:p w14:paraId="6E5255F0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Расчеты электрических сетей</w:t>
            </w:r>
            <w:proofErr w:type="gramStart"/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1856" w:type="dxa"/>
          </w:tcPr>
          <w:p w14:paraId="67B7CBF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57" w:type="dxa"/>
          </w:tcPr>
          <w:p w14:paraId="11181B8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D73761" w:rsidRPr="00D73761" w14:paraId="417E1347" w14:textId="77777777" w:rsidTr="00537E67">
        <w:tc>
          <w:tcPr>
            <w:tcW w:w="5994" w:type="dxa"/>
          </w:tcPr>
          <w:p w14:paraId="5308FDC9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Выбор коммутационных аппаратов</w:t>
            </w:r>
          </w:p>
        </w:tc>
        <w:tc>
          <w:tcPr>
            <w:tcW w:w="1856" w:type="dxa"/>
          </w:tcPr>
          <w:p w14:paraId="1AFCDD4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57" w:type="dxa"/>
          </w:tcPr>
          <w:p w14:paraId="71C22E7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14</w:t>
            </w:r>
          </w:p>
        </w:tc>
      </w:tr>
      <w:tr w:rsidR="00D73761" w:rsidRPr="00D73761" w14:paraId="19620D50" w14:textId="77777777" w:rsidTr="00537E67">
        <w:tc>
          <w:tcPr>
            <w:tcW w:w="5994" w:type="dxa"/>
          </w:tcPr>
          <w:p w14:paraId="1CB66888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баллов для допуска к защите (</w:t>
            </w: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min</w:t>
            </w: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-</w:t>
            </w: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max</w:t>
            </w: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56" w:type="dxa"/>
          </w:tcPr>
          <w:p w14:paraId="1CD4E5C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857" w:type="dxa"/>
          </w:tcPr>
          <w:p w14:paraId="2E80AC6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70**</w:t>
            </w:r>
          </w:p>
        </w:tc>
      </w:tr>
    </w:tbl>
    <w:p w14:paraId="61A56424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>** на защиту курсовой работы/проекта рекомендуется выделить 30 баллов.</w:t>
      </w:r>
    </w:p>
    <w:p w14:paraId="20FFAE1E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BC7841A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0238CB3" w14:textId="77777777" w:rsidR="00D73761" w:rsidRPr="00D73761" w:rsidRDefault="00D73761" w:rsidP="00D7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Рейтинговый регламент для защиты курсовой работы/курсового проекта*: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0"/>
        <w:gridCol w:w="1845"/>
        <w:gridCol w:w="1846"/>
      </w:tblGrid>
      <w:tr w:rsidR="00D73761" w:rsidRPr="00D73761" w14:paraId="2CD2B06F" w14:textId="77777777" w:rsidTr="00537E67">
        <w:tc>
          <w:tcPr>
            <w:tcW w:w="5994" w:type="dxa"/>
          </w:tcPr>
          <w:p w14:paraId="6ED96BC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Оцениваемые показатели и критерии</w:t>
            </w:r>
          </w:p>
        </w:tc>
        <w:tc>
          <w:tcPr>
            <w:tcW w:w="1856" w:type="dxa"/>
          </w:tcPr>
          <w:p w14:paraId="2609308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Количество баллов (</w:t>
            </w: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min)</w:t>
            </w:r>
          </w:p>
        </w:tc>
        <w:tc>
          <w:tcPr>
            <w:tcW w:w="1857" w:type="dxa"/>
          </w:tcPr>
          <w:p w14:paraId="499679F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Количество баллов (</w:t>
            </w: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max)</w:t>
            </w:r>
          </w:p>
        </w:tc>
      </w:tr>
      <w:tr w:rsidR="00D73761" w:rsidRPr="00D73761" w14:paraId="18F5017E" w14:textId="77777777" w:rsidTr="00537E67">
        <w:tc>
          <w:tcPr>
            <w:tcW w:w="5994" w:type="dxa"/>
          </w:tcPr>
          <w:p w14:paraId="29C75DC7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Оформление КП</w:t>
            </w:r>
          </w:p>
        </w:tc>
        <w:tc>
          <w:tcPr>
            <w:tcW w:w="1856" w:type="dxa"/>
          </w:tcPr>
          <w:p w14:paraId="606571C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57" w:type="dxa"/>
          </w:tcPr>
          <w:p w14:paraId="2ECA10D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5</w:t>
            </w:r>
          </w:p>
        </w:tc>
      </w:tr>
      <w:tr w:rsidR="00D73761" w:rsidRPr="00D73761" w14:paraId="54EB519D" w14:textId="77777777" w:rsidTr="00537E67">
        <w:tc>
          <w:tcPr>
            <w:tcW w:w="5994" w:type="dxa"/>
          </w:tcPr>
          <w:p w14:paraId="0A46FC25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Доклад</w:t>
            </w:r>
          </w:p>
        </w:tc>
        <w:tc>
          <w:tcPr>
            <w:tcW w:w="1856" w:type="dxa"/>
          </w:tcPr>
          <w:p w14:paraId="6043C1D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57" w:type="dxa"/>
          </w:tcPr>
          <w:p w14:paraId="22709AB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D73761" w:rsidRPr="00D73761" w14:paraId="2A98F682" w14:textId="77777777" w:rsidTr="00537E67">
        <w:tc>
          <w:tcPr>
            <w:tcW w:w="5994" w:type="dxa"/>
          </w:tcPr>
          <w:p w14:paraId="62A6E1A7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Ответы на вопросы</w:t>
            </w:r>
          </w:p>
        </w:tc>
        <w:tc>
          <w:tcPr>
            <w:tcW w:w="1856" w:type="dxa"/>
          </w:tcPr>
          <w:p w14:paraId="372BB9E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57" w:type="dxa"/>
          </w:tcPr>
          <w:p w14:paraId="2387C4E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15</w:t>
            </w:r>
          </w:p>
        </w:tc>
      </w:tr>
      <w:tr w:rsidR="00D73761" w:rsidRPr="00D73761" w14:paraId="2351847B" w14:textId="77777777" w:rsidTr="00537E67">
        <w:tc>
          <w:tcPr>
            <w:tcW w:w="5994" w:type="dxa"/>
          </w:tcPr>
          <w:p w14:paraId="49359BFD" w14:textId="77777777" w:rsidR="00D73761" w:rsidRPr="00D73761" w:rsidRDefault="00D73761" w:rsidP="00D7376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Количество баллов за защиту (</w:t>
            </w: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min</w:t>
            </w: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-</w:t>
            </w: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en-US" w:eastAsia="ar-SA"/>
              </w:rPr>
              <w:t>max</w:t>
            </w: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856" w:type="dxa"/>
          </w:tcPr>
          <w:p w14:paraId="28AE0CA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57" w:type="dxa"/>
          </w:tcPr>
          <w:p w14:paraId="38294BE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  <w:t>30</w:t>
            </w:r>
          </w:p>
        </w:tc>
      </w:tr>
    </w:tbl>
    <w:p w14:paraId="095438EE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i/>
          <w:sz w:val="20"/>
          <w:szCs w:val="20"/>
          <w:lang w:eastAsia="ar-SA"/>
        </w:rPr>
        <w:t xml:space="preserve">* Эти две таблицы могут быть преподавателем объединены в одну при условии отражения в единой таблице следующего распределения баллов: на подготовку работы  – 70 баллов, на защиту – 30 баллов. </w:t>
      </w:r>
    </w:p>
    <w:p w14:paraId="7F18B88E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26D2555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03E108F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6. Фонд оценочных средств для проведения промежуточной аттестации обучающихся по дисциплине</w:t>
      </w:r>
    </w:p>
    <w:p w14:paraId="480E2054" w14:textId="77777777" w:rsidR="00D73761" w:rsidRPr="00D73761" w:rsidRDefault="00D73761" w:rsidP="00D737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6.1. Показатели, критерии и </w:t>
      </w:r>
      <w:proofErr w:type="spellStart"/>
      <w:r w:rsidRPr="00D73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шка</w:t>
      </w:r>
      <w:proofErr w:type="spellEnd"/>
    </w:p>
    <w:p w14:paraId="60FB234F" w14:textId="77777777" w:rsidR="00D73761" w:rsidRPr="00D73761" w:rsidRDefault="00D73761" w:rsidP="00D737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ла оценивания</w:t>
      </w:r>
    </w:p>
    <w:p w14:paraId="1D868403" w14:textId="77777777" w:rsidR="00D73761" w:rsidRPr="00D73761" w:rsidRDefault="00D73761" w:rsidP="00D737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2365"/>
        <w:gridCol w:w="1905"/>
        <w:gridCol w:w="1049"/>
        <w:gridCol w:w="1871"/>
        <w:gridCol w:w="1240"/>
      </w:tblGrid>
      <w:tr w:rsidR="00D73761" w:rsidRPr="00D73761" w14:paraId="37927F6B" w14:textId="77777777" w:rsidTr="00537E67">
        <w:tc>
          <w:tcPr>
            <w:tcW w:w="1707" w:type="dxa"/>
            <w:vMerge w:val="restart"/>
          </w:tcPr>
          <w:p w14:paraId="4C8339A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оцениваемых компетенций</w:t>
            </w:r>
          </w:p>
        </w:tc>
        <w:tc>
          <w:tcPr>
            <w:tcW w:w="2365" w:type="dxa"/>
            <w:vMerge w:val="restart"/>
          </w:tcPr>
          <w:p w14:paraId="6147E8A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Индикаторы достижения компетенций</w:t>
            </w:r>
          </w:p>
        </w:tc>
        <w:tc>
          <w:tcPr>
            <w:tcW w:w="1905" w:type="dxa"/>
            <w:vMerge w:val="restart"/>
          </w:tcPr>
          <w:p w14:paraId="1EB61E5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Показатель оценивания </w:t>
            </w:r>
          </w:p>
          <w:p w14:paraId="4BB70C9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(по п.1.2.РПД)</w:t>
            </w:r>
          </w:p>
        </w:tc>
        <w:tc>
          <w:tcPr>
            <w:tcW w:w="4160" w:type="dxa"/>
            <w:gridSpan w:val="3"/>
          </w:tcPr>
          <w:p w14:paraId="486A783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D73761" w:rsidRPr="00D73761" w14:paraId="3C86F64D" w14:textId="77777777" w:rsidTr="00537E67">
        <w:tc>
          <w:tcPr>
            <w:tcW w:w="1707" w:type="dxa"/>
            <w:vMerge/>
          </w:tcPr>
          <w:p w14:paraId="0A2EF08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5" w:type="dxa"/>
            <w:vMerge/>
          </w:tcPr>
          <w:p w14:paraId="45CD6D6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vMerge/>
          </w:tcPr>
          <w:p w14:paraId="74EA57B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</w:tcPr>
          <w:p w14:paraId="5D33DEC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Уровни освоения</w:t>
            </w:r>
          </w:p>
        </w:tc>
        <w:tc>
          <w:tcPr>
            <w:tcW w:w="1871" w:type="dxa"/>
          </w:tcPr>
          <w:p w14:paraId="29F61CE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Критерии оценивания</w:t>
            </w:r>
          </w:p>
          <w:p w14:paraId="61C0CFD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(дескрипторы)</w:t>
            </w:r>
          </w:p>
        </w:tc>
        <w:tc>
          <w:tcPr>
            <w:tcW w:w="1240" w:type="dxa"/>
          </w:tcPr>
          <w:p w14:paraId="3CF2753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D73761" w:rsidRPr="00D73761" w14:paraId="1EF330A7" w14:textId="77777777" w:rsidTr="00537E67">
        <w:trPr>
          <w:trHeight w:val="70"/>
        </w:trPr>
        <w:tc>
          <w:tcPr>
            <w:tcW w:w="1707" w:type="dxa"/>
            <w:vMerge w:val="restart"/>
          </w:tcPr>
          <w:p w14:paraId="20A3BA79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ПК-1. Способен участвовать в проектировании электрических станций и 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подста</w:t>
            </w:r>
            <w:bookmarkStart w:id="0" w:name="_GoBack"/>
            <w:bookmarkEnd w:id="0"/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нций</w:t>
            </w:r>
          </w:p>
        </w:tc>
        <w:tc>
          <w:tcPr>
            <w:tcW w:w="2365" w:type="dxa"/>
            <w:vMerge w:val="restart"/>
          </w:tcPr>
          <w:p w14:paraId="443566E9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ПК-1.1. Выполняет сбор и анализ данных для проектирования, составляет конкурентноспособные варианты </w:t>
            </w: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технических решений ПК-1.2. Обосновывает выбор целесообразного решения ПК-1.3. Подготавливает разделы предпроектной документации на основе типовых технических решений </w:t>
            </w:r>
          </w:p>
          <w:p w14:paraId="4FB9BFE7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ПК-1.4. Демонстрирует понимание взаимосвязи задач проектирования и эксплуатации</w:t>
            </w:r>
          </w:p>
        </w:tc>
        <w:tc>
          <w:tcPr>
            <w:tcW w:w="1905" w:type="dxa"/>
            <w:vMerge w:val="restart"/>
          </w:tcPr>
          <w:p w14:paraId="2403D0CB" w14:textId="77777777" w:rsidR="00D73761" w:rsidRPr="00D73761" w:rsidRDefault="00D73761" w:rsidP="00D7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Знать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иметь представления о режимах работы электроустановок, систем электроснабжен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ия и их отдельных элементов; </w:t>
            </w:r>
          </w:p>
          <w:p w14:paraId="416DC759" w14:textId="77777777" w:rsidR="00D73761" w:rsidRPr="00D73761" w:rsidRDefault="00D73761" w:rsidP="00D7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определять режимы работы электроустановок, систем электроснабжения и их отдельных элементов; </w:t>
            </w:r>
          </w:p>
          <w:p w14:paraId="2B8585BD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навыками определения режимов работы электроустановок, систем электроснабжения и их отдельных элементов</w:t>
            </w:r>
          </w:p>
        </w:tc>
        <w:tc>
          <w:tcPr>
            <w:tcW w:w="1049" w:type="dxa"/>
          </w:tcPr>
          <w:p w14:paraId="3C68666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Высокий</w:t>
            </w:r>
          </w:p>
        </w:tc>
        <w:tc>
          <w:tcPr>
            <w:tcW w:w="1871" w:type="dxa"/>
          </w:tcPr>
          <w:p w14:paraId="0C2E1102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Освоены все компетенции. Студент показывает отличные теоретические и практические </w:t>
            </w:r>
            <w:r w:rsidRPr="00D737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знания по дисциплине. Может самостоятельно найти пути решения поставленной задачи.  </w:t>
            </w:r>
          </w:p>
        </w:tc>
        <w:tc>
          <w:tcPr>
            <w:tcW w:w="1240" w:type="dxa"/>
          </w:tcPr>
          <w:p w14:paraId="5E4F300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lastRenderedPageBreak/>
              <w:t>отлично</w:t>
            </w:r>
          </w:p>
        </w:tc>
      </w:tr>
      <w:tr w:rsidR="00D73761" w:rsidRPr="00D73761" w14:paraId="3A1CBD0E" w14:textId="77777777" w:rsidTr="00537E67">
        <w:tc>
          <w:tcPr>
            <w:tcW w:w="1707" w:type="dxa"/>
            <w:vMerge/>
          </w:tcPr>
          <w:p w14:paraId="729E268B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5" w:type="dxa"/>
            <w:vMerge/>
          </w:tcPr>
          <w:p w14:paraId="3839A552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vMerge/>
          </w:tcPr>
          <w:p w14:paraId="16881A53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</w:tcPr>
          <w:p w14:paraId="7E66AC5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Базовый</w:t>
            </w:r>
          </w:p>
        </w:tc>
        <w:tc>
          <w:tcPr>
            <w:tcW w:w="1871" w:type="dxa"/>
          </w:tcPr>
          <w:p w14:paraId="43EE0BF9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Студент показывает хорошие знания по дисциплине. Может применять полученные знания при решении базовых прикладных задач.</w:t>
            </w:r>
          </w:p>
        </w:tc>
        <w:tc>
          <w:tcPr>
            <w:tcW w:w="1240" w:type="dxa"/>
          </w:tcPr>
          <w:p w14:paraId="1E4E3A3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хорошо</w:t>
            </w:r>
          </w:p>
        </w:tc>
      </w:tr>
      <w:tr w:rsidR="00D73761" w:rsidRPr="00D73761" w14:paraId="2DF3E87D" w14:textId="77777777" w:rsidTr="00537E67">
        <w:tc>
          <w:tcPr>
            <w:tcW w:w="1707" w:type="dxa"/>
            <w:vMerge/>
          </w:tcPr>
          <w:p w14:paraId="7B8D90D5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5" w:type="dxa"/>
            <w:vMerge/>
          </w:tcPr>
          <w:p w14:paraId="00FA37EA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vMerge/>
          </w:tcPr>
          <w:p w14:paraId="1A3FBB4A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</w:tcPr>
          <w:p w14:paraId="1A00D0F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Мини-</w:t>
            </w:r>
            <w:proofErr w:type="spellStart"/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мальный</w:t>
            </w:r>
            <w:proofErr w:type="spellEnd"/>
            <w:proofErr w:type="gramEnd"/>
          </w:p>
        </w:tc>
        <w:tc>
          <w:tcPr>
            <w:tcW w:w="1871" w:type="dxa"/>
          </w:tcPr>
          <w:p w14:paraId="2C5D52DC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Студент показывает хорошие теоретические знания. Знает основные алгоритмы решения задач. </w:t>
            </w:r>
          </w:p>
        </w:tc>
        <w:tc>
          <w:tcPr>
            <w:tcW w:w="1240" w:type="dxa"/>
          </w:tcPr>
          <w:p w14:paraId="134089D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737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удовлетво-рительно</w:t>
            </w:r>
            <w:proofErr w:type="spellEnd"/>
            <w:proofErr w:type="gramEnd"/>
          </w:p>
        </w:tc>
      </w:tr>
      <w:tr w:rsidR="00D73761" w:rsidRPr="00D73761" w14:paraId="403D5C9B" w14:textId="77777777" w:rsidTr="00537E67">
        <w:tc>
          <w:tcPr>
            <w:tcW w:w="1707" w:type="dxa"/>
            <w:vMerge/>
          </w:tcPr>
          <w:p w14:paraId="012ABF2B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365" w:type="dxa"/>
            <w:vMerge/>
          </w:tcPr>
          <w:p w14:paraId="5FF495D8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05" w:type="dxa"/>
            <w:vMerge/>
          </w:tcPr>
          <w:p w14:paraId="45257106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049" w:type="dxa"/>
          </w:tcPr>
          <w:p w14:paraId="486DCFF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 освоены</w:t>
            </w:r>
          </w:p>
        </w:tc>
        <w:tc>
          <w:tcPr>
            <w:tcW w:w="1871" w:type="dxa"/>
          </w:tcPr>
          <w:p w14:paraId="37CF2572" w14:textId="77777777" w:rsidR="00D73761" w:rsidRPr="00D73761" w:rsidRDefault="00D73761" w:rsidP="00D73761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Знания студента по дисциплине минимальны.</w:t>
            </w:r>
          </w:p>
        </w:tc>
        <w:tc>
          <w:tcPr>
            <w:tcW w:w="1240" w:type="dxa"/>
          </w:tcPr>
          <w:p w14:paraId="20DC588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7376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ar-SA"/>
              </w:rPr>
              <w:t>Неудовлетво-рительно</w:t>
            </w:r>
            <w:proofErr w:type="spellEnd"/>
            <w:proofErr w:type="gramEnd"/>
          </w:p>
        </w:tc>
      </w:tr>
    </w:tbl>
    <w:p w14:paraId="0D16822D" w14:textId="77777777" w:rsidR="00D73761" w:rsidRPr="00D73761" w:rsidRDefault="00D73761" w:rsidP="00D737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338C9FFC" w14:textId="77777777" w:rsidR="00D73761" w:rsidRPr="00D73761" w:rsidRDefault="00D73761" w:rsidP="00D737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6.2. Примерные контрольные задания (вопросы) для промежуточной аттестации</w:t>
      </w:r>
    </w:p>
    <w:p w14:paraId="34E263C2" w14:textId="77777777" w:rsidR="00D73761" w:rsidRPr="00D73761" w:rsidRDefault="00D73761" w:rsidP="00D737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761">
        <w:rPr>
          <w:rFonts w:ascii="Times New Roman" w:eastAsia="Times New Roman" w:hAnsi="Times New Roman" w:cs="Times New Roman"/>
          <w:bCs/>
          <w:lang w:eastAsia="ru-RU"/>
        </w:rPr>
        <w:t xml:space="preserve">Контрольная работа </w:t>
      </w:r>
      <w:r w:rsidRPr="00D73761">
        <w:rPr>
          <w:rFonts w:ascii="Times New Roman" w:eastAsia="Times New Roman" w:hAnsi="Times New Roman" w:cs="Times New Roman"/>
          <w:lang w:eastAsia="ru-RU"/>
        </w:rPr>
        <w:t>№1 «Расчет электрических нагрузок»;</w:t>
      </w:r>
    </w:p>
    <w:p w14:paraId="6C19E1D1" w14:textId="77777777" w:rsidR="00D73761" w:rsidRPr="00D73761" w:rsidRDefault="00D73761" w:rsidP="00D7376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761">
        <w:rPr>
          <w:rFonts w:ascii="Times New Roman" w:eastAsia="Times New Roman" w:hAnsi="Times New Roman" w:cs="Times New Roman"/>
          <w:lang w:eastAsia="ru-RU"/>
        </w:rPr>
        <w:t>Контрольная работа №2 «</w:t>
      </w: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цеховых трансформаторов</w:t>
      </w:r>
      <w:r w:rsidRPr="00D73761">
        <w:rPr>
          <w:rFonts w:ascii="Times New Roman" w:eastAsia="Times New Roman" w:hAnsi="Times New Roman" w:cs="Times New Roman"/>
          <w:lang w:eastAsia="ru-RU"/>
        </w:rPr>
        <w:t>»</w:t>
      </w:r>
    </w:p>
    <w:p w14:paraId="37F8EEAF" w14:textId="77777777" w:rsidR="00D73761" w:rsidRPr="00D73761" w:rsidRDefault="00D73761" w:rsidP="00D73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761">
        <w:rPr>
          <w:rFonts w:ascii="Times New Roman" w:eastAsia="Times New Roman" w:hAnsi="Times New Roman" w:cs="Times New Roman"/>
          <w:bCs/>
          <w:lang w:eastAsia="ru-RU"/>
        </w:rPr>
        <w:t xml:space="preserve">Контрольная работа </w:t>
      </w:r>
      <w:r w:rsidRPr="00D73761">
        <w:rPr>
          <w:rFonts w:ascii="Times New Roman" w:eastAsia="Times New Roman" w:hAnsi="Times New Roman" w:cs="Times New Roman"/>
          <w:lang w:eastAsia="ru-RU"/>
        </w:rPr>
        <w:t>№3 «</w:t>
      </w: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коммутационных аппаратов</w:t>
      </w:r>
      <w:r w:rsidRPr="00D73761">
        <w:rPr>
          <w:rFonts w:ascii="Times New Roman" w:eastAsia="Times New Roman" w:hAnsi="Times New Roman" w:cs="Times New Roman"/>
          <w:lang w:eastAsia="ru-RU"/>
        </w:rPr>
        <w:t>»;</w:t>
      </w:r>
    </w:p>
    <w:p w14:paraId="63E98ECE" w14:textId="77777777" w:rsidR="00D73761" w:rsidRPr="00D73761" w:rsidRDefault="00D73761" w:rsidP="00D7376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Тесты по темам</w:t>
      </w:r>
    </w:p>
    <w:p w14:paraId="12186FDF" w14:textId="77777777" w:rsidR="00D73761" w:rsidRPr="00D73761" w:rsidRDefault="00D73761" w:rsidP="00D7376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ar-SA"/>
        </w:rPr>
      </w:pPr>
    </w:p>
    <w:p w14:paraId="4E887B3A" w14:textId="77777777" w:rsidR="00D73761" w:rsidRPr="00D73761" w:rsidRDefault="00D73761" w:rsidP="00D737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6.3. Методические материалы, определяющие процедуры оценивания</w:t>
      </w:r>
    </w:p>
    <w:p w14:paraId="64EC4945" w14:textId="77777777" w:rsidR="00D73761" w:rsidRPr="00D73761" w:rsidRDefault="00D73761" w:rsidP="00D737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3260"/>
      </w:tblGrid>
      <w:tr w:rsidR="00D73761" w:rsidRPr="00D73761" w14:paraId="45D64188" w14:textId="77777777" w:rsidTr="00537E67">
        <w:tc>
          <w:tcPr>
            <w:tcW w:w="709" w:type="dxa"/>
            <w:shd w:val="clear" w:color="auto" w:fill="auto"/>
          </w:tcPr>
          <w:p w14:paraId="57C3B6CE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0A48D568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Наименование оценочного средства</w:t>
            </w:r>
          </w:p>
        </w:tc>
        <w:tc>
          <w:tcPr>
            <w:tcW w:w="3686" w:type="dxa"/>
            <w:shd w:val="clear" w:color="auto" w:fill="auto"/>
          </w:tcPr>
          <w:p w14:paraId="272F9EB8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3260" w:type="dxa"/>
            <w:shd w:val="clear" w:color="auto" w:fill="auto"/>
          </w:tcPr>
          <w:p w14:paraId="68E8CB90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Вид комплектации оценочным средством в ФОС</w:t>
            </w:r>
          </w:p>
        </w:tc>
      </w:tr>
      <w:tr w:rsidR="00D73761" w:rsidRPr="00D73761" w14:paraId="51F57CA9" w14:textId="77777777" w:rsidTr="00537E67">
        <w:tc>
          <w:tcPr>
            <w:tcW w:w="709" w:type="dxa"/>
            <w:shd w:val="clear" w:color="auto" w:fill="auto"/>
          </w:tcPr>
          <w:p w14:paraId="479CDFAA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83D4DC1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Тест</w:t>
            </w:r>
          </w:p>
        </w:tc>
        <w:tc>
          <w:tcPr>
            <w:tcW w:w="3686" w:type="dxa"/>
            <w:shd w:val="clear" w:color="auto" w:fill="auto"/>
          </w:tcPr>
          <w:p w14:paraId="12DCCC84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Система стандартизированных заданий, позволяющая оценить усвоение студентами теоретического материала по темам курса</w:t>
            </w:r>
          </w:p>
        </w:tc>
        <w:tc>
          <w:tcPr>
            <w:tcW w:w="3260" w:type="dxa"/>
            <w:shd w:val="clear" w:color="auto" w:fill="auto"/>
          </w:tcPr>
          <w:p w14:paraId="3B9EB0E8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Фонд тестовых заданий.</w:t>
            </w:r>
          </w:p>
        </w:tc>
      </w:tr>
      <w:tr w:rsidR="00D73761" w:rsidRPr="00D73761" w14:paraId="347F3549" w14:textId="77777777" w:rsidTr="00537E67">
        <w:tc>
          <w:tcPr>
            <w:tcW w:w="709" w:type="dxa"/>
            <w:shd w:val="clear" w:color="auto" w:fill="auto"/>
          </w:tcPr>
          <w:p w14:paraId="51BC4B11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3F98A5B1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Расчетно-графическая работа</w:t>
            </w:r>
          </w:p>
        </w:tc>
        <w:tc>
          <w:tcPr>
            <w:tcW w:w="3686" w:type="dxa"/>
            <w:shd w:val="clear" w:color="auto" w:fill="auto"/>
          </w:tcPr>
          <w:p w14:paraId="5E193AF6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 xml:space="preserve">Средство проверки умений применять полученные знания </w:t>
            </w:r>
            <w:r w:rsidRPr="00D73761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lastRenderedPageBreak/>
              <w:t>для решения задач определенного типа по теме или разделу</w:t>
            </w:r>
          </w:p>
        </w:tc>
        <w:tc>
          <w:tcPr>
            <w:tcW w:w="3260" w:type="dxa"/>
            <w:shd w:val="clear" w:color="auto" w:fill="auto"/>
          </w:tcPr>
          <w:p w14:paraId="08F7CA09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Перечень тем для расчетно-графических работ.</w:t>
            </w:r>
          </w:p>
          <w:p w14:paraId="250E6681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lastRenderedPageBreak/>
              <w:t>Комплект контрольных заданий по вариантам.</w:t>
            </w:r>
          </w:p>
        </w:tc>
      </w:tr>
      <w:tr w:rsidR="00D73761" w:rsidRPr="00D73761" w14:paraId="5E8777E8" w14:textId="77777777" w:rsidTr="00537E67">
        <w:tc>
          <w:tcPr>
            <w:tcW w:w="709" w:type="dxa"/>
            <w:shd w:val="clear" w:color="auto" w:fill="auto"/>
          </w:tcPr>
          <w:p w14:paraId="0F2C03DE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14:paraId="269D2707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Конспектирование</w:t>
            </w:r>
          </w:p>
        </w:tc>
        <w:tc>
          <w:tcPr>
            <w:tcW w:w="3686" w:type="dxa"/>
            <w:shd w:val="clear" w:color="auto" w:fill="auto"/>
          </w:tcPr>
          <w:p w14:paraId="75EF070A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Способствует самостоятельному осуществлению студентом мыслительной переработки и письменной фиксации основных положений научного текста. Написание конспекта позволяет студенту научиться работать с научной информацией: осмыслять, анализировать, систематизировать, обобщать, группировать.</w:t>
            </w:r>
          </w:p>
        </w:tc>
        <w:tc>
          <w:tcPr>
            <w:tcW w:w="3260" w:type="dxa"/>
            <w:shd w:val="clear" w:color="auto" w:fill="auto"/>
          </w:tcPr>
          <w:p w14:paraId="6DEE001E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Перечень тем для  конспектирования.</w:t>
            </w:r>
          </w:p>
        </w:tc>
      </w:tr>
      <w:tr w:rsidR="00D73761" w:rsidRPr="00D73761" w14:paraId="5F73C5DD" w14:textId="77777777" w:rsidTr="00537E67">
        <w:tc>
          <w:tcPr>
            <w:tcW w:w="709" w:type="dxa"/>
            <w:shd w:val="clear" w:color="auto" w:fill="auto"/>
          </w:tcPr>
          <w:p w14:paraId="0E0FE69C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130EB4A8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3686" w:type="dxa"/>
            <w:shd w:val="clear" w:color="auto" w:fill="auto"/>
          </w:tcPr>
          <w:p w14:paraId="36355D89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Средство контроля на практическом занятии,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  <w:tc>
          <w:tcPr>
            <w:tcW w:w="3260" w:type="dxa"/>
            <w:shd w:val="clear" w:color="auto" w:fill="auto"/>
          </w:tcPr>
          <w:p w14:paraId="385215B4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Комплект вопросов для устного опроса студентов. </w:t>
            </w:r>
          </w:p>
          <w:p w14:paraId="4017786D" w14:textId="77777777" w:rsidR="00D73761" w:rsidRPr="00D73761" w:rsidRDefault="00D73761" w:rsidP="00D73761">
            <w:pPr>
              <w:widowControl w:val="0"/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val="uk-UA" w:eastAsia="ru-RU"/>
              </w:rPr>
            </w:pPr>
            <w:r w:rsidRPr="00D73761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Перечень вопросов к экзамену. Задания для практического занятия. </w:t>
            </w:r>
          </w:p>
        </w:tc>
      </w:tr>
    </w:tbl>
    <w:p w14:paraId="777A8812" w14:textId="77777777" w:rsidR="00D73761" w:rsidRPr="00D73761" w:rsidRDefault="00D73761" w:rsidP="00D7376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ar-SA"/>
        </w:rPr>
      </w:pPr>
    </w:p>
    <w:p w14:paraId="32C3241C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6.4. Перечень вопросов для подготовки к экзамену</w:t>
      </w:r>
    </w:p>
    <w:p w14:paraId="034D0C89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68663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метод определения нагрузок используется при выборе цеховой ТП</w:t>
      </w:r>
    </w:p>
    <w:p w14:paraId="4FBE5AA9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методы определения нагрузок  существуют</w:t>
      </w:r>
    </w:p>
    <w:p w14:paraId="54A8D5F1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коэффициента спроса</w:t>
      </w:r>
    </w:p>
    <w:p w14:paraId="6C246281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упорядоченных диаграмм</w:t>
      </w:r>
    </w:p>
    <w:p w14:paraId="4AE3D48A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метод определения нагрузок используется при выборе цеховой ТП</w:t>
      </w:r>
    </w:p>
    <w:p w14:paraId="215D9EB5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кабели применяются на предприятиях способы их прокладки</w:t>
      </w:r>
    </w:p>
    <w:p w14:paraId="1F9E40CD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методом рассчитывается сечение кабелей цеховых электрических сетей</w:t>
      </w:r>
    </w:p>
    <w:p w14:paraId="1528B10C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и как выполняется проверка выбранной кабельной сети</w:t>
      </w:r>
    </w:p>
    <w:p w14:paraId="551CD227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выбора низковольтных коммутационных аппаратов</w:t>
      </w:r>
    </w:p>
    <w:p w14:paraId="4DB7163B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защиты в низковольтных сетях</w:t>
      </w:r>
    </w:p>
    <w:p w14:paraId="03DCBD23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выбора предохранителей.</w:t>
      </w:r>
    </w:p>
    <w:p w14:paraId="4650AA2D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Исходные данные для построения карты </w:t>
      </w:r>
      <w:proofErr w:type="spellStart"/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селсктивности</w:t>
      </w:r>
      <w:proofErr w:type="spellEnd"/>
    </w:p>
    <w:p w14:paraId="1F9D5E9C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выбора высоковольтных коммутационных аппаратов</w:t>
      </w:r>
    </w:p>
    <w:p w14:paraId="73434D7A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силовых трансформаторов ГПП и цеховых трансформаторов</w:t>
      </w:r>
    </w:p>
    <w:p w14:paraId="7800341B" w14:textId="77777777" w:rsidR="00D73761" w:rsidRPr="00D73761" w:rsidRDefault="00D73761" w:rsidP="00D73761">
      <w:pPr>
        <w:pageBreakBefore/>
        <w:spacing w:line="240" w:lineRule="auto"/>
        <w:ind w:left="-7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7. Перечень основной и дополнительной учебной литературы, необходимой для освоения дисциплины</w:t>
      </w: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3"/>
      </w: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4172"/>
        <w:gridCol w:w="1276"/>
        <w:gridCol w:w="1984"/>
        <w:gridCol w:w="1843"/>
      </w:tblGrid>
      <w:tr w:rsidR="00D73761" w:rsidRPr="00D73761" w14:paraId="62D2CA0E" w14:textId="77777777" w:rsidTr="00537E67">
        <w:trPr>
          <w:cantSplit/>
          <w:trHeight w:val="168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DBFA80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25E2BC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7FECB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Наличие грифа, вид грифа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689F1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НБ СВФУ, кафедральная библиотека и кол-во экземпляров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68E03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Электронные издания: точка доступа к ресурсу (наименование ЭБС, ЭБ СВФУ) </w:t>
            </w:r>
          </w:p>
        </w:tc>
      </w:tr>
      <w:tr w:rsidR="00D73761" w:rsidRPr="00D73761" w14:paraId="14A59457" w14:textId="77777777" w:rsidTr="00537E67"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5812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Основная литература</w:t>
            </w: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ar-SA"/>
              </w:rPr>
              <w:footnoteReference w:id="4"/>
            </w:r>
          </w:p>
        </w:tc>
      </w:tr>
      <w:tr w:rsidR="00D73761" w:rsidRPr="00D73761" w14:paraId="4CEBB8DB" w14:textId="77777777" w:rsidTr="00537E67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8935D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A34BF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 Правила устройства электроустановок</w:t>
            </w:r>
            <w:proofErr w:type="gramStart"/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.-</w:t>
            </w:r>
            <w:proofErr w:type="gramEnd"/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Новосибирск: Сиб</w:t>
            </w:r>
            <w:proofErr w:type="gramStart"/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.у</w:t>
            </w:r>
            <w:proofErr w:type="gramEnd"/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нив.изд-во,2009.-853 с.</w:t>
            </w:r>
          </w:p>
          <w:p w14:paraId="734654AE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B9A7C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269E0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4A6B2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323ADD86" w14:textId="77777777" w:rsidTr="00537E67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F7A43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20180" w14:textId="77777777" w:rsidR="00D73761" w:rsidRPr="00D73761" w:rsidRDefault="00D73761" w:rsidP="00D737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Кудрин Б.И. Электроснабжение промышленных предприятий: Учебник для вузов.-М.: Энергоатомиздат,1995.-416 с.</w:t>
            </w:r>
          </w:p>
          <w:p w14:paraId="06208F4D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643EE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</w:t>
            </w:r>
          </w:p>
          <w:p w14:paraId="1908DBD4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609BE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7A91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21BD5BA3" w14:textId="77777777" w:rsidTr="00537E67">
        <w:trPr>
          <w:cantSplit/>
          <w:trHeight w:val="301"/>
        </w:trPr>
        <w:tc>
          <w:tcPr>
            <w:tcW w:w="9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3726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Дополнительная литература</w:t>
            </w:r>
          </w:p>
        </w:tc>
      </w:tr>
      <w:tr w:rsidR="00D73761" w:rsidRPr="00D73761" w14:paraId="6F39B5E7" w14:textId="77777777" w:rsidTr="00537E67">
        <w:trPr>
          <w:cantSplit/>
          <w:trHeight w:val="30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143D8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44A82F" w14:textId="77777777" w:rsidR="00D73761" w:rsidRPr="00D73761" w:rsidRDefault="00D73761" w:rsidP="00D73761">
            <w:pPr>
              <w:tabs>
                <w:tab w:val="left" w:pos="4060"/>
              </w:tabs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 И.И. Электрические аппараты /Справ</w:t>
            </w:r>
            <w:proofErr w:type="gramStart"/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..- </w:t>
            </w:r>
            <w:proofErr w:type="gramEnd"/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М.:Радиософт,2007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4F082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B9879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2D5A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</w:tr>
      <w:tr w:rsidR="00D73761" w:rsidRPr="00D73761" w14:paraId="6F628472" w14:textId="77777777" w:rsidTr="00537E67">
        <w:trPr>
          <w:cantSplit/>
          <w:trHeight w:val="33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44174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FAD3A" w14:textId="77777777" w:rsidR="00D73761" w:rsidRPr="00D73761" w:rsidRDefault="00D73761" w:rsidP="00D73761">
            <w:pPr>
              <w:tabs>
                <w:tab w:val="left" w:pos="4060"/>
              </w:tabs>
              <w:spacing w:after="0" w:line="240" w:lineRule="auto"/>
              <w:ind w:right="-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И.И. Справочник по электротехнике и электрооборудованию: </w:t>
            </w:r>
            <w:proofErr w:type="spellStart"/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Учеб.пособие:Ростов</w:t>
            </w:r>
            <w:proofErr w:type="spellEnd"/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Start"/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Феникс,2017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53262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  <w:p w14:paraId="535AA8CD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AB117" w14:textId="77777777" w:rsidR="00D73761" w:rsidRPr="00D73761" w:rsidRDefault="00D73761" w:rsidP="00D73761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996C" w14:textId="77777777" w:rsidR="00D73761" w:rsidRPr="00D73761" w:rsidRDefault="00D73761" w:rsidP="00D737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ar-SA"/>
              </w:rPr>
            </w:pPr>
          </w:p>
        </w:tc>
      </w:tr>
    </w:tbl>
    <w:p w14:paraId="317FFCCE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6123A30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44F04A0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6714903" w14:textId="77777777" w:rsidR="00D73761" w:rsidRPr="00D73761" w:rsidRDefault="00D73761" w:rsidP="00D7376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0ADE97" w14:textId="77777777" w:rsidR="00D73761" w:rsidRPr="00D73761" w:rsidRDefault="00D73761" w:rsidP="00D73761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8. 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14:paraId="030A3348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5DFE57" w14:textId="77777777" w:rsidR="00D73761" w:rsidRPr="00D73761" w:rsidRDefault="00A96604" w:rsidP="00D73761">
      <w:pPr>
        <w:tabs>
          <w:tab w:val="left" w:pos="9781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D73761" w:rsidRPr="00D73761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http://biblioclub.ru/index.php?page=book&amp;id=444184</w:t>
        </w:r>
      </w:hyperlink>
    </w:p>
    <w:p w14:paraId="65F31763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образовательных и просветительских изданий //</w:t>
      </w:r>
      <w:proofErr w:type="spellStart"/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7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iq</w:t>
      </w:r>
      <w:proofErr w:type="spellEnd"/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lib.ru</w:t>
      </w:r>
    </w:p>
    <w:p w14:paraId="39D52242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окно доступа к образовательным ресурсам. ФГАУ ГНИИ ИТТ "</w:t>
      </w:r>
      <w:proofErr w:type="spellStart"/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Информика</w:t>
      </w:r>
      <w:proofErr w:type="spellEnd"/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" //</w:t>
      </w:r>
      <w:r w:rsidRPr="00D737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.window.edu.ru</w:t>
      </w:r>
    </w:p>
    <w:p w14:paraId="40900A07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DD9664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9. Описание материально-технической базы, необходимой для осуществления образовательного процесса по дисциплине</w:t>
      </w:r>
    </w:p>
    <w:p w14:paraId="7FDF7116" w14:textId="77777777" w:rsidR="00D73761" w:rsidRPr="00D73761" w:rsidRDefault="00D73761" w:rsidP="00D737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3A025573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ВО минимально необходимый для проведения занятий по дисциплине электроника перечень материально-технической базы обязательно включает в себя лекционную аудиторию, которая может быть снабжена интерактивной доской или проектором, подключенным к ПК или ноутбуку, специализированный компьютерный класс промышленной автоматизации в которой входит модульный учебный комплекс "Промышленная автоматика </w:t>
      </w:r>
      <w:proofErr w:type="spellStart"/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настольное исполнение</w:t>
      </w:r>
    </w:p>
    <w:p w14:paraId="0694EB62" w14:textId="77777777" w:rsidR="00D73761" w:rsidRPr="00D73761" w:rsidRDefault="00D73761" w:rsidP="00D73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16B079" w14:textId="77777777" w:rsidR="00D73761" w:rsidRPr="00D73761" w:rsidRDefault="00D73761" w:rsidP="00D7376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7CC954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14:paraId="15447E46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10.1. Перечень информационных технологий, используемых при осуществлении образовательного процесса по дисциплине</w:t>
      </w:r>
      <w:r w:rsidRPr="00D7376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ar-SA"/>
        </w:rPr>
        <w:footnoteReference w:id="5"/>
      </w:r>
    </w:p>
    <w:p w14:paraId="7FAD067D" w14:textId="77777777" w:rsidR="00D73761" w:rsidRPr="00D73761" w:rsidRDefault="00D73761" w:rsidP="00D7376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2BDED90E" w14:textId="77777777" w:rsidR="00D73761" w:rsidRPr="00D73761" w:rsidRDefault="00D73761" w:rsidP="00D7376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на занятиях электронных изданий (чтение лекций с использованием слайд-презентаций, электронного учебного пособия);</w:t>
      </w:r>
    </w:p>
    <w:p w14:paraId="1F39BA71" w14:textId="77777777" w:rsidR="00D73761" w:rsidRPr="00D73761" w:rsidRDefault="00D73761" w:rsidP="00D7376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использование специализированных и офисных программ, информационных (справочных) систем;</w:t>
      </w:r>
    </w:p>
    <w:p w14:paraId="04B2380D" w14:textId="77777777" w:rsidR="00D73761" w:rsidRPr="00D73761" w:rsidRDefault="00D73761" w:rsidP="00D7376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взаимодействия с обучающимися посредством электронной почты и СДО </w:t>
      </w:r>
      <w:r w:rsidRPr="00D73761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Moodle</w:t>
      </w:r>
      <w:r w:rsidRPr="00D7376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41D0AA3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92DE6BC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10.2. Перечень программного обеспечения</w:t>
      </w:r>
    </w:p>
    <w:p w14:paraId="60F973C4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D73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761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D7376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3761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D73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3761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</w:p>
    <w:p w14:paraId="5CDB0C41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A720296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10.3. Перечень информационных справочных систем</w:t>
      </w:r>
    </w:p>
    <w:p w14:paraId="62DA20B0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http://cncexpert.ru/</w:t>
      </w:r>
    </w:p>
    <w:p w14:paraId="6524E4DD" w14:textId="77777777" w:rsidR="00D73761" w:rsidRPr="00D73761" w:rsidRDefault="00D73761" w:rsidP="00D73761">
      <w:pPr>
        <w:tabs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7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D73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D737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D73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D737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gost</w:t>
      </w:r>
      <w:proofErr w:type="spellEnd"/>
      <w:r w:rsidRPr="00D73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D7376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14:paraId="536CE5D3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3B9ACF1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52C527F" w14:textId="77777777" w:rsidR="00D73761" w:rsidRPr="00D73761" w:rsidRDefault="00D73761" w:rsidP="00D73761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ЛИСТ АКТУАЛИЗАЦИИ РАБОЧЕЙ ПРОГРАММЫ ДИСЦИПЛИНЫ</w:t>
      </w:r>
    </w:p>
    <w:p w14:paraId="2065ADC7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ar-SA"/>
        </w:rPr>
      </w:pPr>
    </w:p>
    <w:p w14:paraId="77C86463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7376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Б1.В.19 Основы расчета и проектирования электроснабжения предприятий</w:t>
      </w:r>
    </w:p>
    <w:p w14:paraId="5DC0138A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BA6C6D" w14:textId="77777777" w:rsidR="00D73761" w:rsidRPr="00D73761" w:rsidRDefault="00D73761" w:rsidP="00D737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5"/>
        <w:gridCol w:w="4063"/>
        <w:gridCol w:w="1800"/>
        <w:gridCol w:w="2520"/>
      </w:tblGrid>
      <w:tr w:rsidR="00D73761" w:rsidRPr="00D73761" w14:paraId="381CAAB5" w14:textId="77777777" w:rsidTr="00537E67">
        <w:tc>
          <w:tcPr>
            <w:tcW w:w="1085" w:type="dxa"/>
          </w:tcPr>
          <w:p w14:paraId="06DE5C8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lang w:eastAsia="ar-SA"/>
              </w:rPr>
              <w:t>Учебный год</w:t>
            </w:r>
          </w:p>
        </w:tc>
        <w:tc>
          <w:tcPr>
            <w:tcW w:w="4063" w:type="dxa"/>
          </w:tcPr>
          <w:p w14:paraId="1B90731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lang w:eastAsia="ar-SA"/>
              </w:rPr>
              <w:t>Внесенные изменения</w:t>
            </w:r>
          </w:p>
        </w:tc>
        <w:tc>
          <w:tcPr>
            <w:tcW w:w="1800" w:type="dxa"/>
          </w:tcPr>
          <w:p w14:paraId="0F9C479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lang w:eastAsia="ar-SA"/>
              </w:rPr>
              <w:t>Преподаватель (ФИО)</w:t>
            </w:r>
          </w:p>
        </w:tc>
        <w:tc>
          <w:tcPr>
            <w:tcW w:w="2520" w:type="dxa"/>
          </w:tcPr>
          <w:p w14:paraId="79727C6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73761">
              <w:rPr>
                <w:rFonts w:ascii="Times New Roman" w:eastAsia="Times New Roman" w:hAnsi="Times New Roman" w:cs="Times New Roman"/>
                <w:lang w:eastAsia="ar-SA"/>
              </w:rPr>
              <w:t>Протокол заседания выпускающей кафедр</w:t>
            </w:r>
            <w:proofErr w:type="gramStart"/>
            <w:r w:rsidRPr="00D73761">
              <w:rPr>
                <w:rFonts w:ascii="Times New Roman" w:eastAsia="Times New Roman" w:hAnsi="Times New Roman" w:cs="Times New Roman"/>
                <w:lang w:eastAsia="ar-SA"/>
              </w:rPr>
              <w:t>ы(</w:t>
            </w:r>
            <w:proofErr w:type="spellStart"/>
            <w:proofErr w:type="gramEnd"/>
            <w:r w:rsidRPr="00D73761">
              <w:rPr>
                <w:rFonts w:ascii="Times New Roman" w:eastAsia="Times New Roman" w:hAnsi="Times New Roman" w:cs="Times New Roman"/>
                <w:lang w:eastAsia="ar-SA"/>
              </w:rPr>
              <w:t>дата,номер</w:t>
            </w:r>
            <w:proofErr w:type="spellEnd"/>
            <w:r w:rsidRPr="00D73761">
              <w:rPr>
                <w:rFonts w:ascii="Times New Roman" w:eastAsia="Times New Roman" w:hAnsi="Times New Roman" w:cs="Times New Roman"/>
                <w:lang w:eastAsia="ar-SA"/>
              </w:rPr>
              <w:t xml:space="preserve">), ФИО </w:t>
            </w:r>
            <w:proofErr w:type="spellStart"/>
            <w:r w:rsidRPr="00D73761">
              <w:rPr>
                <w:rFonts w:ascii="Times New Roman" w:eastAsia="Times New Roman" w:hAnsi="Times New Roman" w:cs="Times New Roman"/>
                <w:lang w:eastAsia="ar-SA"/>
              </w:rPr>
              <w:t>зав.кафедрой</w:t>
            </w:r>
            <w:proofErr w:type="spellEnd"/>
            <w:r w:rsidRPr="00D73761">
              <w:rPr>
                <w:rFonts w:ascii="Times New Roman" w:eastAsia="Times New Roman" w:hAnsi="Times New Roman" w:cs="Times New Roman"/>
                <w:lang w:eastAsia="ar-SA"/>
              </w:rPr>
              <w:t>, подпись</w:t>
            </w:r>
          </w:p>
        </w:tc>
      </w:tr>
      <w:tr w:rsidR="00D73761" w:rsidRPr="00D73761" w14:paraId="5A7A37A0" w14:textId="77777777" w:rsidTr="00537E67">
        <w:tc>
          <w:tcPr>
            <w:tcW w:w="1085" w:type="dxa"/>
          </w:tcPr>
          <w:p w14:paraId="3ECDA95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72E5277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5C2721E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644C342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67130A0C" w14:textId="77777777" w:rsidTr="00537E67">
        <w:tc>
          <w:tcPr>
            <w:tcW w:w="1085" w:type="dxa"/>
          </w:tcPr>
          <w:p w14:paraId="1DB4E57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3FD3049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1D647F0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33693B4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2CBAA9E8" w14:textId="77777777" w:rsidTr="00537E67">
        <w:tc>
          <w:tcPr>
            <w:tcW w:w="1085" w:type="dxa"/>
          </w:tcPr>
          <w:p w14:paraId="60755B9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11481CB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1682059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151DA11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4D11BCB6" w14:textId="77777777" w:rsidTr="00537E67">
        <w:tc>
          <w:tcPr>
            <w:tcW w:w="1085" w:type="dxa"/>
          </w:tcPr>
          <w:p w14:paraId="1014F0F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0E6DED3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2A32C9A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796FB22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03A9CF23" w14:textId="77777777" w:rsidTr="00537E67">
        <w:tc>
          <w:tcPr>
            <w:tcW w:w="1085" w:type="dxa"/>
          </w:tcPr>
          <w:p w14:paraId="3C815D6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49E9C0C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2794F27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1825F80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0D1F8F14" w14:textId="77777777" w:rsidTr="00537E67">
        <w:tc>
          <w:tcPr>
            <w:tcW w:w="1085" w:type="dxa"/>
          </w:tcPr>
          <w:p w14:paraId="247C1EF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48BD053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167D986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6B4D3CB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7B694A24" w14:textId="77777777" w:rsidTr="00537E67">
        <w:tc>
          <w:tcPr>
            <w:tcW w:w="1085" w:type="dxa"/>
          </w:tcPr>
          <w:p w14:paraId="0EC0AE2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10E52D3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430448C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1669FF0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370435BD" w14:textId="77777777" w:rsidTr="00537E67">
        <w:tc>
          <w:tcPr>
            <w:tcW w:w="1085" w:type="dxa"/>
          </w:tcPr>
          <w:p w14:paraId="114E336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0017A94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26C4CF1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674AAE0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34AB754A" w14:textId="77777777" w:rsidTr="00537E67">
        <w:tc>
          <w:tcPr>
            <w:tcW w:w="1085" w:type="dxa"/>
          </w:tcPr>
          <w:p w14:paraId="378E67A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6D2B634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348BC2E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70C0EF5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4F8BEDFC" w14:textId="77777777" w:rsidTr="00537E67">
        <w:tc>
          <w:tcPr>
            <w:tcW w:w="1085" w:type="dxa"/>
          </w:tcPr>
          <w:p w14:paraId="30BF5BD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38333DA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20D0A40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7F32810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25BD508F" w14:textId="77777777" w:rsidTr="00537E67">
        <w:tc>
          <w:tcPr>
            <w:tcW w:w="1085" w:type="dxa"/>
          </w:tcPr>
          <w:p w14:paraId="4635C8A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1860261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3BA1C4E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480C950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21E978E9" w14:textId="77777777" w:rsidTr="00537E67">
        <w:tc>
          <w:tcPr>
            <w:tcW w:w="1085" w:type="dxa"/>
          </w:tcPr>
          <w:p w14:paraId="6AC847D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20786D9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471181D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05AEE73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526DADF9" w14:textId="77777777" w:rsidTr="00537E67">
        <w:tc>
          <w:tcPr>
            <w:tcW w:w="1085" w:type="dxa"/>
          </w:tcPr>
          <w:p w14:paraId="14D0382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1306B17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02D2194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511FF7A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04910102" w14:textId="77777777" w:rsidTr="00537E67">
        <w:tc>
          <w:tcPr>
            <w:tcW w:w="1085" w:type="dxa"/>
          </w:tcPr>
          <w:p w14:paraId="54B7F92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30DF3DB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7F50684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4ABE60B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36AE7F83" w14:textId="77777777" w:rsidTr="00537E67">
        <w:tc>
          <w:tcPr>
            <w:tcW w:w="1085" w:type="dxa"/>
          </w:tcPr>
          <w:p w14:paraId="49E069D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414A2FB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5615063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7F9C9FE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2058B36A" w14:textId="77777777" w:rsidTr="00537E67">
        <w:tc>
          <w:tcPr>
            <w:tcW w:w="1085" w:type="dxa"/>
          </w:tcPr>
          <w:p w14:paraId="5F5E995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4B2D3C6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217406A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7B30F5F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0CDB876E" w14:textId="77777777" w:rsidTr="00537E67">
        <w:tc>
          <w:tcPr>
            <w:tcW w:w="1085" w:type="dxa"/>
          </w:tcPr>
          <w:p w14:paraId="05E7A34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226FB65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32B3998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2F167D8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715EB3A8" w14:textId="77777777" w:rsidTr="00537E67">
        <w:tc>
          <w:tcPr>
            <w:tcW w:w="1085" w:type="dxa"/>
          </w:tcPr>
          <w:p w14:paraId="5CE74E7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30B929D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4A868F9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274085E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0612F081" w14:textId="77777777" w:rsidTr="00537E67">
        <w:tc>
          <w:tcPr>
            <w:tcW w:w="1085" w:type="dxa"/>
          </w:tcPr>
          <w:p w14:paraId="591F16B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18B7268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454CC2E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2CDF1AC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6906A89B" w14:textId="77777777" w:rsidTr="00537E67">
        <w:tc>
          <w:tcPr>
            <w:tcW w:w="1085" w:type="dxa"/>
          </w:tcPr>
          <w:p w14:paraId="1FA13EC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07F2682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799296C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07AF3EB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01EAB5DC" w14:textId="77777777" w:rsidTr="00537E67">
        <w:tc>
          <w:tcPr>
            <w:tcW w:w="1085" w:type="dxa"/>
          </w:tcPr>
          <w:p w14:paraId="3F7F3B3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0F1099C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0AE95D5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35AE7C7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4FC918F5" w14:textId="77777777" w:rsidTr="00537E67">
        <w:tc>
          <w:tcPr>
            <w:tcW w:w="1085" w:type="dxa"/>
          </w:tcPr>
          <w:p w14:paraId="244F625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147D281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2076A09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01FC86B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5DAEC24F" w14:textId="77777777" w:rsidTr="00537E67">
        <w:tc>
          <w:tcPr>
            <w:tcW w:w="1085" w:type="dxa"/>
          </w:tcPr>
          <w:p w14:paraId="70CF603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5EAB46C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6BC7BCB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68A0036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68359B67" w14:textId="77777777" w:rsidTr="00537E67">
        <w:tc>
          <w:tcPr>
            <w:tcW w:w="1085" w:type="dxa"/>
          </w:tcPr>
          <w:p w14:paraId="1461264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6E05E92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73CF417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710F04BC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77E37104" w14:textId="77777777" w:rsidTr="00537E67">
        <w:tc>
          <w:tcPr>
            <w:tcW w:w="1085" w:type="dxa"/>
          </w:tcPr>
          <w:p w14:paraId="6B97A90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343CD0A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1C1E7A5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5848B20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0C998B22" w14:textId="77777777" w:rsidTr="00537E67">
        <w:tc>
          <w:tcPr>
            <w:tcW w:w="1085" w:type="dxa"/>
          </w:tcPr>
          <w:p w14:paraId="6B738D8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4B0A580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66DFDD7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3540A8D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2C77F843" w14:textId="77777777" w:rsidTr="00537E67">
        <w:tc>
          <w:tcPr>
            <w:tcW w:w="1085" w:type="dxa"/>
          </w:tcPr>
          <w:p w14:paraId="797B611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0D48324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25BDAAE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78533DD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298C7BAF" w14:textId="77777777" w:rsidTr="00537E67">
        <w:tc>
          <w:tcPr>
            <w:tcW w:w="1085" w:type="dxa"/>
          </w:tcPr>
          <w:p w14:paraId="117BDAC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57843C1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070107C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4D935E10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12EF8B1B" w14:textId="77777777" w:rsidTr="00537E67">
        <w:tc>
          <w:tcPr>
            <w:tcW w:w="1085" w:type="dxa"/>
          </w:tcPr>
          <w:p w14:paraId="0D71A35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5B9343D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3B9ECB7A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55F0D38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6CD6B923" w14:textId="77777777" w:rsidTr="00537E67">
        <w:tc>
          <w:tcPr>
            <w:tcW w:w="1085" w:type="dxa"/>
          </w:tcPr>
          <w:p w14:paraId="0AB852F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5C53A47F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0FDA8304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4CE0F2F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238429F1" w14:textId="77777777" w:rsidTr="00537E67">
        <w:tc>
          <w:tcPr>
            <w:tcW w:w="1085" w:type="dxa"/>
          </w:tcPr>
          <w:p w14:paraId="04895CC5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24B8982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58B1FEE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3F8D1C51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28D4731E" w14:textId="77777777" w:rsidTr="00537E67">
        <w:tc>
          <w:tcPr>
            <w:tcW w:w="1085" w:type="dxa"/>
          </w:tcPr>
          <w:p w14:paraId="2049C637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4945E04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18B9FBC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31FBED8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4C784EAC" w14:textId="77777777" w:rsidTr="00537E67">
        <w:tc>
          <w:tcPr>
            <w:tcW w:w="1085" w:type="dxa"/>
          </w:tcPr>
          <w:p w14:paraId="7951114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3610A04B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36E22C72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1DCFEB0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17CC9122" w14:textId="77777777" w:rsidTr="00537E67">
        <w:tc>
          <w:tcPr>
            <w:tcW w:w="1085" w:type="dxa"/>
          </w:tcPr>
          <w:p w14:paraId="3E6F023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43B5AB43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2B77FFA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3597B376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3761" w:rsidRPr="00D73761" w14:paraId="20E5C2AB" w14:textId="77777777" w:rsidTr="00537E67">
        <w:tc>
          <w:tcPr>
            <w:tcW w:w="1085" w:type="dxa"/>
          </w:tcPr>
          <w:p w14:paraId="1DE881F9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63" w:type="dxa"/>
          </w:tcPr>
          <w:p w14:paraId="7BCEDEE8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</w:tcPr>
          <w:p w14:paraId="4A4A65FD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14:paraId="2337708E" w14:textId="77777777" w:rsidR="00D73761" w:rsidRPr="00D73761" w:rsidRDefault="00D73761" w:rsidP="00D737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2969CDC0" w14:textId="77777777" w:rsidR="00D73761" w:rsidRPr="00D73761" w:rsidRDefault="00D73761" w:rsidP="00D7376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5B06F7FE" w14:textId="77777777" w:rsidR="00537E67" w:rsidRDefault="00D73761" w:rsidP="00D73761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D73761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</w:t>
      </w:r>
    </w:p>
    <w:p w14:paraId="3564C2C9" w14:textId="77777777" w:rsidR="00537E67" w:rsidRDefault="00537E67" w:rsidP="00D73761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</w:p>
    <w:p w14:paraId="759167FE" w14:textId="77777777" w:rsidR="00537E67" w:rsidRPr="00537E67" w:rsidRDefault="00537E67" w:rsidP="00537E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Министерство науки и высшего образования Российской Федерации</w:t>
      </w:r>
    </w:p>
    <w:p w14:paraId="664F6658" w14:textId="77777777" w:rsidR="00537E67" w:rsidRPr="00537E67" w:rsidRDefault="00537E67" w:rsidP="00537E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Федеральное государственное автономное образовательное учреждение </w:t>
      </w:r>
    </w:p>
    <w:p w14:paraId="0F162D8A" w14:textId="77777777" w:rsidR="00537E67" w:rsidRPr="00537E67" w:rsidRDefault="00537E67" w:rsidP="00537E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высшего образования</w:t>
      </w:r>
    </w:p>
    <w:p w14:paraId="60DDCC5D" w14:textId="77777777" w:rsidR="00537E67" w:rsidRPr="00537E67" w:rsidRDefault="00537E67" w:rsidP="00537E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«СЕВЕРО-ВОСТОЧНЫЙ ФЕДЕРАЛЬНЫЙ УНИВЕРСИТЕТ ИМЕНИ М.К. АММОСОВА»</w:t>
      </w:r>
    </w:p>
    <w:p w14:paraId="37F605B2" w14:textId="77777777" w:rsidR="00537E67" w:rsidRPr="00537E67" w:rsidRDefault="00537E67" w:rsidP="00537E6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Политехнический институт (филиал) государственного автономного образовательного учреждения высшего образования «Северо-Восточный федеральный университет имени М.К. Аммосова» в г. Мирном</w:t>
      </w:r>
    </w:p>
    <w:p w14:paraId="74454571" w14:textId="77777777" w:rsidR="00537E67" w:rsidRPr="00537E67" w:rsidRDefault="00537E67" w:rsidP="00537E67">
      <w:pPr>
        <w:suppressAutoHyphens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8600B4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Кафедра Электроэнергетики и автоматизации промышленного производства</w:t>
      </w:r>
    </w:p>
    <w:p w14:paraId="4FD5CE95" w14:textId="77777777" w:rsidR="00537E67" w:rsidRPr="00537E67" w:rsidRDefault="00537E67" w:rsidP="00537E67">
      <w:pPr>
        <w:suppressAutoHyphens/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63181F" w14:textId="77777777" w:rsidR="00537E67" w:rsidRPr="00537E67" w:rsidRDefault="00537E67" w:rsidP="00537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14FF9" w14:textId="77777777" w:rsidR="00537E67" w:rsidRPr="00537E67" w:rsidRDefault="00537E67" w:rsidP="00537E6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86072F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дисциплины</w:t>
      </w:r>
    </w:p>
    <w:p w14:paraId="47CE5623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1CB622B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Б1.</w:t>
      </w:r>
      <w:r w:rsidR="004B0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</w:t>
      </w: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4B0A6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18</w:t>
      </w: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Электрические и электронные аппараты</w:t>
      </w:r>
    </w:p>
    <w:p w14:paraId="0281E337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F6756B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программы бакалавриата</w:t>
      </w:r>
    </w:p>
    <w:p w14:paraId="49036BCE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направлению подготовки/специальности</w:t>
      </w:r>
    </w:p>
    <w:p w14:paraId="234B97D4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13.03.02 Электроэнергетика и электротехника</w:t>
      </w:r>
    </w:p>
    <w:p w14:paraId="260C5943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Направленность программы*: [Электроэнергетика]</w:t>
      </w:r>
    </w:p>
    <w:p w14:paraId="42C9307D" w14:textId="77777777" w:rsidR="00537E67" w:rsidRPr="00537E67" w:rsidRDefault="00537E67" w:rsidP="00537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55FA63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Форма обучения: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очная</w:t>
      </w:r>
    </w:p>
    <w:p w14:paraId="6C736CAC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1CF1FB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Автор: </w:t>
      </w:r>
      <w:proofErr w:type="spellStart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Волотковская</w:t>
      </w:r>
      <w:proofErr w:type="spellEnd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Н.С., к.т.н., доцент, доцент </w:t>
      </w:r>
      <w:proofErr w:type="spellStart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</w:t>
      </w:r>
      <w:proofErr w:type="gramStart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.Э</w:t>
      </w:r>
      <w:proofErr w:type="gramEnd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иАПП</w:t>
      </w:r>
      <w:proofErr w:type="spellEnd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МПТИ(ф)СВФУ, </w:t>
      </w:r>
      <w:proofErr w:type="spellStart"/>
      <w:r w:rsidRPr="00537E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volotkovska</w:t>
      </w:r>
      <w:proofErr w:type="spellEnd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537E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537E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537E6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14:paraId="287BE873" w14:textId="77777777" w:rsidR="00537E67" w:rsidRPr="00537E67" w:rsidRDefault="00537E67" w:rsidP="00537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915B72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76DEBD2" w14:textId="77777777" w:rsidR="00537E67" w:rsidRPr="00537E67" w:rsidRDefault="00537E67" w:rsidP="00537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37E67" w:rsidRPr="00537E67" w14:paraId="14982873" w14:textId="77777777" w:rsidTr="00537E67">
        <w:tc>
          <w:tcPr>
            <w:tcW w:w="3190" w:type="dxa"/>
          </w:tcPr>
          <w:p w14:paraId="5EFCB519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РЕКОМЕНДОВАНО </w:t>
            </w:r>
          </w:p>
          <w:p w14:paraId="1FBC69CF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1A33E8FE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Заведующий кафедрой разработчика ____________</w:t>
            </w:r>
          </w:p>
          <w:p w14:paraId="547E13FE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03D1C833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________/_______________</w:t>
            </w:r>
          </w:p>
          <w:p w14:paraId="21FA0699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протокол №_____ </w:t>
            </w:r>
          </w:p>
          <w:p w14:paraId="0FDBECA8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  «___»__________20___ г.</w:t>
            </w:r>
          </w:p>
        </w:tc>
        <w:tc>
          <w:tcPr>
            <w:tcW w:w="3190" w:type="dxa"/>
          </w:tcPr>
          <w:p w14:paraId="0312B10B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ОДОБРЕНО</w:t>
            </w:r>
          </w:p>
          <w:p w14:paraId="7F1E9576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5358BEFD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Заведующий выпускающей кафедрой________________</w:t>
            </w:r>
          </w:p>
          <w:p w14:paraId="0EA3C8B4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3C575E3C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_________/______________</w:t>
            </w:r>
          </w:p>
          <w:p w14:paraId="7EC6EA27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протокол №_____  </w:t>
            </w:r>
          </w:p>
          <w:p w14:paraId="3011C983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от «___»__________20___ г.</w:t>
            </w:r>
          </w:p>
          <w:p w14:paraId="356C7D6F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1E14D2CF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1FE80D9E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ПРОВЕРЕНО</w:t>
            </w:r>
          </w:p>
          <w:p w14:paraId="245F25A4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highlight w:val="cyan"/>
                <w:lang w:eastAsia="ar-SA"/>
              </w:rPr>
            </w:pPr>
          </w:p>
          <w:p w14:paraId="7133C3BD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proofErr w:type="spellStart"/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Нормоконтроль</w:t>
            </w:r>
            <w:proofErr w:type="spellEnd"/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составе ОП пройден</w:t>
            </w:r>
          </w:p>
          <w:p w14:paraId="69E92E95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Специалист УМО</w:t>
            </w:r>
          </w:p>
          <w:p w14:paraId="31ACECF6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___________/ ___________ </w:t>
            </w:r>
          </w:p>
          <w:p w14:paraId="520B633F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19EB457A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«___»___________20___ г.</w:t>
            </w:r>
          </w:p>
          <w:p w14:paraId="71D507C6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537E67" w:rsidRPr="00537E67" w14:paraId="31544816" w14:textId="77777777" w:rsidTr="00537E67">
        <w:tc>
          <w:tcPr>
            <w:tcW w:w="6380" w:type="dxa"/>
            <w:gridSpan w:val="2"/>
          </w:tcPr>
          <w:p w14:paraId="2C547E73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Рекомендовано к утверждению в составе ОП</w:t>
            </w:r>
          </w:p>
          <w:p w14:paraId="4083BDDF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1917E16A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Председатель УМС ___________/ ___________ </w:t>
            </w:r>
          </w:p>
          <w:p w14:paraId="442F6B56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протокол УМС №___ от «___»____________20___ г.</w:t>
            </w:r>
          </w:p>
          <w:p w14:paraId="6A359530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24A92F33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Эксперт УМС</w:t>
            </w:r>
          </w:p>
          <w:p w14:paraId="09848C6D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14:paraId="3D0BDD5B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___________/ ___________ </w:t>
            </w:r>
          </w:p>
          <w:p w14:paraId="0B37C8E6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«___»____________20___ г.</w:t>
            </w:r>
          </w:p>
          <w:p w14:paraId="7622D50D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i/>
                <w:sz w:val="20"/>
                <w:szCs w:val="20"/>
                <w:lang w:eastAsia="ar-SA"/>
              </w:rPr>
            </w:pPr>
          </w:p>
        </w:tc>
      </w:tr>
    </w:tbl>
    <w:p w14:paraId="095E5148" w14:textId="77777777" w:rsidR="00537E67" w:rsidRPr="00537E67" w:rsidRDefault="00537E67" w:rsidP="00537E67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37E6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*   для дисциплин профильных модулей</w:t>
      </w:r>
    </w:p>
    <w:p w14:paraId="0260F01B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E7F115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189216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A95693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6AED30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1A3596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Мирный 2019</w:t>
      </w:r>
    </w:p>
    <w:p w14:paraId="31868B97" w14:textId="77777777" w:rsidR="00537E67" w:rsidRPr="00537E67" w:rsidRDefault="00537E67" w:rsidP="00537E67">
      <w:pPr>
        <w:pageBreakBefore/>
        <w:numPr>
          <w:ilvl w:val="0"/>
          <w:numId w:val="4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АННОТАЦИЯ</w:t>
      </w:r>
    </w:p>
    <w:p w14:paraId="11A6005E" w14:textId="77777777" w:rsidR="00537E67" w:rsidRPr="00537E67" w:rsidRDefault="00537E67" w:rsidP="00537E67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 рабочей программе дисциплины</w:t>
      </w:r>
    </w:p>
    <w:p w14:paraId="2868C7D4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Б1.О.24 Электрические и электронные аппараты</w:t>
      </w:r>
    </w:p>
    <w:p w14:paraId="56C6D3E6" w14:textId="77777777" w:rsidR="00537E67" w:rsidRPr="00537E67" w:rsidRDefault="00537E67" w:rsidP="00537E67">
      <w:pPr>
        <w:suppressAutoHyphens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Трудоемкость </w:t>
      </w:r>
      <w:r w:rsidR="00BB469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37E6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proofErr w:type="spellStart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з.е</w:t>
      </w:r>
      <w:proofErr w:type="spellEnd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4BC0E20" w14:textId="77777777" w:rsidR="00537E67" w:rsidRPr="00537E67" w:rsidRDefault="00537E67" w:rsidP="00537E6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1.1. Цель освоения и краткое содержание дисциплины</w:t>
      </w:r>
    </w:p>
    <w:p w14:paraId="5D76A6DB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освоения: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знаний об электрических и электронных аппаратах, как средства управления режимами работы, защиты и регулирования параметров электротехнических и электроэнергетических систем; изучение проектирования и расчета электрических и электронных аппаратов на основе теории электрических и электронных аппаратов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BEC1978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Краткое содержание дисциплины: 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Общие сведения об электрических аппаратах. Электромагниты постоянного и переменного тока. Электромагнитные реле. Контакторы и магнитные пускатели. Электрические контакты и </w:t>
      </w:r>
      <w:proofErr w:type="spellStart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дугогашение</w:t>
      </w:r>
      <w:proofErr w:type="spellEnd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Нагрев электрических аппаратов. Защитные электрические аппараты. Магнитные усилители. Общие сведения об электронных аппаратах. Коды и двоичная арифметика. Логические функции и элементы. Типовые комбинационные устройства. </w:t>
      </w:r>
      <w:proofErr w:type="spellStart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Последовательностные</w:t>
      </w:r>
      <w:proofErr w:type="spellEnd"/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устройства (конечные автоматы). Микропроцессоры и микро-ЭВМ</w:t>
      </w:r>
    </w:p>
    <w:p w14:paraId="1B99D861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537E67" w:rsidRPr="00537E67" w14:paraId="71FB06E6" w14:textId="77777777" w:rsidTr="00537E67">
        <w:trPr>
          <w:jc w:val="center"/>
        </w:trPr>
        <w:tc>
          <w:tcPr>
            <w:tcW w:w="3085" w:type="dxa"/>
            <w:shd w:val="clear" w:color="auto" w:fill="auto"/>
          </w:tcPr>
          <w:p w14:paraId="780EB529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6521" w:type="dxa"/>
            <w:shd w:val="clear" w:color="auto" w:fill="auto"/>
          </w:tcPr>
          <w:p w14:paraId="6748E160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Планируемые результаты обучения по дисциплине</w:t>
            </w:r>
          </w:p>
        </w:tc>
      </w:tr>
      <w:tr w:rsidR="00537E67" w:rsidRPr="00537E67" w14:paraId="3060275D" w14:textId="77777777" w:rsidTr="00537E67">
        <w:trPr>
          <w:trHeight w:val="273"/>
          <w:jc w:val="center"/>
        </w:trPr>
        <w:tc>
          <w:tcPr>
            <w:tcW w:w="3085" w:type="dxa"/>
            <w:shd w:val="clear" w:color="auto" w:fill="auto"/>
          </w:tcPr>
          <w:p w14:paraId="46449C64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ОПК-3. Способен использовать методы анализа и моделирования электрических цепей и электрических машин</w:t>
            </w:r>
          </w:p>
        </w:tc>
        <w:tc>
          <w:tcPr>
            <w:tcW w:w="6521" w:type="dxa"/>
            <w:shd w:val="clear" w:color="auto" w:fill="auto"/>
          </w:tcPr>
          <w:p w14:paraId="51308577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Знать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методы моделирования электрических цепей </w:t>
            </w:r>
          </w:p>
          <w:p w14:paraId="4D7CF79A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Уметь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анализировать модели электрических сетей </w:t>
            </w:r>
          </w:p>
          <w:p w14:paraId="4E33B2D3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Владеть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основными методиками по моделированию электрических цепей</w:t>
            </w:r>
          </w:p>
        </w:tc>
      </w:tr>
    </w:tbl>
    <w:p w14:paraId="73D2E509" w14:textId="77777777" w:rsidR="00537E67" w:rsidRPr="00537E67" w:rsidRDefault="00537E67" w:rsidP="00537E6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CA98AB1" w14:textId="77777777" w:rsidR="00537E67" w:rsidRPr="00537E67" w:rsidRDefault="00537E67" w:rsidP="00537E6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1.3. Место дисциплины в структуре образовательной программы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2521"/>
        <w:gridCol w:w="800"/>
        <w:gridCol w:w="2500"/>
        <w:gridCol w:w="2464"/>
      </w:tblGrid>
      <w:tr w:rsidR="00537E67" w:rsidRPr="00537E67" w14:paraId="0900CAC3" w14:textId="77777777" w:rsidTr="00537E67">
        <w:trPr>
          <w:jc w:val="center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14:paraId="0F3AB565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Код дисциплины</w:t>
            </w:r>
          </w:p>
        </w:tc>
        <w:tc>
          <w:tcPr>
            <w:tcW w:w="2521" w:type="dxa"/>
            <w:vMerge w:val="restart"/>
            <w:shd w:val="clear" w:color="auto" w:fill="auto"/>
            <w:vAlign w:val="center"/>
          </w:tcPr>
          <w:p w14:paraId="5A4D985D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Название дисциплины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14:paraId="6DDB1C39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курс изучения</w:t>
            </w:r>
          </w:p>
        </w:tc>
        <w:tc>
          <w:tcPr>
            <w:tcW w:w="4964" w:type="dxa"/>
            <w:gridSpan w:val="2"/>
            <w:shd w:val="clear" w:color="auto" w:fill="auto"/>
            <w:vAlign w:val="center"/>
          </w:tcPr>
          <w:p w14:paraId="09D69AE4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Коды и наименование учебных дисциплин (модулей), практик</w:t>
            </w:r>
          </w:p>
        </w:tc>
      </w:tr>
      <w:tr w:rsidR="00537E67" w:rsidRPr="00537E67" w14:paraId="05F984A4" w14:textId="77777777" w:rsidTr="00537E67">
        <w:trPr>
          <w:jc w:val="center"/>
        </w:trPr>
        <w:tc>
          <w:tcPr>
            <w:tcW w:w="1321" w:type="dxa"/>
            <w:vMerge/>
            <w:shd w:val="clear" w:color="auto" w:fill="auto"/>
            <w:vAlign w:val="center"/>
          </w:tcPr>
          <w:p w14:paraId="7E6F5B93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521" w:type="dxa"/>
            <w:vMerge/>
            <w:shd w:val="clear" w:color="auto" w:fill="auto"/>
            <w:vAlign w:val="center"/>
          </w:tcPr>
          <w:p w14:paraId="11191436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00" w:type="dxa"/>
            <w:vMerge/>
            <w:shd w:val="clear" w:color="auto" w:fill="auto"/>
            <w:vAlign w:val="center"/>
          </w:tcPr>
          <w:p w14:paraId="0A290E33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64125EF1" w14:textId="77777777" w:rsidR="00537E67" w:rsidRPr="00537E67" w:rsidRDefault="00537E67" w:rsidP="00537E6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2FD12808" w14:textId="77777777" w:rsidR="00537E67" w:rsidRPr="00537E67" w:rsidRDefault="00537E67" w:rsidP="00537E67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для которых содержание данной дисциплины выступает опорой</w:t>
            </w:r>
          </w:p>
        </w:tc>
      </w:tr>
      <w:tr w:rsidR="00537E67" w:rsidRPr="00537E67" w14:paraId="2D137A43" w14:textId="77777777" w:rsidTr="00537E67">
        <w:trPr>
          <w:jc w:val="center"/>
        </w:trPr>
        <w:tc>
          <w:tcPr>
            <w:tcW w:w="1321" w:type="dxa"/>
            <w:shd w:val="clear" w:color="auto" w:fill="auto"/>
            <w:vAlign w:val="center"/>
          </w:tcPr>
          <w:p w14:paraId="506230DD" w14:textId="77777777" w:rsidR="00537E67" w:rsidRPr="00537E67" w:rsidRDefault="00537E67" w:rsidP="004B0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</w:t>
            </w:r>
            <w:proofErr w:type="gramStart"/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proofErr w:type="gramEnd"/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4B0A6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4B0A6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521" w:type="dxa"/>
            <w:shd w:val="clear" w:color="auto" w:fill="auto"/>
            <w:vAlign w:val="center"/>
          </w:tcPr>
          <w:p w14:paraId="61F96B58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Электрические и электронные аппараты</w:t>
            </w:r>
          </w:p>
        </w:tc>
        <w:tc>
          <w:tcPr>
            <w:tcW w:w="800" w:type="dxa"/>
            <w:shd w:val="clear" w:color="auto" w:fill="auto"/>
            <w:vAlign w:val="center"/>
          </w:tcPr>
          <w:p w14:paraId="3897FFBD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3A3AB74C" w14:textId="77777777" w:rsidR="00537E67" w:rsidRPr="00537E67" w:rsidRDefault="00537E67" w:rsidP="00537E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Б1.</w:t>
            </w:r>
            <w:r w:rsidR="00F877F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  <w:r w:rsidR="00F877F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11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Физика</w:t>
            </w:r>
          </w:p>
          <w:p w14:paraId="7996BCF1" w14:textId="77777777" w:rsidR="00537E67" w:rsidRPr="00537E67" w:rsidRDefault="00537E67" w:rsidP="00537E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Б1.</w:t>
            </w:r>
            <w:r w:rsidR="00F877F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Б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.1</w:t>
            </w:r>
            <w:r w:rsidR="00F877F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6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Теоретические основы электротехники</w:t>
            </w:r>
          </w:p>
          <w:p w14:paraId="26DB5DB1" w14:textId="77777777" w:rsidR="00537E67" w:rsidRPr="00537E67" w:rsidRDefault="00537E67" w:rsidP="00537E6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  <w:shd w:val="clear" w:color="auto" w:fill="auto"/>
          </w:tcPr>
          <w:p w14:paraId="48A617C2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Б1.</w:t>
            </w:r>
            <w:r w:rsidR="004B0A6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Б.17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Электрические машины</w:t>
            </w:r>
          </w:p>
          <w:p w14:paraId="26EA39C1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</w:t>
            </w:r>
            <w:proofErr w:type="gramStart"/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proofErr w:type="gramEnd"/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4B0A6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4B0A6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ОД.7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4B0A6D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Э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лектроника</w:t>
            </w:r>
          </w:p>
          <w:p w14:paraId="02B67782" w14:textId="77777777" w:rsidR="00537E67" w:rsidRPr="00537E67" w:rsidRDefault="00537E67" w:rsidP="00F877F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Б1.</w:t>
            </w:r>
            <w:r w:rsidR="00F877F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  <w:r w:rsidR="00F877F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20.2</w:t>
            </w: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Электрические станции и подстанции</w:t>
            </w:r>
          </w:p>
        </w:tc>
      </w:tr>
    </w:tbl>
    <w:p w14:paraId="5F46337B" w14:textId="77777777" w:rsidR="00537E67" w:rsidRPr="00537E67" w:rsidRDefault="00537E67" w:rsidP="00537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31F00B" w14:textId="77777777" w:rsidR="00537E67" w:rsidRPr="00537E67" w:rsidRDefault="00537E67" w:rsidP="00537E6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1.4. Язык преподавания: 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русский</w:t>
      </w:r>
    </w:p>
    <w:p w14:paraId="4DD2A139" w14:textId="77777777" w:rsidR="00537E67" w:rsidRPr="00537E67" w:rsidRDefault="00537E67" w:rsidP="00537E67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2.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14:paraId="247FEFA2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Выписка из учебного плана:</w:t>
      </w: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6"/>
        <w:gridCol w:w="2192"/>
        <w:gridCol w:w="1904"/>
      </w:tblGrid>
      <w:tr w:rsidR="00537E67" w:rsidRPr="00537E67" w14:paraId="5750E974" w14:textId="77777777" w:rsidTr="00537E67">
        <w:trPr>
          <w:jc w:val="center"/>
        </w:trPr>
        <w:tc>
          <w:tcPr>
            <w:tcW w:w="5796" w:type="dxa"/>
          </w:tcPr>
          <w:p w14:paraId="5B18F137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Индекс и наименование дисциплины по учебному плану</w:t>
            </w:r>
          </w:p>
        </w:tc>
        <w:tc>
          <w:tcPr>
            <w:tcW w:w="4096" w:type="dxa"/>
            <w:gridSpan w:val="2"/>
          </w:tcPr>
          <w:p w14:paraId="66EAC33D" w14:textId="77777777" w:rsidR="00537E67" w:rsidRPr="00537E67" w:rsidRDefault="00537E67" w:rsidP="004B0A6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Б1.</w:t>
            </w:r>
            <w:r w:rsidR="004B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</w:t>
            </w:r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</w:t>
            </w:r>
            <w:r w:rsidR="004B0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</w:t>
            </w:r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Электрические и электронные аппараты</w:t>
            </w:r>
          </w:p>
        </w:tc>
      </w:tr>
      <w:tr w:rsidR="00537E67" w:rsidRPr="00537E67" w14:paraId="448AEBF5" w14:textId="77777777" w:rsidTr="00537E67">
        <w:trPr>
          <w:jc w:val="center"/>
        </w:trPr>
        <w:tc>
          <w:tcPr>
            <w:tcW w:w="5796" w:type="dxa"/>
          </w:tcPr>
          <w:p w14:paraId="5618EF5D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 изучения</w:t>
            </w:r>
          </w:p>
        </w:tc>
        <w:tc>
          <w:tcPr>
            <w:tcW w:w="4096" w:type="dxa"/>
            <w:gridSpan w:val="2"/>
          </w:tcPr>
          <w:p w14:paraId="15A3B607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37E67" w:rsidRPr="00537E67" w14:paraId="49E8BF69" w14:textId="77777777" w:rsidTr="00537E67">
        <w:trPr>
          <w:jc w:val="center"/>
        </w:trPr>
        <w:tc>
          <w:tcPr>
            <w:tcW w:w="5796" w:type="dxa"/>
          </w:tcPr>
          <w:p w14:paraId="208ADF70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Семестр(ы) изучения</w:t>
            </w:r>
          </w:p>
        </w:tc>
        <w:tc>
          <w:tcPr>
            <w:tcW w:w="4096" w:type="dxa"/>
            <w:gridSpan w:val="2"/>
          </w:tcPr>
          <w:p w14:paraId="0AAA7F77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37E67" w:rsidRPr="00537E67" w14:paraId="73736376" w14:textId="77777777" w:rsidTr="00537E67">
        <w:trPr>
          <w:jc w:val="center"/>
        </w:trPr>
        <w:tc>
          <w:tcPr>
            <w:tcW w:w="5796" w:type="dxa"/>
          </w:tcPr>
          <w:p w14:paraId="01040E6B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Форма промежуточной аттестации (зачет/экзамен)</w:t>
            </w:r>
          </w:p>
        </w:tc>
        <w:tc>
          <w:tcPr>
            <w:tcW w:w="4096" w:type="dxa"/>
            <w:gridSpan w:val="2"/>
          </w:tcPr>
          <w:p w14:paraId="13A9C83C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Экзамен</w:t>
            </w:r>
          </w:p>
        </w:tc>
      </w:tr>
      <w:tr w:rsidR="00537E67" w:rsidRPr="00537E67" w14:paraId="71A333B1" w14:textId="77777777" w:rsidTr="00537E67">
        <w:trPr>
          <w:jc w:val="center"/>
        </w:trPr>
        <w:tc>
          <w:tcPr>
            <w:tcW w:w="5796" w:type="dxa"/>
          </w:tcPr>
          <w:p w14:paraId="2CBB9E04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Курсовой проект/ курсовая работа (указать вид работы при наличии в учебном плане), семестр выполнения</w:t>
            </w:r>
          </w:p>
        </w:tc>
        <w:tc>
          <w:tcPr>
            <w:tcW w:w="4096" w:type="dxa"/>
            <w:gridSpan w:val="2"/>
          </w:tcPr>
          <w:p w14:paraId="34A9D027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537E67" w:rsidRPr="00537E67" w14:paraId="23A81EC9" w14:textId="77777777" w:rsidTr="00537E67">
        <w:trPr>
          <w:jc w:val="center"/>
        </w:trPr>
        <w:tc>
          <w:tcPr>
            <w:tcW w:w="5796" w:type="dxa"/>
          </w:tcPr>
          <w:p w14:paraId="1D03111A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Трудоемкость (в ЗЕТ)</w:t>
            </w:r>
          </w:p>
        </w:tc>
        <w:tc>
          <w:tcPr>
            <w:tcW w:w="4096" w:type="dxa"/>
            <w:gridSpan w:val="2"/>
          </w:tcPr>
          <w:p w14:paraId="19B3D968" w14:textId="77777777" w:rsidR="00537E67" w:rsidRPr="00537E67" w:rsidRDefault="004B0A6D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37E67" w:rsidRPr="00537E67" w14:paraId="7F95944E" w14:textId="77777777" w:rsidTr="00537E67">
        <w:trPr>
          <w:trHeight w:val="361"/>
          <w:jc w:val="center"/>
        </w:trPr>
        <w:tc>
          <w:tcPr>
            <w:tcW w:w="5796" w:type="dxa"/>
          </w:tcPr>
          <w:p w14:paraId="03B1BABF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Трудоемкость (в часах) </w:t>
            </w: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(сумма строк №1,2,3), в т.ч.:</w:t>
            </w:r>
          </w:p>
        </w:tc>
        <w:tc>
          <w:tcPr>
            <w:tcW w:w="4096" w:type="dxa"/>
            <w:gridSpan w:val="2"/>
          </w:tcPr>
          <w:p w14:paraId="5455EDEE" w14:textId="77777777" w:rsidR="00537E67" w:rsidRPr="00537E67" w:rsidRDefault="004B0A6D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</w:tr>
      <w:tr w:rsidR="00537E67" w:rsidRPr="00537E67" w14:paraId="686264FF" w14:textId="77777777" w:rsidTr="00537E67">
        <w:trPr>
          <w:jc w:val="center"/>
        </w:trPr>
        <w:tc>
          <w:tcPr>
            <w:tcW w:w="5796" w:type="dxa"/>
          </w:tcPr>
          <w:p w14:paraId="2867742A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14:paraId="23E0449A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аудиторной работы,</w:t>
            </w:r>
          </w:p>
          <w:p w14:paraId="6DB49D83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часах</w:t>
            </w:r>
          </w:p>
        </w:tc>
        <w:tc>
          <w:tcPr>
            <w:tcW w:w="1904" w:type="dxa"/>
          </w:tcPr>
          <w:p w14:paraId="450B9510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т.ч. с применением ДОТ или ЭО</w:t>
            </w: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footnoteReference w:id="6"/>
            </w: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в часах</w:t>
            </w:r>
          </w:p>
        </w:tc>
      </w:tr>
      <w:tr w:rsidR="00537E67" w:rsidRPr="00537E67" w14:paraId="7E593370" w14:textId="77777777" w:rsidTr="00537E67">
        <w:trPr>
          <w:jc w:val="center"/>
        </w:trPr>
        <w:tc>
          <w:tcPr>
            <w:tcW w:w="5796" w:type="dxa"/>
          </w:tcPr>
          <w:p w14:paraId="21C970D7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работы (в часах) (1.1.+1.2.+1.3.):</w:t>
            </w:r>
          </w:p>
        </w:tc>
        <w:tc>
          <w:tcPr>
            <w:tcW w:w="2192" w:type="dxa"/>
          </w:tcPr>
          <w:p w14:paraId="47FAB8A7" w14:textId="77777777" w:rsidR="00537E67" w:rsidRPr="00537E67" w:rsidRDefault="00BB469A" w:rsidP="00F8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F877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04" w:type="dxa"/>
          </w:tcPr>
          <w:p w14:paraId="788AC29F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E67" w:rsidRPr="00537E67" w14:paraId="5F243FD1" w14:textId="77777777" w:rsidTr="00537E67">
        <w:trPr>
          <w:jc w:val="center"/>
        </w:trPr>
        <w:tc>
          <w:tcPr>
            <w:tcW w:w="5796" w:type="dxa"/>
          </w:tcPr>
          <w:p w14:paraId="3F173C42" w14:textId="77777777" w:rsidR="00537E67" w:rsidRPr="00537E67" w:rsidRDefault="00537E67" w:rsidP="00537E67">
            <w:pPr>
              <w:suppressAutoHyphens/>
              <w:spacing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14:paraId="796F9175" w14:textId="77777777" w:rsidR="00537E67" w:rsidRPr="00537E67" w:rsidRDefault="004B0A6D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04" w:type="dxa"/>
          </w:tcPr>
          <w:p w14:paraId="482C1B68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E67" w:rsidRPr="00537E67" w14:paraId="578ADD69" w14:textId="77777777" w:rsidTr="00537E67">
        <w:trPr>
          <w:jc w:val="center"/>
        </w:trPr>
        <w:tc>
          <w:tcPr>
            <w:tcW w:w="5796" w:type="dxa"/>
          </w:tcPr>
          <w:p w14:paraId="0CB1295E" w14:textId="77777777" w:rsidR="00537E67" w:rsidRPr="00537E67" w:rsidRDefault="00537E67" w:rsidP="00537E67">
            <w:pPr>
              <w:suppressAutoHyphens/>
              <w:spacing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14:paraId="038CB8F8" w14:textId="77777777" w:rsidR="00537E67" w:rsidRPr="00537E67" w:rsidRDefault="004B0A6D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04" w:type="dxa"/>
          </w:tcPr>
          <w:p w14:paraId="48A0AFF3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E67" w:rsidRPr="00537E67" w14:paraId="64C1AB2F" w14:textId="77777777" w:rsidTr="00537E67">
        <w:trPr>
          <w:jc w:val="center"/>
        </w:trPr>
        <w:tc>
          <w:tcPr>
            <w:tcW w:w="5796" w:type="dxa"/>
          </w:tcPr>
          <w:p w14:paraId="055CE0B6" w14:textId="77777777" w:rsidR="00537E67" w:rsidRPr="00537E67" w:rsidRDefault="00537E67" w:rsidP="00537E67">
            <w:pPr>
              <w:suppressAutoHyphens/>
              <w:spacing w:after="0" w:line="240" w:lineRule="auto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семинары (практические занятия, коллоквиумы и т.п.)</w:t>
            </w:r>
          </w:p>
        </w:tc>
        <w:tc>
          <w:tcPr>
            <w:tcW w:w="2192" w:type="dxa"/>
          </w:tcPr>
          <w:p w14:paraId="5725583E" w14:textId="77777777" w:rsidR="00537E67" w:rsidRPr="00537E67" w:rsidRDefault="004B0A6D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904" w:type="dxa"/>
          </w:tcPr>
          <w:p w14:paraId="4EB73038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E67" w:rsidRPr="00537E67" w14:paraId="0BC9A52F" w14:textId="77777777" w:rsidTr="00537E67">
        <w:trPr>
          <w:jc w:val="center"/>
        </w:trPr>
        <w:tc>
          <w:tcPr>
            <w:tcW w:w="5796" w:type="dxa"/>
          </w:tcPr>
          <w:p w14:paraId="74D117EB" w14:textId="77777777" w:rsidR="00537E67" w:rsidRPr="00537E67" w:rsidRDefault="00537E67" w:rsidP="00537E67">
            <w:pPr>
              <w:suppressAutoHyphens/>
              <w:spacing w:after="0" w:line="240" w:lineRule="auto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лабораторные работы</w:t>
            </w:r>
          </w:p>
        </w:tc>
        <w:tc>
          <w:tcPr>
            <w:tcW w:w="2192" w:type="dxa"/>
          </w:tcPr>
          <w:p w14:paraId="148F7727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</w:tcPr>
          <w:p w14:paraId="5EDAD27B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E67" w:rsidRPr="00537E67" w14:paraId="700A52F9" w14:textId="77777777" w:rsidTr="00537E67">
        <w:trPr>
          <w:jc w:val="center"/>
        </w:trPr>
        <w:tc>
          <w:tcPr>
            <w:tcW w:w="5796" w:type="dxa"/>
          </w:tcPr>
          <w:p w14:paraId="51D2B026" w14:textId="77777777" w:rsidR="00537E67" w:rsidRPr="00537E67" w:rsidRDefault="00537E67" w:rsidP="00537E67">
            <w:pPr>
              <w:suppressAutoHyphens/>
              <w:spacing w:after="0" w:line="240" w:lineRule="auto"/>
              <w:ind w:left="5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практикумы</w:t>
            </w:r>
          </w:p>
        </w:tc>
        <w:tc>
          <w:tcPr>
            <w:tcW w:w="2192" w:type="dxa"/>
          </w:tcPr>
          <w:p w14:paraId="1ABC84DD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04" w:type="dxa"/>
          </w:tcPr>
          <w:p w14:paraId="4D41CAB5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E67" w:rsidRPr="00537E67" w14:paraId="36A8E840" w14:textId="77777777" w:rsidTr="00537E67">
        <w:trPr>
          <w:jc w:val="center"/>
        </w:trPr>
        <w:tc>
          <w:tcPr>
            <w:tcW w:w="5796" w:type="dxa"/>
          </w:tcPr>
          <w:p w14:paraId="571E16C3" w14:textId="77777777" w:rsidR="00537E67" w:rsidRPr="00537E67" w:rsidRDefault="00537E67" w:rsidP="00537E67">
            <w:pPr>
              <w:suppressAutoHyphens/>
              <w:spacing w:after="0" w:line="240" w:lineRule="auto"/>
              <w:ind w:left="1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14:paraId="385C1DDE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04" w:type="dxa"/>
          </w:tcPr>
          <w:p w14:paraId="40F29E1F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E67" w:rsidRPr="00537E67" w14:paraId="71692D9F" w14:textId="77777777" w:rsidTr="00537E67">
        <w:trPr>
          <w:trHeight w:val="325"/>
          <w:jc w:val="center"/>
        </w:trPr>
        <w:tc>
          <w:tcPr>
            <w:tcW w:w="5796" w:type="dxa"/>
          </w:tcPr>
          <w:p w14:paraId="08E2A2B0" w14:textId="77777777" w:rsidR="00537E67" w:rsidRPr="00537E67" w:rsidRDefault="00537E67" w:rsidP="00537E67">
            <w:pPr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№2. Самостоятельная работа обучающихся (СРС) (в часах)</w:t>
            </w:r>
          </w:p>
        </w:tc>
        <w:tc>
          <w:tcPr>
            <w:tcW w:w="4096" w:type="dxa"/>
            <w:gridSpan w:val="2"/>
          </w:tcPr>
          <w:p w14:paraId="7987FFB1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  <w:tr w:rsidR="00537E67" w:rsidRPr="00537E67" w14:paraId="08EFC201" w14:textId="77777777" w:rsidTr="00537E67">
        <w:trPr>
          <w:jc w:val="center"/>
        </w:trPr>
        <w:tc>
          <w:tcPr>
            <w:tcW w:w="5796" w:type="dxa"/>
          </w:tcPr>
          <w:p w14:paraId="6B082492" w14:textId="77777777" w:rsidR="00537E67" w:rsidRPr="00537E67" w:rsidRDefault="00537E67" w:rsidP="00537E67">
            <w:pPr>
              <w:suppressAutoHyphens/>
              <w:spacing w:after="0" w:line="240" w:lineRule="auto"/>
              <w:ind w:left="1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№3. Количество часов на экзамен </w:t>
            </w: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(при наличии экзамена в учебном плане)</w:t>
            </w:r>
          </w:p>
        </w:tc>
        <w:tc>
          <w:tcPr>
            <w:tcW w:w="4096" w:type="dxa"/>
            <w:gridSpan w:val="2"/>
          </w:tcPr>
          <w:p w14:paraId="326FDFF7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</w:tr>
    </w:tbl>
    <w:p w14:paraId="70F24779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ACE61E" w14:textId="77777777" w:rsidR="00537E67" w:rsidRPr="00537E67" w:rsidRDefault="00537E67" w:rsidP="00537E67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14:paraId="1904DBCD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A710536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 Распределение часов по темам и видам учебных занятий</w:t>
      </w:r>
    </w:p>
    <w:p w14:paraId="0CE1DC3C" w14:textId="77777777" w:rsidR="00537E67" w:rsidRPr="00537E67" w:rsidRDefault="00537E67" w:rsidP="00537E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425"/>
        <w:gridCol w:w="992"/>
      </w:tblGrid>
      <w:tr w:rsidR="00537E67" w:rsidRPr="00537E67" w14:paraId="3F1ACF23" w14:textId="77777777" w:rsidTr="00537E67">
        <w:tc>
          <w:tcPr>
            <w:tcW w:w="2766" w:type="dxa"/>
            <w:vMerge w:val="restart"/>
          </w:tcPr>
          <w:p w14:paraId="4FCAA7B0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Тема </w:t>
            </w:r>
          </w:p>
        </w:tc>
        <w:tc>
          <w:tcPr>
            <w:tcW w:w="851" w:type="dxa"/>
            <w:vMerge w:val="restart"/>
          </w:tcPr>
          <w:p w14:paraId="2C8FE620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5103" w:type="dxa"/>
            <w:gridSpan w:val="9"/>
          </w:tcPr>
          <w:p w14:paraId="277C35A4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Контактная работа, в часах</w:t>
            </w:r>
          </w:p>
        </w:tc>
        <w:tc>
          <w:tcPr>
            <w:tcW w:w="992" w:type="dxa"/>
            <w:vMerge w:val="restart"/>
          </w:tcPr>
          <w:p w14:paraId="63228A26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Часы СРС</w:t>
            </w:r>
          </w:p>
        </w:tc>
      </w:tr>
      <w:tr w:rsidR="00537E67" w:rsidRPr="00537E67" w14:paraId="2948E78C" w14:textId="77777777" w:rsidTr="00537E67">
        <w:trPr>
          <w:cantSplit/>
          <w:trHeight w:val="3973"/>
        </w:trPr>
        <w:tc>
          <w:tcPr>
            <w:tcW w:w="2766" w:type="dxa"/>
            <w:vMerge/>
          </w:tcPr>
          <w:p w14:paraId="02894ACF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</w:tcPr>
          <w:p w14:paraId="6807998D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extDirection w:val="btLr"/>
          </w:tcPr>
          <w:p w14:paraId="069A9277" w14:textId="77777777" w:rsidR="00537E67" w:rsidRPr="00537E67" w:rsidRDefault="00537E67" w:rsidP="00537E6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Лекции</w:t>
            </w:r>
          </w:p>
        </w:tc>
        <w:tc>
          <w:tcPr>
            <w:tcW w:w="567" w:type="dxa"/>
            <w:textDirection w:val="btLr"/>
          </w:tcPr>
          <w:p w14:paraId="72F19A59" w14:textId="77777777" w:rsidR="00537E67" w:rsidRPr="00537E67" w:rsidRDefault="00537E67" w:rsidP="00537E6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14:paraId="39BB2E3C" w14:textId="77777777" w:rsidR="00537E67" w:rsidRPr="00537E67" w:rsidRDefault="00537E67" w:rsidP="00537E6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14:paraId="5CE98ED5" w14:textId="77777777" w:rsidR="00537E67" w:rsidRPr="00537E67" w:rsidRDefault="00537E67" w:rsidP="00537E6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14:paraId="071975D2" w14:textId="77777777" w:rsidR="00537E67" w:rsidRPr="00537E67" w:rsidRDefault="00537E67" w:rsidP="00537E6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14:paraId="76C9B71A" w14:textId="77777777" w:rsidR="00537E67" w:rsidRPr="00537E67" w:rsidRDefault="00537E67" w:rsidP="00537E6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14:paraId="33825B07" w14:textId="77777777" w:rsidR="00537E67" w:rsidRPr="00537E67" w:rsidRDefault="00537E67" w:rsidP="00537E6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14:paraId="2AEAFBAD" w14:textId="77777777" w:rsidR="00537E67" w:rsidRPr="00537E67" w:rsidRDefault="00537E67" w:rsidP="00537E6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 них с применением  ЭО и ДОТ</w:t>
            </w:r>
          </w:p>
        </w:tc>
        <w:tc>
          <w:tcPr>
            <w:tcW w:w="425" w:type="dxa"/>
            <w:textDirection w:val="btLr"/>
          </w:tcPr>
          <w:p w14:paraId="13C5F76A" w14:textId="77777777" w:rsidR="00537E67" w:rsidRPr="00537E67" w:rsidRDefault="00537E67" w:rsidP="00537E67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КСР (консультации)</w:t>
            </w:r>
          </w:p>
        </w:tc>
        <w:tc>
          <w:tcPr>
            <w:tcW w:w="992" w:type="dxa"/>
            <w:vMerge/>
          </w:tcPr>
          <w:p w14:paraId="2CB14FA3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37E67" w:rsidRPr="00537E67" w14:paraId="6258A728" w14:textId="77777777" w:rsidTr="00537E67">
        <w:tc>
          <w:tcPr>
            <w:tcW w:w="2766" w:type="dxa"/>
          </w:tcPr>
          <w:p w14:paraId="6CE7BCB3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1. </w:t>
            </w:r>
            <w:r w:rsidRPr="00537E6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Введение. Условные графические обозначения элементов электрических схем согласно ЕСКД. Основные положения. Классификация, защитные оболочки, влияние климатических факторов и требования к электрическим аппаратам </w:t>
            </w:r>
          </w:p>
        </w:tc>
        <w:tc>
          <w:tcPr>
            <w:tcW w:w="851" w:type="dxa"/>
          </w:tcPr>
          <w:p w14:paraId="113F0CE0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567" w:type="dxa"/>
          </w:tcPr>
          <w:p w14:paraId="3ADDABF1" w14:textId="77777777" w:rsidR="00537E67" w:rsidRPr="00537E67" w:rsidRDefault="00F877F7" w:rsidP="00F8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14:paraId="651A09BA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</w:tcPr>
          <w:p w14:paraId="32F401DB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7" w:type="dxa"/>
          </w:tcPr>
          <w:p w14:paraId="55F80DDE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2838D94A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27F4A4FB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6F69F464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ED19DE8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5AA3B79A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5C7857B" w14:textId="77777777" w:rsidR="00537E67" w:rsidRPr="00537E67" w:rsidRDefault="00401C9A" w:rsidP="00401C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537E67" w:rsidRPr="00537E67" w14:paraId="1A874351" w14:textId="77777777" w:rsidTr="00537E67">
        <w:tc>
          <w:tcPr>
            <w:tcW w:w="2766" w:type="dxa"/>
          </w:tcPr>
          <w:p w14:paraId="7E11A3D0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2. </w:t>
            </w:r>
            <w:r w:rsidRPr="00537E6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Электрические контакты. Процесс протекания электрического тока между контактами, режимы работы контактов, материалы контактов, конструкции </w:t>
            </w:r>
            <w:proofErr w:type="spellStart"/>
            <w:r w:rsidRPr="00537E6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твердометаллических</w:t>
            </w:r>
            <w:proofErr w:type="spellEnd"/>
            <w:r w:rsidRPr="00537E6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 контактов</w:t>
            </w: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14:paraId="05C64D30" w14:textId="77777777" w:rsidR="00537E67" w:rsidRPr="00537E67" w:rsidRDefault="00401C9A" w:rsidP="00F8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77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67" w:type="dxa"/>
          </w:tcPr>
          <w:p w14:paraId="238BF033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14:paraId="4A8A8C20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</w:tcPr>
          <w:p w14:paraId="402E78EC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" w:type="dxa"/>
          </w:tcPr>
          <w:p w14:paraId="51E1D2A5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F5AE6C5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3D5403CF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B22F9C9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67D568D6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0123CB43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553983EF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537E67" w:rsidRPr="00537E67" w14:paraId="3F7E8741" w14:textId="77777777" w:rsidTr="00537E67">
        <w:tc>
          <w:tcPr>
            <w:tcW w:w="2766" w:type="dxa"/>
          </w:tcPr>
          <w:p w14:paraId="522E310C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3.  </w:t>
            </w:r>
            <w:r w:rsidRPr="00537E6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Отключение электрических цепей. Электрическая дуга и способы ее гашения</w:t>
            </w: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851" w:type="dxa"/>
          </w:tcPr>
          <w:p w14:paraId="511C8328" w14:textId="77777777" w:rsidR="00537E67" w:rsidRPr="00537E67" w:rsidRDefault="00401C9A" w:rsidP="00F8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77F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7" w:type="dxa"/>
          </w:tcPr>
          <w:p w14:paraId="4DE081A7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14:paraId="38DAC1A1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</w:tcPr>
          <w:p w14:paraId="3B430EC9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" w:type="dxa"/>
          </w:tcPr>
          <w:p w14:paraId="169B11EF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60BBA4A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1AF69921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015D3E37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7128726F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37BAFDD8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BA90DAE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537E67" w:rsidRPr="00537E67" w14:paraId="7E97B0F6" w14:textId="77777777" w:rsidTr="00537E67">
        <w:tc>
          <w:tcPr>
            <w:tcW w:w="2766" w:type="dxa"/>
          </w:tcPr>
          <w:p w14:paraId="7417A78B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4. </w:t>
            </w:r>
            <w:r w:rsidRPr="00537E6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Бесконтактная коммутационная аппаратура. Возможные схемы реализации</w:t>
            </w:r>
          </w:p>
        </w:tc>
        <w:tc>
          <w:tcPr>
            <w:tcW w:w="851" w:type="dxa"/>
          </w:tcPr>
          <w:p w14:paraId="4A838505" w14:textId="77777777" w:rsidR="00537E67" w:rsidRPr="00537E67" w:rsidRDefault="00401C9A" w:rsidP="00F877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567" w:type="dxa"/>
          </w:tcPr>
          <w:p w14:paraId="3292DEAB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14:paraId="47751565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</w:tcPr>
          <w:p w14:paraId="71C2A445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7" w:type="dxa"/>
          </w:tcPr>
          <w:p w14:paraId="5324F070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B28DED0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79F8C181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572459F0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289B3191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64C9584C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</w:tcPr>
          <w:p w14:paraId="1B4D4689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  <w:tr w:rsidR="00537E67" w:rsidRPr="00537E67" w14:paraId="7AB77B2F" w14:textId="77777777" w:rsidTr="00537E67">
        <w:tc>
          <w:tcPr>
            <w:tcW w:w="2766" w:type="dxa"/>
          </w:tcPr>
          <w:p w14:paraId="1C6CBA3E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851" w:type="dxa"/>
          </w:tcPr>
          <w:p w14:paraId="12318D28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567" w:type="dxa"/>
          </w:tcPr>
          <w:p w14:paraId="1200E697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67" w:type="dxa"/>
          </w:tcPr>
          <w:p w14:paraId="479AE507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49" w:type="dxa"/>
          </w:tcPr>
          <w:p w14:paraId="1C5123E6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527" w:type="dxa"/>
          </w:tcPr>
          <w:p w14:paraId="6FDAE6AC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3BD0568F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42959260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7F1D5253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14:paraId="22EC381C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</w:tcPr>
          <w:p w14:paraId="5B314AAF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</w:tcPr>
          <w:p w14:paraId="0D0B047A" w14:textId="77777777" w:rsidR="00537E67" w:rsidRPr="00537E67" w:rsidRDefault="00401C9A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</w:tr>
    </w:tbl>
    <w:p w14:paraId="6BFDA31F" w14:textId="77777777" w:rsidR="00537E67" w:rsidRPr="00537E67" w:rsidRDefault="00537E67" w:rsidP="00537E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7C67CF93" w14:textId="77777777" w:rsidR="00537E67" w:rsidRPr="00537E67" w:rsidRDefault="00537E67" w:rsidP="00537E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35932939" w14:textId="77777777" w:rsidR="00537E67" w:rsidRPr="00537E67" w:rsidRDefault="00537E67" w:rsidP="00537E6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14:paraId="69A13C0F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3.2. Содержание тем программы дисциплины</w:t>
      </w:r>
    </w:p>
    <w:p w14:paraId="6989E8CF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</w:p>
    <w:p w14:paraId="6AB53379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1. Введение. Условные графические обозначения элементов электрических схем согласно ЕСКД.  Основные положения. Классификация, защитные оболочки, влияние климатических факторов и требования к электрическим аппаратам. </w:t>
      </w:r>
    </w:p>
    <w:p w14:paraId="4484A6D6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результате изучения темы обучающиеся </w:t>
      </w:r>
      <w:proofErr w:type="spellStart"/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должены</w:t>
      </w:r>
      <w:proofErr w:type="spellEnd"/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знать условные обозначения элементов электрических цепей и классификацию защитных оболочек </w:t>
      </w:r>
      <w:proofErr w:type="spellStart"/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электрическиз</w:t>
      </w:r>
      <w:proofErr w:type="spellEnd"/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аппаратов.</w:t>
      </w:r>
    </w:p>
    <w:p w14:paraId="30013F94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Тема 2. Электрические контакты. Процесс протекания электрического тока между контактами, режимы работы контактов, материалы контактов, конструкции </w:t>
      </w:r>
      <w:proofErr w:type="spellStart"/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твердометаллических</w:t>
      </w:r>
      <w:proofErr w:type="spellEnd"/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контактов. </w:t>
      </w:r>
    </w:p>
    <w:p w14:paraId="3AF0D075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обучающиеся </w:t>
      </w:r>
      <w:proofErr w:type="spellStart"/>
      <w:r w:rsidRPr="00537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должены</w:t>
      </w:r>
      <w:proofErr w:type="spellEnd"/>
      <w:r w:rsidRPr="00537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знать материалы изготовления и конструкции контактов.</w:t>
      </w:r>
    </w:p>
    <w:p w14:paraId="4379DB1E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Тема 3.  Отключение электрических цепей. Электрическая дуга и способы ее гашения.</w:t>
      </w:r>
    </w:p>
    <w:p w14:paraId="34D7D3BC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обучающиеся </w:t>
      </w:r>
      <w:proofErr w:type="spellStart"/>
      <w:r w:rsidRPr="00537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должены</w:t>
      </w:r>
      <w:proofErr w:type="spellEnd"/>
      <w:r w:rsidRPr="00537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знать способы гашения электрической дуги в электрических аппаратах.</w:t>
      </w:r>
    </w:p>
    <w:p w14:paraId="56E291DC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Тема 4.  Бесконтактная коммутационная аппаратура. Возможные схемы реализации.</w:t>
      </w:r>
    </w:p>
    <w:p w14:paraId="4D029876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 результате изучения темы обучающиеся </w:t>
      </w:r>
      <w:proofErr w:type="spellStart"/>
      <w:r w:rsidRPr="00537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должены</w:t>
      </w:r>
      <w:proofErr w:type="spellEnd"/>
      <w:r w:rsidRPr="00537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познакомиться и изучить схемы </w:t>
      </w:r>
      <w:proofErr w:type="spellStart"/>
      <w:r w:rsidRPr="00537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бесконтактрой</w:t>
      </w:r>
      <w:proofErr w:type="spellEnd"/>
      <w:r w:rsidRPr="00537E67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коммутационной аппаратуры.</w:t>
      </w:r>
    </w:p>
    <w:p w14:paraId="779FC426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4734EB7A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3.3. </w:t>
      </w:r>
      <w:r w:rsidRPr="00537E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Формы и методы проведения занятий, применяемые учебные технологии</w:t>
      </w:r>
    </w:p>
    <w:p w14:paraId="543A82F5" w14:textId="77777777" w:rsidR="00537E67" w:rsidRPr="00537E67" w:rsidRDefault="00537E67" w:rsidP="00537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ar-SA"/>
        </w:rPr>
      </w:pPr>
    </w:p>
    <w:p w14:paraId="63BED076" w14:textId="77777777" w:rsidR="00537E67" w:rsidRPr="00537E67" w:rsidRDefault="00537E67" w:rsidP="00537E6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процессе чтения лекций используется традиционное обучение (классно-урочная система) с применением презентаций, содержащих текстовую и графическую информации.  На практических занятиях – используются тестовые программы для закрепления и контроля знаний, а так же электронные обучающие тетради. </w:t>
      </w:r>
    </w:p>
    <w:p w14:paraId="2A502871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02C4E44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Перечень учебно-методического обеспечения для самостоятельной работы</w:t>
      </w: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footnoteReference w:id="7"/>
      </w: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обучающихся по дисциплине</w:t>
      </w:r>
    </w:p>
    <w:p w14:paraId="1EC37107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AD3E9B7" w14:textId="77777777" w:rsidR="00537E67" w:rsidRPr="00537E67" w:rsidRDefault="00537E67" w:rsidP="00537E67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Подготовка к лекциям, практическим занятиям и коллоквиумам.</w:t>
      </w:r>
    </w:p>
    <w:p w14:paraId="3EB9F8F5" w14:textId="77777777" w:rsidR="00537E67" w:rsidRPr="00537E67" w:rsidRDefault="00537E67" w:rsidP="00537E67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Самостоятельное изучение отдельных тем (вопросов) в соответствии со структурой дисциплины (модуля), составление конспектов.</w:t>
      </w:r>
    </w:p>
    <w:p w14:paraId="7F90A2EC" w14:textId="77777777" w:rsidR="00537E67" w:rsidRPr="00537E67" w:rsidRDefault="00537E67" w:rsidP="00537E67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Самостоятельное выполнение лабораторных (практических) работ.</w:t>
      </w:r>
    </w:p>
    <w:p w14:paraId="6AC7225B" w14:textId="77777777" w:rsidR="00537E67" w:rsidRPr="00537E67" w:rsidRDefault="00537E67" w:rsidP="00537E67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тестированию, аудиторной контрольной работе</w:t>
      </w:r>
    </w:p>
    <w:p w14:paraId="747DE92D" w14:textId="77777777" w:rsidR="00537E67" w:rsidRPr="00537E67" w:rsidRDefault="00537E67" w:rsidP="00537E67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домашних заданий</w:t>
      </w:r>
    </w:p>
    <w:p w14:paraId="1D6767C0" w14:textId="77777777" w:rsidR="00537E67" w:rsidRPr="00537E67" w:rsidRDefault="00537E67" w:rsidP="00537E67">
      <w:pPr>
        <w:widowControl w:val="0"/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Подготовка к промежуточной аттестации.</w:t>
      </w:r>
    </w:p>
    <w:p w14:paraId="2303E2BB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71DD954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2433"/>
        <w:gridCol w:w="3402"/>
        <w:gridCol w:w="1159"/>
        <w:gridCol w:w="2385"/>
      </w:tblGrid>
      <w:tr w:rsidR="00537E67" w:rsidRPr="00537E67" w14:paraId="32F648F2" w14:textId="77777777" w:rsidTr="00537E67">
        <w:tc>
          <w:tcPr>
            <w:tcW w:w="510" w:type="dxa"/>
          </w:tcPr>
          <w:p w14:paraId="7F274A99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33" w:type="dxa"/>
          </w:tcPr>
          <w:p w14:paraId="2165BCAE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Наименование раздела (темы) дисциплины</w:t>
            </w:r>
          </w:p>
        </w:tc>
        <w:tc>
          <w:tcPr>
            <w:tcW w:w="3402" w:type="dxa"/>
          </w:tcPr>
          <w:p w14:paraId="570424AB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Вид СРС</w:t>
            </w:r>
          </w:p>
        </w:tc>
        <w:tc>
          <w:tcPr>
            <w:tcW w:w="1159" w:type="dxa"/>
          </w:tcPr>
          <w:p w14:paraId="54FF9C92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spellStart"/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Трудо</w:t>
            </w:r>
            <w:proofErr w:type="spellEnd"/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-</w:t>
            </w:r>
          </w:p>
          <w:p w14:paraId="6D266ED1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емкость (в часах)</w:t>
            </w:r>
          </w:p>
        </w:tc>
        <w:tc>
          <w:tcPr>
            <w:tcW w:w="2385" w:type="dxa"/>
          </w:tcPr>
          <w:p w14:paraId="767649B3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Формы и методы контроля</w:t>
            </w:r>
          </w:p>
        </w:tc>
      </w:tr>
      <w:tr w:rsidR="00537E67" w:rsidRPr="00537E67" w14:paraId="48769316" w14:textId="77777777" w:rsidTr="00537E67">
        <w:trPr>
          <w:trHeight w:val="270"/>
        </w:trPr>
        <w:tc>
          <w:tcPr>
            <w:tcW w:w="510" w:type="dxa"/>
            <w:vMerge w:val="restart"/>
          </w:tcPr>
          <w:p w14:paraId="2D593B90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33" w:type="dxa"/>
            <w:vMerge w:val="restart"/>
            <w:vAlign w:val="center"/>
          </w:tcPr>
          <w:p w14:paraId="534EE05F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Введение. </w:t>
            </w:r>
            <w:r w:rsidRPr="00537E6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Основные положения</w:t>
            </w:r>
          </w:p>
          <w:p w14:paraId="14028D48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40F2C4CB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конспектом лекций, заучивание и запоминание</w:t>
            </w:r>
          </w:p>
        </w:tc>
        <w:tc>
          <w:tcPr>
            <w:tcW w:w="1159" w:type="dxa"/>
          </w:tcPr>
          <w:p w14:paraId="3C747E15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85" w:type="dxa"/>
          </w:tcPr>
          <w:p w14:paraId="5C15B967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Самоконтроль</w:t>
            </w:r>
          </w:p>
        </w:tc>
      </w:tr>
      <w:tr w:rsidR="00537E67" w:rsidRPr="00537E67" w14:paraId="3B5A7B69" w14:textId="77777777" w:rsidTr="00537E67">
        <w:trPr>
          <w:trHeight w:val="270"/>
        </w:trPr>
        <w:tc>
          <w:tcPr>
            <w:tcW w:w="510" w:type="dxa"/>
            <w:vMerge/>
          </w:tcPr>
          <w:p w14:paraId="07F597B3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Merge/>
            <w:vAlign w:val="center"/>
          </w:tcPr>
          <w:p w14:paraId="73C9664C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10665B43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РГР №1</w:t>
            </w:r>
          </w:p>
        </w:tc>
        <w:tc>
          <w:tcPr>
            <w:tcW w:w="1159" w:type="dxa"/>
          </w:tcPr>
          <w:p w14:paraId="41C7D150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85" w:type="dxa"/>
          </w:tcPr>
          <w:p w14:paraId="29B5B7D7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Текущий контроль. Баллы БРС</w:t>
            </w:r>
          </w:p>
        </w:tc>
      </w:tr>
      <w:tr w:rsidR="00537E67" w:rsidRPr="00537E67" w14:paraId="1AF1C7BD" w14:textId="77777777" w:rsidTr="00537E67">
        <w:trPr>
          <w:trHeight w:val="270"/>
        </w:trPr>
        <w:tc>
          <w:tcPr>
            <w:tcW w:w="510" w:type="dxa"/>
            <w:vMerge/>
          </w:tcPr>
          <w:p w14:paraId="193D4FDA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Merge/>
            <w:vAlign w:val="center"/>
          </w:tcPr>
          <w:p w14:paraId="602D1677" w14:textId="77777777" w:rsidR="00537E67" w:rsidRPr="00537E67" w:rsidRDefault="00537E67" w:rsidP="00537E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3CC3BCE1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Подготовка ответов на </w:t>
            </w: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контрольные вопросы</w:t>
            </w:r>
          </w:p>
        </w:tc>
        <w:tc>
          <w:tcPr>
            <w:tcW w:w="1159" w:type="dxa"/>
          </w:tcPr>
          <w:p w14:paraId="3C31E1EC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385" w:type="dxa"/>
          </w:tcPr>
          <w:p w14:paraId="60B500EF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Самоконтроль</w:t>
            </w:r>
          </w:p>
        </w:tc>
      </w:tr>
      <w:tr w:rsidR="00537E67" w:rsidRPr="00537E67" w14:paraId="55DC0EC7" w14:textId="77777777" w:rsidTr="00537E67">
        <w:trPr>
          <w:trHeight w:val="175"/>
        </w:trPr>
        <w:tc>
          <w:tcPr>
            <w:tcW w:w="510" w:type="dxa"/>
            <w:vMerge w:val="restart"/>
          </w:tcPr>
          <w:p w14:paraId="48885B40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33" w:type="dxa"/>
            <w:vMerge w:val="restart"/>
          </w:tcPr>
          <w:p w14:paraId="32218BEE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Электрические контакты</w:t>
            </w:r>
          </w:p>
        </w:tc>
        <w:tc>
          <w:tcPr>
            <w:tcW w:w="3402" w:type="dxa"/>
            <w:vAlign w:val="center"/>
          </w:tcPr>
          <w:p w14:paraId="4C01EF98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конспектом лекций, заучивание и запоминание</w:t>
            </w:r>
          </w:p>
        </w:tc>
        <w:tc>
          <w:tcPr>
            <w:tcW w:w="1159" w:type="dxa"/>
          </w:tcPr>
          <w:p w14:paraId="015174A9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85" w:type="dxa"/>
          </w:tcPr>
          <w:p w14:paraId="2CF53417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Самоконтроль</w:t>
            </w:r>
          </w:p>
        </w:tc>
      </w:tr>
      <w:tr w:rsidR="00537E67" w:rsidRPr="00537E67" w14:paraId="55EEAAD7" w14:textId="77777777" w:rsidTr="00537E67">
        <w:trPr>
          <w:trHeight w:val="175"/>
        </w:trPr>
        <w:tc>
          <w:tcPr>
            <w:tcW w:w="510" w:type="dxa"/>
            <w:vMerge/>
          </w:tcPr>
          <w:p w14:paraId="762FC504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Merge/>
          </w:tcPr>
          <w:p w14:paraId="21A60F02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7A9A9092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РГР №1</w:t>
            </w:r>
          </w:p>
        </w:tc>
        <w:tc>
          <w:tcPr>
            <w:tcW w:w="1159" w:type="dxa"/>
          </w:tcPr>
          <w:p w14:paraId="16A930DF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85" w:type="dxa"/>
          </w:tcPr>
          <w:p w14:paraId="73C489FD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Текущий контроль. Баллы БРС</w:t>
            </w:r>
          </w:p>
        </w:tc>
      </w:tr>
      <w:tr w:rsidR="00537E67" w:rsidRPr="00537E67" w14:paraId="3DA86F16" w14:textId="77777777" w:rsidTr="00537E67">
        <w:trPr>
          <w:trHeight w:val="175"/>
        </w:trPr>
        <w:tc>
          <w:tcPr>
            <w:tcW w:w="510" w:type="dxa"/>
            <w:vMerge/>
          </w:tcPr>
          <w:p w14:paraId="401CE4BB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Merge/>
          </w:tcPr>
          <w:p w14:paraId="2F7F9F9E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4E1B4764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ответов на контрольные вопросы</w:t>
            </w:r>
          </w:p>
        </w:tc>
        <w:tc>
          <w:tcPr>
            <w:tcW w:w="1159" w:type="dxa"/>
          </w:tcPr>
          <w:p w14:paraId="078E9CC0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85" w:type="dxa"/>
          </w:tcPr>
          <w:p w14:paraId="052027ED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Самоконтроль</w:t>
            </w:r>
          </w:p>
        </w:tc>
      </w:tr>
      <w:tr w:rsidR="00537E67" w:rsidRPr="00537E67" w14:paraId="64B56ED4" w14:textId="77777777" w:rsidTr="00537E67">
        <w:trPr>
          <w:trHeight w:val="175"/>
        </w:trPr>
        <w:tc>
          <w:tcPr>
            <w:tcW w:w="510" w:type="dxa"/>
            <w:vMerge w:val="restart"/>
          </w:tcPr>
          <w:p w14:paraId="01BA7D7B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33" w:type="dxa"/>
            <w:vMerge w:val="restart"/>
          </w:tcPr>
          <w:p w14:paraId="6A6C8D08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Отключение электрических цепей</w:t>
            </w:r>
          </w:p>
        </w:tc>
        <w:tc>
          <w:tcPr>
            <w:tcW w:w="3402" w:type="dxa"/>
            <w:vAlign w:val="center"/>
          </w:tcPr>
          <w:p w14:paraId="616B5255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конспектом лекций, заучивание и запоминание</w:t>
            </w:r>
          </w:p>
        </w:tc>
        <w:tc>
          <w:tcPr>
            <w:tcW w:w="1159" w:type="dxa"/>
          </w:tcPr>
          <w:p w14:paraId="6D428355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385" w:type="dxa"/>
          </w:tcPr>
          <w:p w14:paraId="2BB548C5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Самоконтроль</w:t>
            </w:r>
          </w:p>
        </w:tc>
      </w:tr>
      <w:tr w:rsidR="00537E67" w:rsidRPr="00537E67" w14:paraId="06038EBE" w14:textId="77777777" w:rsidTr="00537E67">
        <w:trPr>
          <w:trHeight w:val="175"/>
        </w:trPr>
        <w:tc>
          <w:tcPr>
            <w:tcW w:w="510" w:type="dxa"/>
            <w:vMerge/>
          </w:tcPr>
          <w:p w14:paraId="1F699CE0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Merge/>
          </w:tcPr>
          <w:p w14:paraId="31B3F965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0735E1F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РГР №1</w:t>
            </w:r>
          </w:p>
        </w:tc>
        <w:tc>
          <w:tcPr>
            <w:tcW w:w="1159" w:type="dxa"/>
          </w:tcPr>
          <w:p w14:paraId="44EEC193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85" w:type="dxa"/>
          </w:tcPr>
          <w:p w14:paraId="1684F6FA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Текущий контроль. Баллы БРС</w:t>
            </w:r>
          </w:p>
        </w:tc>
      </w:tr>
      <w:tr w:rsidR="00537E67" w:rsidRPr="00537E67" w14:paraId="595DA4F3" w14:textId="77777777" w:rsidTr="00537E67">
        <w:trPr>
          <w:trHeight w:val="175"/>
        </w:trPr>
        <w:tc>
          <w:tcPr>
            <w:tcW w:w="510" w:type="dxa"/>
            <w:vMerge/>
          </w:tcPr>
          <w:p w14:paraId="5187D229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Merge/>
          </w:tcPr>
          <w:p w14:paraId="62963F24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39013686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ответов на контрольные вопросы</w:t>
            </w:r>
          </w:p>
        </w:tc>
        <w:tc>
          <w:tcPr>
            <w:tcW w:w="1159" w:type="dxa"/>
          </w:tcPr>
          <w:p w14:paraId="7E95827A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85" w:type="dxa"/>
          </w:tcPr>
          <w:p w14:paraId="48BB6D51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Самоконтроль</w:t>
            </w:r>
          </w:p>
        </w:tc>
      </w:tr>
      <w:tr w:rsidR="00537E67" w:rsidRPr="00537E67" w14:paraId="5ED7CD40" w14:textId="77777777" w:rsidTr="00537E67">
        <w:trPr>
          <w:trHeight w:val="265"/>
        </w:trPr>
        <w:tc>
          <w:tcPr>
            <w:tcW w:w="510" w:type="dxa"/>
            <w:vMerge w:val="restart"/>
          </w:tcPr>
          <w:p w14:paraId="788DE706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33" w:type="dxa"/>
            <w:vMerge w:val="restart"/>
          </w:tcPr>
          <w:p w14:paraId="76E4CED5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Бесконтактная коммутационная аппаратура.</w:t>
            </w:r>
          </w:p>
        </w:tc>
        <w:tc>
          <w:tcPr>
            <w:tcW w:w="3402" w:type="dxa"/>
            <w:vAlign w:val="center"/>
          </w:tcPr>
          <w:p w14:paraId="42DFB2BF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конспектом лекций, заучивание и запоминание</w:t>
            </w:r>
          </w:p>
        </w:tc>
        <w:tc>
          <w:tcPr>
            <w:tcW w:w="1159" w:type="dxa"/>
          </w:tcPr>
          <w:p w14:paraId="1AD91C7C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385" w:type="dxa"/>
          </w:tcPr>
          <w:p w14:paraId="16268562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Самоконтроль</w:t>
            </w:r>
          </w:p>
        </w:tc>
      </w:tr>
      <w:tr w:rsidR="00537E67" w:rsidRPr="00537E67" w14:paraId="3AD4123F" w14:textId="77777777" w:rsidTr="00537E67">
        <w:trPr>
          <w:trHeight w:val="265"/>
        </w:trPr>
        <w:tc>
          <w:tcPr>
            <w:tcW w:w="510" w:type="dxa"/>
            <w:vMerge/>
          </w:tcPr>
          <w:p w14:paraId="17EA097D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Merge/>
          </w:tcPr>
          <w:p w14:paraId="087AAFD8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5B8A41E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РГР №1</w:t>
            </w:r>
          </w:p>
        </w:tc>
        <w:tc>
          <w:tcPr>
            <w:tcW w:w="1159" w:type="dxa"/>
          </w:tcPr>
          <w:p w14:paraId="777D0B01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85" w:type="dxa"/>
          </w:tcPr>
          <w:p w14:paraId="131C2C16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Текущий контроль. Баллы БРС</w:t>
            </w:r>
          </w:p>
        </w:tc>
      </w:tr>
      <w:tr w:rsidR="00537E67" w:rsidRPr="00537E67" w14:paraId="06670004" w14:textId="77777777" w:rsidTr="00537E67">
        <w:trPr>
          <w:trHeight w:val="265"/>
        </w:trPr>
        <w:tc>
          <w:tcPr>
            <w:tcW w:w="510" w:type="dxa"/>
            <w:vMerge/>
          </w:tcPr>
          <w:p w14:paraId="74CCD4F3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33" w:type="dxa"/>
            <w:vMerge/>
          </w:tcPr>
          <w:p w14:paraId="711254DA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14:paraId="674E22A8" w14:textId="77777777" w:rsidR="00537E67" w:rsidRPr="00537E67" w:rsidRDefault="00537E67" w:rsidP="00537E67">
            <w:pPr>
              <w:tabs>
                <w:tab w:val="left" w:pos="9781"/>
              </w:tabs>
              <w:suppressAutoHyphens/>
              <w:spacing w:after="0" w:line="240" w:lineRule="auto"/>
              <w:ind w:right="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Подготовка ответов на вопросы зачетного теста</w:t>
            </w:r>
          </w:p>
        </w:tc>
        <w:tc>
          <w:tcPr>
            <w:tcW w:w="1159" w:type="dxa"/>
          </w:tcPr>
          <w:p w14:paraId="3B9483CA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85" w:type="dxa"/>
          </w:tcPr>
          <w:p w14:paraId="4B90A06B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Самоконтроль</w:t>
            </w:r>
          </w:p>
        </w:tc>
      </w:tr>
      <w:tr w:rsidR="00537E67" w:rsidRPr="00537E67" w14:paraId="1FB92676" w14:textId="77777777" w:rsidTr="00537E67">
        <w:tc>
          <w:tcPr>
            <w:tcW w:w="510" w:type="dxa"/>
          </w:tcPr>
          <w:p w14:paraId="38785672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433" w:type="dxa"/>
          </w:tcPr>
          <w:p w14:paraId="7B9927B5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Всего часов</w:t>
            </w:r>
          </w:p>
        </w:tc>
        <w:tc>
          <w:tcPr>
            <w:tcW w:w="3402" w:type="dxa"/>
          </w:tcPr>
          <w:p w14:paraId="3D9531DB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9" w:type="dxa"/>
          </w:tcPr>
          <w:p w14:paraId="1FA67601" w14:textId="77777777" w:rsidR="00537E67" w:rsidRPr="00537E67" w:rsidRDefault="00F877F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2385" w:type="dxa"/>
          </w:tcPr>
          <w:p w14:paraId="5009B6DD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14:paraId="1D053F1B" w14:textId="77777777" w:rsidR="00537E67" w:rsidRPr="00537E67" w:rsidRDefault="00537E67" w:rsidP="00537E6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D52B829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96FF66E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 Методические указания для обучающихся по освоению дисциплины</w:t>
      </w:r>
    </w:p>
    <w:p w14:paraId="774DA569" w14:textId="77777777" w:rsidR="00537E67" w:rsidRPr="00537E67" w:rsidRDefault="00537E67" w:rsidP="00537E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="00F877F7" w:rsidRPr="00537E6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Электрические и электронные аппараты: </w:t>
      </w:r>
      <w:proofErr w:type="spellStart"/>
      <w:r w:rsidR="00F877F7" w:rsidRPr="00537E67">
        <w:rPr>
          <w:rFonts w:ascii="Times New Roman" w:eastAsia="Calibri" w:hAnsi="Times New Roman" w:cs="Times New Roman"/>
          <w:sz w:val="24"/>
          <w:szCs w:val="24"/>
          <w:lang w:eastAsia="ru-RU"/>
        </w:rPr>
        <w:t>Учеб</w:t>
      </w:r>
      <w:proofErr w:type="gramStart"/>
      <w:r w:rsidR="00F877F7" w:rsidRPr="00537E67"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 w:rsidR="00F877F7" w:rsidRPr="00537E67">
        <w:rPr>
          <w:rFonts w:ascii="Times New Roman" w:eastAsia="Calibri" w:hAnsi="Times New Roman" w:cs="Times New Roman"/>
          <w:sz w:val="24"/>
          <w:szCs w:val="24"/>
          <w:lang w:eastAsia="ru-RU"/>
        </w:rPr>
        <w:t>особие</w:t>
      </w:r>
      <w:proofErr w:type="spellEnd"/>
      <w:r w:rsidR="00F877F7" w:rsidRPr="00537E67">
        <w:rPr>
          <w:rFonts w:ascii="Times New Roman" w:eastAsia="Calibri" w:hAnsi="Times New Roman" w:cs="Times New Roman"/>
          <w:sz w:val="24"/>
          <w:szCs w:val="24"/>
          <w:lang w:eastAsia="ru-RU"/>
        </w:rPr>
        <w:t>/Под ред. Ю.К.Розанова.-М.:Энергоатомиздат,1998.-732</w:t>
      </w:r>
      <w:r w:rsidR="004849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14:paraId="78CFA9F9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Рейтинговый регламент по дисциплине:</w:t>
      </w:r>
    </w:p>
    <w:tbl>
      <w:tblPr>
        <w:tblW w:w="949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1417"/>
      </w:tblGrid>
      <w:tr w:rsidR="00537E67" w:rsidRPr="00537E67" w14:paraId="4AD8D20D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A6F9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выполняемой учебной работы (контролирующие мероприятия)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7F7D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(min)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C0DE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баллов </w:t>
            </w: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(max)</w:t>
            </w:r>
          </w:p>
        </w:tc>
      </w:tr>
      <w:tr w:rsidR="00537E67" w:rsidRPr="00537E67" w14:paraId="24F7DC2C" w14:textId="77777777" w:rsidTr="00537E67">
        <w:tc>
          <w:tcPr>
            <w:tcW w:w="9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F088C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537E67" w:rsidRPr="00537E67" w14:paraId="168F0918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63A75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лекций 8 лекций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765D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C226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37E67" w:rsidRPr="00537E67" w14:paraId="46640061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96AB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практик 8 практических занятий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CD365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A926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37E67" w:rsidRPr="00537E67" w14:paraId="201B2419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F6089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РГР №1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70C56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10B4C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7E67" w:rsidRPr="00537E67" w14:paraId="10C890F2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A37B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8735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FAC0F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7E67" w:rsidRPr="00537E67" w14:paraId="3F353196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5F70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РГР №2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4F7C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355E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7E67" w:rsidRPr="00537E67" w14:paraId="2CA0B313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C2A8B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91BA5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5A3C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7E67" w:rsidRPr="00537E67" w14:paraId="46167CE7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29C5F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РГР №3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B263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983EA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7E67" w:rsidRPr="00537E67" w14:paraId="311B1981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27C0A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D6878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9F75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7E67" w:rsidRPr="00537E67" w14:paraId="23422730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4712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РГР №4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7C3D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0365B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7E67" w:rsidRPr="00537E67" w14:paraId="20E8C6FD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62605" w14:textId="77777777" w:rsidR="00537E67" w:rsidRPr="00537E67" w:rsidRDefault="0048497C" w:rsidP="0048497C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экзаменационный</w:t>
            </w:r>
            <w:r w:rsidR="00537E67"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D4F88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D359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37E67" w:rsidRPr="00537E67" w14:paraId="30C8F5EB" w14:textId="77777777" w:rsidTr="00537E67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A098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баллов для допуска к экзамену (</w:t>
            </w:r>
            <w:proofErr w:type="spellStart"/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min</w:t>
            </w:r>
            <w:proofErr w:type="spellEnd"/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- </w:t>
            </w:r>
            <w:proofErr w:type="spellStart"/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max</w:t>
            </w:r>
            <w:proofErr w:type="spellEnd"/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A209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23AA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14:paraId="288F04F3" w14:textId="77777777" w:rsidR="00537E67" w:rsidRPr="00537E67" w:rsidRDefault="00537E67" w:rsidP="00537E67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11BDAA2F" w14:textId="77777777" w:rsidR="00537E67" w:rsidRPr="00537E67" w:rsidRDefault="00537E67" w:rsidP="00537E6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 w:type="page"/>
      </w: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6. Фонд оценочных средств для проведения промежуточной аттестации обучающихся по дисциплине</w:t>
      </w:r>
    </w:p>
    <w:p w14:paraId="343680A0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6.1. Показатели, критерии и шкала оценивания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2028"/>
        <w:gridCol w:w="2170"/>
        <w:gridCol w:w="1150"/>
        <w:gridCol w:w="1832"/>
        <w:gridCol w:w="1405"/>
      </w:tblGrid>
      <w:tr w:rsidR="00537E67" w:rsidRPr="00537E67" w14:paraId="2DEDFD2D" w14:textId="77777777" w:rsidTr="00537E67">
        <w:tc>
          <w:tcPr>
            <w:tcW w:w="1588" w:type="dxa"/>
            <w:vMerge w:val="restart"/>
          </w:tcPr>
          <w:p w14:paraId="29F152C4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Коды оцениваемых компетенций</w:t>
            </w:r>
          </w:p>
        </w:tc>
        <w:tc>
          <w:tcPr>
            <w:tcW w:w="1205" w:type="dxa"/>
            <w:vMerge w:val="restart"/>
          </w:tcPr>
          <w:p w14:paraId="2A00FE79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Индикаторы достижения компетенций</w:t>
            </w:r>
          </w:p>
        </w:tc>
        <w:tc>
          <w:tcPr>
            <w:tcW w:w="1706" w:type="dxa"/>
            <w:vMerge w:val="restart"/>
          </w:tcPr>
          <w:p w14:paraId="032F3690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Показатель оценивания</w:t>
            </w:r>
          </w:p>
          <w:p w14:paraId="454CD42E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(по п.1.2.РПД)</w:t>
            </w:r>
          </w:p>
        </w:tc>
        <w:tc>
          <w:tcPr>
            <w:tcW w:w="5638" w:type="dxa"/>
            <w:gridSpan w:val="3"/>
          </w:tcPr>
          <w:p w14:paraId="2F74C673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Шкалы оценивания уровня сформированности компетенций/элементов компетенций</w:t>
            </w:r>
          </w:p>
        </w:tc>
      </w:tr>
      <w:tr w:rsidR="00537E67" w:rsidRPr="00537E67" w14:paraId="5BCD7874" w14:textId="77777777" w:rsidTr="00537E67">
        <w:tc>
          <w:tcPr>
            <w:tcW w:w="1588" w:type="dxa"/>
            <w:vMerge/>
          </w:tcPr>
          <w:p w14:paraId="1E166132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vMerge/>
          </w:tcPr>
          <w:p w14:paraId="5B9B7755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vMerge/>
          </w:tcPr>
          <w:p w14:paraId="763DCC3F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14:paraId="3BD17AF5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Уровни освоения</w:t>
            </w:r>
          </w:p>
        </w:tc>
        <w:tc>
          <w:tcPr>
            <w:tcW w:w="2665" w:type="dxa"/>
          </w:tcPr>
          <w:p w14:paraId="6E66DC66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Критерии оценивания</w:t>
            </w:r>
          </w:p>
          <w:p w14:paraId="7B221542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(дескрипторы)</w:t>
            </w:r>
          </w:p>
        </w:tc>
        <w:tc>
          <w:tcPr>
            <w:tcW w:w="1605" w:type="dxa"/>
          </w:tcPr>
          <w:p w14:paraId="65968DDE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Оценка</w:t>
            </w:r>
          </w:p>
        </w:tc>
      </w:tr>
      <w:tr w:rsidR="00537E67" w:rsidRPr="00537E67" w14:paraId="772B6A37" w14:textId="77777777" w:rsidTr="00537E67">
        <w:trPr>
          <w:trHeight w:val="70"/>
        </w:trPr>
        <w:tc>
          <w:tcPr>
            <w:tcW w:w="1588" w:type="dxa"/>
            <w:vMerge w:val="restart"/>
          </w:tcPr>
          <w:p w14:paraId="7492EF2D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ОПК-3. Способен использовать методы анализа и моделирования электрических цепей и электрических машин</w:t>
            </w:r>
          </w:p>
        </w:tc>
        <w:tc>
          <w:tcPr>
            <w:tcW w:w="1205" w:type="dxa"/>
            <w:vMerge w:val="restart"/>
          </w:tcPr>
          <w:p w14:paraId="43EE86E9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NewRomanPSMT" w:eastAsia="Times New Roman" w:hAnsi="TimesNewRomanPSMT" w:cs="Calibri"/>
                <w:color w:val="000000"/>
                <w:lang w:eastAsia="ar-SA"/>
              </w:rPr>
            </w:pPr>
            <w:r w:rsidRPr="00537E67">
              <w:rPr>
                <w:rFonts w:ascii="TimesNewRomanPSMT" w:eastAsia="Times New Roman" w:hAnsi="TimesNewRomanPSMT" w:cs="Calibri"/>
                <w:color w:val="000000"/>
                <w:lang w:eastAsia="ar-SA"/>
              </w:rPr>
              <w:t>ОПК-3.1. Использует методы анализа и моделирования линейных и нелинейных цепей постоянного и переменного тока</w:t>
            </w:r>
          </w:p>
          <w:p w14:paraId="30BA7256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NewRomanPSMT" w:eastAsia="Times New Roman" w:hAnsi="TimesNewRomanPSMT" w:cs="Calibri"/>
                <w:color w:val="000000"/>
                <w:lang w:eastAsia="ar-SA"/>
              </w:rPr>
            </w:pPr>
            <w:r w:rsidRPr="00537E67">
              <w:rPr>
                <w:rFonts w:ascii="TimesNewRomanPSMT" w:eastAsia="Times New Roman" w:hAnsi="TimesNewRomanPSMT" w:cs="Calibri"/>
                <w:color w:val="000000"/>
                <w:lang w:eastAsia="ar-SA"/>
              </w:rPr>
              <w:t xml:space="preserve">ОПК-3.2. Использует методы расчета переходных процессов в электрических цепях постоянного и переменного тока </w:t>
            </w:r>
          </w:p>
          <w:p w14:paraId="7BC110F9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NewRomanPSMT" w:eastAsia="Times New Roman" w:hAnsi="TimesNewRomanPSMT" w:cs="Calibri"/>
                <w:color w:val="000000"/>
                <w:lang w:eastAsia="ar-SA"/>
              </w:rPr>
            </w:pPr>
            <w:r w:rsidRPr="00537E67">
              <w:rPr>
                <w:rFonts w:ascii="TimesNewRomanPSMT" w:eastAsia="Times New Roman" w:hAnsi="TimesNewRomanPSMT" w:cs="Calibri"/>
                <w:color w:val="000000"/>
                <w:lang w:eastAsia="ar-SA"/>
              </w:rPr>
              <w:t xml:space="preserve">ОПК-3.3. Применяет знания основ теории электромагнитного поля и цепей с распределенными параметрами </w:t>
            </w:r>
          </w:p>
          <w:p w14:paraId="38B52874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NewRomanPSMT" w:eastAsia="Times New Roman" w:hAnsi="TimesNewRomanPSMT" w:cs="Calibri"/>
                <w:color w:val="000000"/>
                <w:lang w:eastAsia="ar-SA"/>
              </w:rPr>
            </w:pPr>
            <w:r w:rsidRPr="00537E67">
              <w:rPr>
                <w:rFonts w:ascii="TimesNewRomanPSMT" w:eastAsia="Times New Roman" w:hAnsi="TimesNewRomanPSMT" w:cs="Calibri"/>
                <w:color w:val="000000"/>
                <w:lang w:eastAsia="ar-SA"/>
              </w:rPr>
              <w:t xml:space="preserve">ОПК-3.4. Демонстрирует понимание принципа действия электронных устройств </w:t>
            </w:r>
          </w:p>
          <w:p w14:paraId="18DDB7B2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NewRomanPSMT" w:eastAsia="Times New Roman" w:hAnsi="TimesNewRomanPSMT" w:cs="Calibri"/>
                <w:color w:val="000000"/>
                <w:lang w:eastAsia="ar-SA"/>
              </w:rPr>
            </w:pPr>
            <w:r w:rsidRPr="00537E67">
              <w:rPr>
                <w:rFonts w:ascii="TimesNewRomanPSMT" w:eastAsia="Times New Roman" w:hAnsi="TimesNewRomanPSMT" w:cs="Calibri"/>
                <w:color w:val="000000"/>
                <w:lang w:eastAsia="ar-SA"/>
              </w:rPr>
              <w:t xml:space="preserve">ОПК-3.5. Анализирует установившиеся режимы работы трансформаторов и вращающихся электрических машин различных типов, использует знание их режимов работы и характеристик </w:t>
            </w:r>
          </w:p>
          <w:p w14:paraId="0CDCDB11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eastAsia="ar-SA"/>
              </w:rPr>
            </w:pPr>
            <w:r w:rsidRPr="00537E67">
              <w:rPr>
                <w:rFonts w:ascii="TimesNewRomanPSMT" w:eastAsia="Times New Roman" w:hAnsi="TimesNewRomanPSMT" w:cs="Calibri"/>
                <w:color w:val="000000"/>
                <w:lang w:eastAsia="ar-SA"/>
              </w:rPr>
              <w:t>ОПК-3.6. Применяет знания функций и основных</w:t>
            </w:r>
          </w:p>
        </w:tc>
        <w:tc>
          <w:tcPr>
            <w:tcW w:w="1706" w:type="dxa"/>
            <w:vMerge w:val="restart"/>
          </w:tcPr>
          <w:p w14:paraId="0FCCE5E2" w14:textId="77777777" w:rsidR="00537E67" w:rsidRPr="00537E67" w:rsidRDefault="00537E67" w:rsidP="005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иметь представление о технологии проектирования, законодательстве в области проектирования и нормативно- технической системе; </w:t>
            </w:r>
          </w:p>
          <w:p w14:paraId="429BC640" w14:textId="77777777" w:rsidR="00537E67" w:rsidRPr="00537E67" w:rsidRDefault="00537E67" w:rsidP="0053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уметь определять необходимые нормативно-технические и законодательные документы для принятия проектных решений; </w:t>
            </w:r>
          </w:p>
          <w:p w14:paraId="6D115319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</w:t>
            </w: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владеть навыками применения нормативно-технических документов при проектировании систем электроснабжения.</w:t>
            </w:r>
          </w:p>
        </w:tc>
        <w:tc>
          <w:tcPr>
            <w:tcW w:w="1368" w:type="dxa"/>
          </w:tcPr>
          <w:p w14:paraId="4CADDBB8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Высокий</w:t>
            </w:r>
          </w:p>
        </w:tc>
        <w:tc>
          <w:tcPr>
            <w:tcW w:w="2665" w:type="dxa"/>
          </w:tcPr>
          <w:p w14:paraId="44D30294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 xml:space="preserve">Освоены все компетенции. Студент показывает отличные теоретические и практические знания по дисциплине. Может самостоятельно найти пути решения поставленной задачи.  </w:t>
            </w:r>
          </w:p>
        </w:tc>
        <w:tc>
          <w:tcPr>
            <w:tcW w:w="1605" w:type="dxa"/>
          </w:tcPr>
          <w:p w14:paraId="6E16AE58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Зачтено (отлично)</w:t>
            </w:r>
          </w:p>
        </w:tc>
      </w:tr>
      <w:tr w:rsidR="00537E67" w:rsidRPr="00537E67" w14:paraId="2E1709F7" w14:textId="77777777" w:rsidTr="00537E67">
        <w:tc>
          <w:tcPr>
            <w:tcW w:w="1588" w:type="dxa"/>
            <w:vMerge/>
          </w:tcPr>
          <w:p w14:paraId="5796B0BF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vMerge/>
          </w:tcPr>
          <w:p w14:paraId="4B077776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vMerge/>
          </w:tcPr>
          <w:p w14:paraId="787ECF2B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14:paraId="33DE94A4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Базовый</w:t>
            </w:r>
          </w:p>
        </w:tc>
        <w:tc>
          <w:tcPr>
            <w:tcW w:w="2665" w:type="dxa"/>
          </w:tcPr>
          <w:p w14:paraId="7CF92055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Студент показывает хорошие знания по дисциплине. Может применять полученные знания при решении базовых прикладных задач.</w:t>
            </w:r>
          </w:p>
        </w:tc>
        <w:tc>
          <w:tcPr>
            <w:tcW w:w="1605" w:type="dxa"/>
          </w:tcPr>
          <w:p w14:paraId="7C5A4507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Зачтено (хорошо)</w:t>
            </w:r>
          </w:p>
        </w:tc>
      </w:tr>
      <w:tr w:rsidR="00537E67" w:rsidRPr="00537E67" w14:paraId="4D6DFB87" w14:textId="77777777" w:rsidTr="00537E67">
        <w:tc>
          <w:tcPr>
            <w:tcW w:w="1588" w:type="dxa"/>
            <w:vMerge/>
          </w:tcPr>
          <w:p w14:paraId="44E61C47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vMerge/>
          </w:tcPr>
          <w:p w14:paraId="4AD79793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vMerge/>
          </w:tcPr>
          <w:p w14:paraId="4BDEBCB1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14:paraId="3AF9A76C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proofErr w:type="gramStart"/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Мини-</w:t>
            </w:r>
            <w:proofErr w:type="spellStart"/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мальный</w:t>
            </w:r>
            <w:proofErr w:type="spellEnd"/>
            <w:proofErr w:type="gramEnd"/>
          </w:p>
        </w:tc>
        <w:tc>
          <w:tcPr>
            <w:tcW w:w="2665" w:type="dxa"/>
          </w:tcPr>
          <w:p w14:paraId="16989AE6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Студент показывает хорошие теоретические знания. Знает основные алгоритмы решения задач.</w:t>
            </w:r>
          </w:p>
        </w:tc>
        <w:tc>
          <w:tcPr>
            <w:tcW w:w="1605" w:type="dxa"/>
          </w:tcPr>
          <w:p w14:paraId="777B3A06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Зачтено (</w:t>
            </w:r>
            <w:proofErr w:type="spellStart"/>
            <w:proofErr w:type="gramStart"/>
            <w:r w:rsidRPr="00537E67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удовлетво-рительно</w:t>
            </w:r>
            <w:proofErr w:type="spellEnd"/>
            <w:proofErr w:type="gramEnd"/>
            <w:r w:rsidRPr="00537E67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>)</w:t>
            </w:r>
          </w:p>
        </w:tc>
      </w:tr>
      <w:tr w:rsidR="00537E67" w:rsidRPr="00537E67" w14:paraId="5242EA5E" w14:textId="77777777" w:rsidTr="00537E67">
        <w:tc>
          <w:tcPr>
            <w:tcW w:w="1588" w:type="dxa"/>
            <w:vMerge/>
          </w:tcPr>
          <w:p w14:paraId="0F5753EC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vMerge/>
          </w:tcPr>
          <w:p w14:paraId="243B2B1A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6" w:type="dxa"/>
            <w:vMerge/>
          </w:tcPr>
          <w:p w14:paraId="0CF137ED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368" w:type="dxa"/>
          </w:tcPr>
          <w:p w14:paraId="1CFB2A69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Не освоены</w:t>
            </w:r>
          </w:p>
        </w:tc>
        <w:tc>
          <w:tcPr>
            <w:tcW w:w="2665" w:type="dxa"/>
          </w:tcPr>
          <w:p w14:paraId="6A96B12B" w14:textId="77777777" w:rsidR="00537E67" w:rsidRPr="00537E67" w:rsidRDefault="00537E67" w:rsidP="00537E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ar-SA"/>
              </w:rPr>
              <w:t>Знания студента по дисциплине минимальны</w:t>
            </w:r>
          </w:p>
        </w:tc>
        <w:tc>
          <w:tcPr>
            <w:tcW w:w="1605" w:type="dxa"/>
          </w:tcPr>
          <w:p w14:paraId="3217B336" w14:textId="77777777" w:rsidR="00537E67" w:rsidRPr="00537E67" w:rsidRDefault="00537E67" w:rsidP="00537E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537E67">
              <w:rPr>
                <w:rFonts w:ascii="Times New Roman" w:eastAsia="Times New Roman" w:hAnsi="Times New Roman" w:cs="Calibri"/>
                <w:spacing w:val="-1"/>
                <w:sz w:val="24"/>
                <w:szCs w:val="24"/>
                <w:lang w:eastAsia="ar-SA"/>
              </w:rPr>
              <w:t xml:space="preserve">Не зачтено </w:t>
            </w:r>
          </w:p>
        </w:tc>
      </w:tr>
    </w:tbl>
    <w:p w14:paraId="6C260A7D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0A6D3E4C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BFB97D8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6.2. Примерные контрольные задания (вопросы) для промежуточной аттестации</w:t>
      </w:r>
    </w:p>
    <w:p w14:paraId="1DFCEFB8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0B852CCE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Контрольная работа №1 «Условные графические обозначения элементов электрических схем согласно ЕСКД.»</w:t>
      </w:r>
    </w:p>
    <w:p w14:paraId="0F148ED7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Контрольная работа №2 «Коммутационные аппараты низкого напряжения»;</w:t>
      </w:r>
    </w:p>
    <w:p w14:paraId="22B883D5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Контрольная работа №3 «Коммутационные аппараты высокого напряжения»;</w:t>
      </w:r>
    </w:p>
    <w:p w14:paraId="1BA63EEC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Контрольная работа №4 «Зачетные тесты».</w:t>
      </w:r>
    </w:p>
    <w:p w14:paraId="53C8B495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14:paraId="55C49198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для подготовки к промежуточной аттестации</w:t>
      </w:r>
    </w:p>
    <w:p w14:paraId="71124969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972F23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 xml:space="preserve">Дать описание свойств оболочек ЭА </w:t>
      </w:r>
      <w:proofErr w:type="gramStart"/>
      <w:r w:rsidRPr="00537E67">
        <w:rPr>
          <w:rFonts w:ascii="Times New Roman" w:eastAsia="Calibri" w:hAnsi="Times New Roman" w:cs="Times New Roman"/>
          <w:sz w:val="24"/>
          <w:szCs w:val="24"/>
        </w:rPr>
        <w:t>согласно стандартов</w:t>
      </w:r>
      <w:proofErr w:type="gramEnd"/>
      <w:r w:rsidRPr="00537E67">
        <w:rPr>
          <w:rFonts w:ascii="Times New Roman" w:eastAsia="Calibri" w:hAnsi="Times New Roman" w:cs="Times New Roman"/>
          <w:sz w:val="24"/>
          <w:szCs w:val="24"/>
        </w:rPr>
        <w:t xml:space="preserve"> МЭК</w:t>
      </w:r>
    </w:p>
    <w:p w14:paraId="73F8446D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Охарактеризовать воздействия климатических факторов на ЭА. Климатическое исполнение и категории размещения.</w:t>
      </w:r>
    </w:p>
    <w:p w14:paraId="16660D53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Привести классификацию ЭА по главным исполнительным функциям. Привести примеры в каждой базовой группе.</w:t>
      </w:r>
    </w:p>
    <w:p w14:paraId="6419E937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Перечислить общие требования к ЭА. Привести условные обозначения аппаратов.</w:t>
      </w:r>
    </w:p>
    <w:p w14:paraId="5114C86F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Дать анализ процесса протекания электрического тока между контактами.</w:t>
      </w:r>
    </w:p>
    <w:p w14:paraId="255A21EB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Дать характеристику переходного сопротивления контактов.</w:t>
      </w:r>
    </w:p>
    <w:p w14:paraId="0DD3F4D0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Проанализировать процесс включения. Назвать способы гашения вибрации контактов.</w:t>
      </w:r>
    </w:p>
    <w:p w14:paraId="17638B22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Пояснить основные режимы работы ЭК.</w:t>
      </w:r>
    </w:p>
    <w:p w14:paraId="60DD5A56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Материалы контактов. Привести их сравнительный анализ.</w:t>
      </w:r>
    </w:p>
    <w:p w14:paraId="26DF7DEB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Дать описание и сравнительный анализ основных конструкций контактов.</w:t>
      </w:r>
    </w:p>
    <w:p w14:paraId="66EE70B1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Дать описание неразмыкающихся контактов.</w:t>
      </w:r>
    </w:p>
    <w:p w14:paraId="64662BB6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Пояснить работу разрывных контактов.</w:t>
      </w:r>
    </w:p>
    <w:p w14:paraId="3EA7D729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Охарактеризовать свойства дугового разряда.</w:t>
      </w:r>
    </w:p>
    <w:p w14:paraId="47F604E7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Рассмотреть свойства дуги постоянного тока.</w:t>
      </w:r>
    </w:p>
    <w:p w14:paraId="4426F6EC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Рассмотреть свойства дуги переменного тока.</w:t>
      </w:r>
    </w:p>
    <w:p w14:paraId="25DB8FE1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Рассмотреть способы гашения дуги с применением трансформаторного масла.</w:t>
      </w:r>
    </w:p>
    <w:p w14:paraId="732B83E6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 xml:space="preserve">Рассмотреть способы гашения дуги с применением </w:t>
      </w:r>
      <w:proofErr w:type="spellStart"/>
      <w:r w:rsidRPr="00537E67">
        <w:rPr>
          <w:rFonts w:ascii="Times New Roman" w:eastAsia="Calibri" w:hAnsi="Times New Roman" w:cs="Times New Roman"/>
          <w:sz w:val="24"/>
          <w:szCs w:val="24"/>
        </w:rPr>
        <w:t>дугогасительных</w:t>
      </w:r>
      <w:proofErr w:type="spellEnd"/>
      <w:r w:rsidRPr="00537E67">
        <w:rPr>
          <w:rFonts w:ascii="Times New Roman" w:eastAsia="Calibri" w:hAnsi="Times New Roman" w:cs="Times New Roman"/>
          <w:sz w:val="24"/>
          <w:szCs w:val="24"/>
        </w:rPr>
        <w:t xml:space="preserve"> решеток и камер.</w:t>
      </w:r>
    </w:p>
    <w:p w14:paraId="67701499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Рассмотреть способы гашения дуги с помощью контактных решений.</w:t>
      </w:r>
    </w:p>
    <w:p w14:paraId="51D33023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 xml:space="preserve">Дать характеристику </w:t>
      </w:r>
      <w:proofErr w:type="spellStart"/>
      <w:r w:rsidRPr="00537E67">
        <w:rPr>
          <w:rFonts w:ascii="Times New Roman" w:eastAsia="Calibri" w:hAnsi="Times New Roman" w:cs="Times New Roman"/>
          <w:sz w:val="24"/>
          <w:szCs w:val="24"/>
        </w:rPr>
        <w:t>бесконтакной</w:t>
      </w:r>
      <w:proofErr w:type="spellEnd"/>
      <w:r w:rsidRPr="00537E67">
        <w:rPr>
          <w:rFonts w:ascii="Times New Roman" w:eastAsia="Calibri" w:hAnsi="Times New Roman" w:cs="Times New Roman"/>
          <w:sz w:val="24"/>
          <w:szCs w:val="24"/>
        </w:rPr>
        <w:t xml:space="preserve"> коммутации (достоинства и недостатки).</w:t>
      </w:r>
    </w:p>
    <w:p w14:paraId="2DEA808A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Перечислить требования, предъявляемые к ЭА.</w:t>
      </w:r>
    </w:p>
    <w:p w14:paraId="1851EF19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 xml:space="preserve">Перечислить </w:t>
      </w:r>
      <w:proofErr w:type="gramStart"/>
      <w:r w:rsidRPr="00537E67">
        <w:rPr>
          <w:rFonts w:ascii="Times New Roman" w:eastAsia="Calibri" w:hAnsi="Times New Roman" w:cs="Times New Roman"/>
          <w:sz w:val="24"/>
          <w:szCs w:val="24"/>
        </w:rPr>
        <w:t>факторы</w:t>
      </w:r>
      <w:proofErr w:type="gramEnd"/>
      <w:r w:rsidRPr="00537E67">
        <w:rPr>
          <w:rFonts w:ascii="Times New Roman" w:eastAsia="Calibri" w:hAnsi="Times New Roman" w:cs="Times New Roman"/>
          <w:sz w:val="24"/>
          <w:szCs w:val="24"/>
        </w:rPr>
        <w:t xml:space="preserve"> воздействующие на аппараты.</w:t>
      </w:r>
    </w:p>
    <w:p w14:paraId="1A4E5811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Охарактеризовать защитные оболочки ЭА.</w:t>
      </w:r>
    </w:p>
    <w:p w14:paraId="4A9550AD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Перечислить требования, предъявляемые к требованиям ЭА.</w:t>
      </w:r>
    </w:p>
    <w:p w14:paraId="5D44E825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>Герконы и их применение.</w:t>
      </w:r>
    </w:p>
    <w:p w14:paraId="378AB17A" w14:textId="77777777" w:rsidR="00537E67" w:rsidRPr="00537E67" w:rsidRDefault="00537E67" w:rsidP="00537E67">
      <w:pPr>
        <w:numPr>
          <w:ilvl w:val="0"/>
          <w:numId w:val="43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37E67">
        <w:rPr>
          <w:rFonts w:ascii="Times New Roman" w:eastAsia="Calibri" w:hAnsi="Times New Roman" w:cs="Times New Roman"/>
          <w:sz w:val="24"/>
          <w:szCs w:val="24"/>
        </w:rPr>
        <w:t xml:space="preserve">Схема бесконтактных коммутационных аппаратов (БКА). </w:t>
      </w:r>
    </w:p>
    <w:p w14:paraId="5EC76D96" w14:textId="77777777" w:rsidR="00537E67" w:rsidRPr="00537E67" w:rsidRDefault="00537E67" w:rsidP="00537E6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highlight w:val="cyan"/>
          <w:lang w:eastAsia="ar-SA"/>
        </w:rPr>
      </w:pPr>
      <w:r w:rsidRPr="00537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6.3. Методические материалы, определяющие процедуры оценивания</w:t>
      </w:r>
    </w:p>
    <w:p w14:paraId="23C3EC49" w14:textId="77777777" w:rsidR="00537E67" w:rsidRPr="00537E67" w:rsidRDefault="00537E67" w:rsidP="00537E67">
      <w:pPr>
        <w:tabs>
          <w:tab w:val="left" w:leader="underscore" w:pos="8242"/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268"/>
        <w:gridCol w:w="3686"/>
        <w:gridCol w:w="3260"/>
      </w:tblGrid>
      <w:tr w:rsidR="00537E67" w:rsidRPr="00537E67" w14:paraId="4B377001" w14:textId="77777777" w:rsidTr="00537E67">
        <w:tc>
          <w:tcPr>
            <w:tcW w:w="709" w:type="dxa"/>
            <w:shd w:val="clear" w:color="auto" w:fill="auto"/>
          </w:tcPr>
          <w:p w14:paraId="2E4C695D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Calibri" w:eastAsia="Times New Roman" w:hAnsi="Calibri" w:cs="Times New Roman"/>
                <w:lang w:val="uk-UA" w:eastAsia="ru-RU"/>
              </w:rPr>
            </w:pPr>
            <w:r w:rsidRPr="00537E67">
              <w:rPr>
                <w:rFonts w:ascii="Calibri" w:eastAsia="Times New Roman" w:hAnsi="Calibri" w:cs="Times New Roman"/>
                <w:lang w:val="uk-UA" w:eastAsia="ru-RU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4472DB25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t>Наименование оценочного средства</w:t>
            </w:r>
          </w:p>
        </w:tc>
        <w:tc>
          <w:tcPr>
            <w:tcW w:w="3686" w:type="dxa"/>
            <w:shd w:val="clear" w:color="auto" w:fill="auto"/>
          </w:tcPr>
          <w:p w14:paraId="054DE36D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3260" w:type="dxa"/>
            <w:shd w:val="clear" w:color="auto" w:fill="auto"/>
          </w:tcPr>
          <w:p w14:paraId="181A7CEE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t>Вид комплектации оценочным средством в ФОС</w:t>
            </w:r>
          </w:p>
        </w:tc>
      </w:tr>
      <w:tr w:rsidR="00537E67" w:rsidRPr="00537E67" w14:paraId="0AF3537D" w14:textId="77777777" w:rsidTr="00537E67">
        <w:tc>
          <w:tcPr>
            <w:tcW w:w="709" w:type="dxa"/>
            <w:shd w:val="clear" w:color="auto" w:fill="auto"/>
          </w:tcPr>
          <w:p w14:paraId="28D0C363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537E67">
              <w:rPr>
                <w:rFonts w:ascii="Calibri" w:eastAsia="Times New Roman" w:hAnsi="Calibri" w:cs="Times New Roman"/>
                <w:lang w:val="uk-UA"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6BE46B74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537E67">
              <w:rPr>
                <w:rFonts w:ascii="Calibri" w:eastAsia="Times New Roman" w:hAnsi="Calibri" w:cs="Times New Roman"/>
                <w:lang w:val="uk-UA" w:eastAsia="ru-RU"/>
              </w:rPr>
              <w:t>Тест</w:t>
            </w:r>
          </w:p>
        </w:tc>
        <w:tc>
          <w:tcPr>
            <w:tcW w:w="3686" w:type="dxa"/>
            <w:shd w:val="clear" w:color="auto" w:fill="auto"/>
          </w:tcPr>
          <w:p w14:paraId="34FB2DB6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t>Система стандартизированных заданий, позволяющая оценить усвоение студентами теоретического материала по темам курса</w:t>
            </w:r>
          </w:p>
        </w:tc>
        <w:tc>
          <w:tcPr>
            <w:tcW w:w="3260" w:type="dxa"/>
            <w:shd w:val="clear" w:color="auto" w:fill="auto"/>
          </w:tcPr>
          <w:p w14:paraId="2315809A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t>Фонд тестовых заданий.</w:t>
            </w:r>
          </w:p>
        </w:tc>
      </w:tr>
      <w:tr w:rsidR="00537E67" w:rsidRPr="00537E67" w14:paraId="28C077ED" w14:textId="77777777" w:rsidTr="00537E67">
        <w:tc>
          <w:tcPr>
            <w:tcW w:w="709" w:type="dxa"/>
            <w:shd w:val="clear" w:color="auto" w:fill="auto"/>
          </w:tcPr>
          <w:p w14:paraId="33D69716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537E67">
              <w:rPr>
                <w:rFonts w:ascii="Calibri" w:eastAsia="Times New Roman" w:hAnsi="Calibri" w:cs="Times New Roman"/>
                <w:lang w:val="uk-UA"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A6EF511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t>Конспектирование</w:t>
            </w:r>
          </w:p>
        </w:tc>
        <w:tc>
          <w:tcPr>
            <w:tcW w:w="3686" w:type="dxa"/>
            <w:shd w:val="clear" w:color="auto" w:fill="auto"/>
          </w:tcPr>
          <w:p w14:paraId="1DBC715B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t xml:space="preserve">Способствует самостоятельному осуществлению студентом </w:t>
            </w:r>
            <w:r w:rsidRPr="00537E67">
              <w:rPr>
                <w:rFonts w:ascii="Calibri" w:eastAsia="Times New Roman" w:hAnsi="Calibri" w:cs="Times New Roman"/>
                <w:lang w:eastAsia="ru-RU"/>
              </w:rPr>
              <w:lastRenderedPageBreak/>
              <w:t>мыслительной переработки и письменной фиксации основных положений научного текста. Написание конспекта позволяет студенту научиться работать с научной информацией: осмыслять, анализировать, систематизировать, обобщать, группировать.</w:t>
            </w:r>
          </w:p>
        </w:tc>
        <w:tc>
          <w:tcPr>
            <w:tcW w:w="3260" w:type="dxa"/>
            <w:shd w:val="clear" w:color="auto" w:fill="auto"/>
          </w:tcPr>
          <w:p w14:paraId="61558447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lastRenderedPageBreak/>
              <w:t>Перечень тем для  конспектирования.</w:t>
            </w:r>
          </w:p>
        </w:tc>
      </w:tr>
      <w:tr w:rsidR="00537E67" w:rsidRPr="00537E67" w14:paraId="0A371E3F" w14:textId="77777777" w:rsidTr="00537E67">
        <w:tc>
          <w:tcPr>
            <w:tcW w:w="709" w:type="dxa"/>
            <w:shd w:val="clear" w:color="auto" w:fill="auto"/>
          </w:tcPr>
          <w:p w14:paraId="7AC59AA8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537E67">
              <w:rPr>
                <w:rFonts w:ascii="Calibri" w:eastAsia="Times New Roman" w:hAnsi="Calibri" w:cs="Times New Roman"/>
                <w:lang w:val="uk-UA"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</w:tcPr>
          <w:p w14:paraId="09CB1DE3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t>Собеседование</w:t>
            </w:r>
          </w:p>
        </w:tc>
        <w:tc>
          <w:tcPr>
            <w:tcW w:w="3686" w:type="dxa"/>
            <w:shd w:val="clear" w:color="auto" w:fill="auto"/>
          </w:tcPr>
          <w:p w14:paraId="504654DF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t>Средство контроля на практическом занятии,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  <w:tc>
          <w:tcPr>
            <w:tcW w:w="3260" w:type="dxa"/>
            <w:shd w:val="clear" w:color="auto" w:fill="auto"/>
          </w:tcPr>
          <w:p w14:paraId="3532CCD3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t xml:space="preserve">Комплект вопросов для устного опроса студентов. </w:t>
            </w:r>
          </w:p>
          <w:p w14:paraId="78E87E02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both"/>
              <w:rPr>
                <w:rFonts w:ascii="Calibri" w:eastAsia="Times New Roman" w:hAnsi="Calibri" w:cs="Times New Roman"/>
                <w:lang w:val="uk-UA" w:eastAsia="ru-RU"/>
              </w:rPr>
            </w:pPr>
            <w:r w:rsidRPr="00537E67">
              <w:rPr>
                <w:rFonts w:ascii="Calibri" w:eastAsia="Times New Roman" w:hAnsi="Calibri" w:cs="Times New Roman"/>
                <w:lang w:eastAsia="ru-RU"/>
              </w:rPr>
              <w:t>Перечень вопросов для промежуточной аттестации</w:t>
            </w:r>
          </w:p>
        </w:tc>
      </w:tr>
    </w:tbl>
    <w:p w14:paraId="7F9012C0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</w:t>
      </w: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основной и дополнительной учебной литературы, необходимой для освоения дисциплины</w:t>
      </w:r>
    </w:p>
    <w:p w14:paraId="552C54F9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525"/>
        <w:gridCol w:w="1402"/>
        <w:gridCol w:w="1709"/>
        <w:gridCol w:w="1567"/>
      </w:tblGrid>
      <w:tr w:rsidR="00537E67" w:rsidRPr="00537E67" w14:paraId="3F1BE73C" w14:textId="77777777" w:rsidTr="00537E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ACCD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Sylfae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Sylfae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5EDDE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233CBC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грифа, вид грифа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DDBF08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НБ СВФУ, кафедральная библиотека и кол-во экземпляров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65B5E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издания: точка доступа к ресурсу (наименование ЭБС, ЭБ СВФУ)</w:t>
            </w:r>
          </w:p>
        </w:tc>
      </w:tr>
      <w:tr w:rsidR="00537E67" w:rsidRPr="00537E67" w14:paraId="30A26B2E" w14:textId="77777777" w:rsidTr="00537E67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2CA94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литература не более 3-5 источников с грифами</w:t>
            </w:r>
          </w:p>
        </w:tc>
      </w:tr>
      <w:tr w:rsidR="00537E67" w:rsidRPr="00537E67" w14:paraId="5BB80BA0" w14:textId="77777777" w:rsidTr="00537E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68E43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9647" w14:textId="77777777" w:rsidR="00537E67" w:rsidRPr="00537E67" w:rsidRDefault="00537E67" w:rsidP="00537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Электрические и электронные аппараты: </w:t>
            </w:r>
            <w:proofErr w:type="spellStart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/Под ред. Ю.К.Розанова.-М.:Энергоатомиздат,1998.-732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F7E3" w14:textId="77777777" w:rsidR="00537E67" w:rsidRPr="00537E67" w:rsidRDefault="00537E67" w:rsidP="0053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8DFD" w14:textId="77777777" w:rsidR="00537E67" w:rsidRPr="00537E67" w:rsidRDefault="00537E67" w:rsidP="0053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0A89" w14:textId="77777777" w:rsidR="00537E67" w:rsidRPr="00537E67" w:rsidRDefault="00537E67" w:rsidP="0053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67" w:rsidRPr="00537E67" w14:paraId="45727302" w14:textId="77777777" w:rsidTr="00537E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DB82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BD0AA" w14:textId="77777777" w:rsidR="00537E67" w:rsidRPr="00537E67" w:rsidRDefault="00537E67" w:rsidP="00537E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Синюкова</w:t>
            </w:r>
            <w:proofErr w:type="spellEnd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Т.В.Электрические</w:t>
            </w:r>
            <w:proofErr w:type="spellEnd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электронные аппараты: Учеб</w:t>
            </w:r>
            <w:proofErr w:type="gramStart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метод.пособие.-</w:t>
            </w:r>
            <w:proofErr w:type="spellStart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Липецк:Липецкий</w:t>
            </w:r>
            <w:proofErr w:type="spellEnd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гос.тех</w:t>
            </w:r>
            <w:proofErr w:type="spellEnd"/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ун-т,2017.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0B359" w14:textId="77777777" w:rsidR="00537E67" w:rsidRPr="00537E67" w:rsidRDefault="00537E67" w:rsidP="0053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098A" w14:textId="77777777" w:rsidR="00537E67" w:rsidRPr="00537E67" w:rsidRDefault="00537E67" w:rsidP="00537E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3D36B" w14:textId="77777777" w:rsidR="00537E67" w:rsidRPr="00537E67" w:rsidRDefault="00537E67" w:rsidP="0053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http://www.iprbookshop.ru/74423.html</w:t>
            </w:r>
          </w:p>
        </w:tc>
      </w:tr>
      <w:tr w:rsidR="00537E67" w:rsidRPr="00537E67" w14:paraId="33E0B5E7" w14:textId="77777777" w:rsidTr="00537E67">
        <w:tc>
          <w:tcPr>
            <w:tcW w:w="9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E3F9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литература</w:t>
            </w:r>
          </w:p>
        </w:tc>
      </w:tr>
      <w:tr w:rsidR="00537E67" w:rsidRPr="00537E67" w14:paraId="5396F324" w14:textId="77777777" w:rsidTr="00537E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F2EB7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00D7B" w14:textId="77777777" w:rsidR="00537E67" w:rsidRPr="00537E67" w:rsidRDefault="00537E67" w:rsidP="00537E67">
            <w:pPr>
              <w:tabs>
                <w:tab w:val="left" w:pos="4060"/>
              </w:tabs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И.И. </w:t>
            </w:r>
            <w:proofErr w:type="gramStart"/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</w:t>
            </w:r>
            <w:proofErr w:type="gramEnd"/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аппаратыы</w:t>
            </w:r>
            <w:proofErr w:type="spellEnd"/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/Справ..- М.:Радиософт,2007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E9D8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C37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6F7A3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E67" w:rsidRPr="00537E67" w14:paraId="13623CE1" w14:textId="77777777" w:rsidTr="00537E67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9E7E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2FA1" w14:textId="77777777" w:rsidR="00537E67" w:rsidRPr="00537E67" w:rsidRDefault="00537E67" w:rsidP="00537E67">
            <w:pPr>
              <w:tabs>
                <w:tab w:val="left" w:pos="4060"/>
              </w:tabs>
              <w:spacing w:after="0" w:line="240" w:lineRule="auto"/>
              <w:ind w:right="-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И.И. Справочник по электротехнике и электрооборудованию: </w:t>
            </w:r>
            <w:proofErr w:type="spellStart"/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Учеб.пособие:Ростов</w:t>
            </w:r>
            <w:proofErr w:type="spellEnd"/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Start"/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proofErr w:type="gramEnd"/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Феникс,2017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2DD86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33B3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2195" w14:textId="77777777" w:rsidR="00537E67" w:rsidRPr="00537E67" w:rsidRDefault="00537E67" w:rsidP="00537E67">
            <w:pPr>
              <w:tabs>
                <w:tab w:val="left" w:pos="9781"/>
              </w:tabs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C63EDB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663D76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ресурсов информационно-телекоммуникационной сети-Интернет, необходимых для освоения дисциплины</w:t>
      </w:r>
    </w:p>
    <w:p w14:paraId="0750B2E9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537E67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http://biblioclub.ru/index.php?page=book&amp;id=444184</w:t>
        </w:r>
      </w:hyperlink>
    </w:p>
    <w:p w14:paraId="3DEC3C5B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Электронно-библиотечная система образовательных и просветительских изданий //</w:t>
      </w:r>
      <w:proofErr w:type="spellStart"/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37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iq</w:t>
      </w:r>
      <w:proofErr w:type="spellEnd"/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lib.ru</w:t>
      </w:r>
    </w:p>
    <w:p w14:paraId="2AD4533D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окно доступа к образовательным ресурсам. ФГАУ ГНИИ ИТТ "</w:t>
      </w:r>
      <w:proofErr w:type="spellStart"/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Информика</w:t>
      </w:r>
      <w:proofErr w:type="spellEnd"/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" //</w:t>
      </w:r>
      <w:r w:rsidRPr="00537E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.window.edu.ru</w:t>
      </w:r>
    </w:p>
    <w:p w14:paraId="2E8A1F62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E2AC60" w14:textId="77777777" w:rsidR="00537E67" w:rsidRPr="00537E67" w:rsidRDefault="00537E67" w:rsidP="00537E67">
      <w:pPr>
        <w:tabs>
          <w:tab w:val="left" w:pos="202"/>
          <w:tab w:val="left" w:pos="9781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материально-технической базы, необходимой для осуществления</w:t>
      </w:r>
    </w:p>
    <w:p w14:paraId="29FB9413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образовательного процесса по дисциплине</w:t>
      </w:r>
    </w:p>
    <w:p w14:paraId="336C7565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ФГОС ВО минимально необходимый для проведения занятий по дисциплине электроника перечень материально-технической базы обязательно включает в себя лекционную аудиторию, которая может быть снабжена интерактивной доской или проектором, подключенным к ПК или ноутбуку, специализированный компьютерный класс промышленной автоматизации в которой входит модульный учебный комплекс "Промышленная автоматика </w:t>
      </w:r>
      <w:proofErr w:type="spellStart"/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Siemens</w:t>
      </w:r>
      <w:proofErr w:type="spellEnd"/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настольное исполнение</w:t>
      </w:r>
    </w:p>
    <w:p w14:paraId="62E06B05" w14:textId="77777777" w:rsidR="00537E67" w:rsidRPr="00537E67" w:rsidRDefault="00537E67" w:rsidP="00537E67">
      <w:pPr>
        <w:tabs>
          <w:tab w:val="left" w:pos="931"/>
          <w:tab w:val="left" w:pos="9781"/>
        </w:tabs>
        <w:spacing w:after="0" w:line="240" w:lineRule="auto"/>
        <w:ind w:right="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14:paraId="56769C05" w14:textId="77777777" w:rsidR="00537E67" w:rsidRPr="00537E67" w:rsidRDefault="00537E67" w:rsidP="00537E67">
      <w:pPr>
        <w:tabs>
          <w:tab w:val="left" w:pos="9781"/>
          <w:tab w:val="left" w:leader="underscore" w:pos="9859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10.1 Перечень информационных технологий, используемых при осуществлении образовательного процесса по дисциплине</w:t>
      </w:r>
    </w:p>
    <w:p w14:paraId="1F4C59AA" w14:textId="77777777" w:rsidR="00537E67" w:rsidRPr="00537E67" w:rsidRDefault="00537E67" w:rsidP="00537E67">
      <w:pPr>
        <w:tabs>
          <w:tab w:val="left" w:pos="9781"/>
          <w:tab w:val="left" w:leader="underscore" w:pos="9859"/>
        </w:tabs>
        <w:spacing w:after="0" w:line="240" w:lineRule="auto"/>
        <w:ind w:right="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14:paraId="4F188D2C" w14:textId="77777777" w:rsidR="00537E67" w:rsidRPr="00537E67" w:rsidRDefault="00537E67" w:rsidP="00537E67">
      <w:pPr>
        <w:numPr>
          <w:ilvl w:val="0"/>
          <w:numId w:val="50"/>
        </w:numPr>
        <w:tabs>
          <w:tab w:val="left" w:pos="9781"/>
          <w:tab w:val="left" w:leader="underscore" w:pos="9859"/>
        </w:tabs>
        <w:suppressAutoHyphens/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чтение лекций с использованием слайд-</w:t>
      </w:r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презе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нтации;</w:t>
      </w:r>
    </w:p>
    <w:p w14:paraId="7BECB695" w14:textId="77777777" w:rsidR="00537E67" w:rsidRPr="00537E67" w:rsidRDefault="00537E67" w:rsidP="00537E67">
      <w:pPr>
        <w:numPr>
          <w:ilvl w:val="0"/>
          <w:numId w:val="50"/>
        </w:numPr>
        <w:tabs>
          <w:tab w:val="left" w:pos="288"/>
          <w:tab w:val="left" w:pos="9781"/>
          <w:tab w:val="left" w:leader="underscore" w:pos="9859"/>
        </w:tabs>
        <w:suppressAutoHyphens/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специализированных и офисных программ, информационных систем;</w:t>
      </w:r>
    </w:p>
    <w:p w14:paraId="43257E05" w14:textId="77777777" w:rsidR="00537E67" w:rsidRPr="00537E67" w:rsidRDefault="00537E67" w:rsidP="00537E67">
      <w:pPr>
        <w:numPr>
          <w:ilvl w:val="0"/>
          <w:numId w:val="50"/>
        </w:numPr>
        <w:tabs>
          <w:tab w:val="left" w:pos="288"/>
          <w:tab w:val="left" w:pos="9781"/>
          <w:tab w:val="left" w:leader="underscore" w:pos="9859"/>
        </w:tabs>
        <w:suppressAutoHyphens/>
        <w:spacing w:after="0" w:line="240" w:lineRule="auto"/>
        <w:ind w:right="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взаимодействия с обучающимися посредством электронной почты и СДО </w:t>
      </w:r>
      <w:r w:rsidRPr="00537E67">
        <w:rPr>
          <w:rFonts w:ascii="Times New Roman" w:eastAsia="Times New Roman" w:hAnsi="Times New Roman" w:cs="Times New Roman"/>
          <w:sz w:val="24"/>
          <w:szCs w:val="24"/>
          <w:lang w:val="en-US"/>
        </w:rPr>
        <w:t>Mood</w:t>
      </w:r>
      <w:r w:rsidRPr="00537E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l</w:t>
      </w: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14:paraId="10606474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A796D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Перечень программного обеспечения </w:t>
      </w:r>
    </w:p>
    <w:p w14:paraId="101128C9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537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E67">
        <w:rPr>
          <w:rFonts w:ascii="Times New Roman" w:eastAsia="Times New Roman" w:hAnsi="Times New Roman" w:cs="Times New Roman"/>
          <w:sz w:val="24"/>
          <w:szCs w:val="24"/>
          <w:lang w:val="en-US"/>
        </w:rPr>
        <w:t>Excel</w:t>
      </w:r>
      <w:r w:rsidRPr="00537E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7E67">
        <w:rPr>
          <w:rFonts w:ascii="Times New Roman" w:eastAsia="Times New Roman" w:hAnsi="Times New Roman" w:cs="Times New Roman"/>
          <w:sz w:val="24"/>
          <w:szCs w:val="24"/>
          <w:lang w:val="en-US"/>
        </w:rPr>
        <w:t>MS</w:t>
      </w:r>
      <w:r w:rsidRPr="00537E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7E67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</w:p>
    <w:p w14:paraId="7D5666DB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6B4D677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Перечень информационных справочных систем</w:t>
      </w:r>
    </w:p>
    <w:p w14:paraId="12949DA0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http://cncexpert.ru/</w:t>
      </w:r>
    </w:p>
    <w:p w14:paraId="6A6FC97B" w14:textId="77777777" w:rsidR="00537E67" w:rsidRPr="00537E67" w:rsidRDefault="00537E67" w:rsidP="00537E67">
      <w:pPr>
        <w:tabs>
          <w:tab w:val="left" w:pos="9781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7E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http</w:t>
      </w:r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://</w:t>
      </w:r>
      <w:r w:rsidRPr="00537E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www</w:t>
      </w:r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37E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gost</w:t>
      </w:r>
      <w:proofErr w:type="spellEnd"/>
      <w:r w:rsidRPr="00537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537E6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14:paraId="5D916307" w14:textId="77777777" w:rsidR="00537E67" w:rsidRPr="00537E67" w:rsidRDefault="00537E67" w:rsidP="00537E67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37E6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br w:type="page"/>
      </w:r>
    </w:p>
    <w:p w14:paraId="2D90DA3D" w14:textId="77777777" w:rsidR="00537E67" w:rsidRPr="00537E67" w:rsidRDefault="00537E67" w:rsidP="00537E67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37E6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ЛИСТ АКТУАЛИЗАЦИИ РАБОЧЕЙ ПРОГРАММЫ ДИСЦИПЛИНЫ</w:t>
      </w:r>
    </w:p>
    <w:p w14:paraId="29110FB5" w14:textId="77777777" w:rsidR="00537E67" w:rsidRPr="00537E67" w:rsidRDefault="00537E67" w:rsidP="00537E67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0E94596A" w14:textId="77777777" w:rsidR="00537E67" w:rsidRPr="00537E67" w:rsidRDefault="00537E67" w:rsidP="00537E67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37E6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Б1.О.24 Электрические и электронные аппараты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"/>
        <w:gridCol w:w="3860"/>
        <w:gridCol w:w="1734"/>
        <w:gridCol w:w="2434"/>
      </w:tblGrid>
      <w:tr w:rsidR="00537E67" w:rsidRPr="00537E67" w14:paraId="695BC6AE" w14:textId="77777777" w:rsidTr="00537E67">
        <w:trPr>
          <w:trHeight w:val="1122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6F5FF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</w:p>
          <w:p w14:paraId="13882436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1E6BC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Внесенные изменения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5DA033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  <w:p w14:paraId="4BD79F91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114BC1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Протокол заседания</w:t>
            </w: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выпускающей</w:t>
            </w: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кафедры (</w:t>
            </w:r>
            <w:proofErr w:type="spellStart"/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proofErr w:type="gramStart"/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омер</w:t>
            </w:r>
            <w:proofErr w:type="spellEnd"/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ФИО </w:t>
            </w:r>
            <w:proofErr w:type="spellStart"/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зав.кафедрой</w:t>
            </w:r>
            <w:proofErr w:type="spellEnd"/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14:paraId="7493E8E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E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537E67" w:rsidRPr="00537E67" w14:paraId="067E9644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E1E159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EC887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FE1E6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7A0781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187471E7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75D3C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A098EB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74C35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D3691E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51E99D80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261C4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D748A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CD841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114D9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7F75D5B1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C1B15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7B778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62AF8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AB44AA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2BF9C86A" w14:textId="77777777" w:rsidTr="00537E67">
        <w:trPr>
          <w:trHeight w:val="2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3E063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414E6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29AB6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A62C2F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63498F3B" w14:textId="77777777" w:rsidTr="00537E67">
        <w:trPr>
          <w:trHeight w:val="2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A4CF9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7A45A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8FDDF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FFA14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54F7F7CE" w14:textId="77777777" w:rsidTr="00537E67">
        <w:trPr>
          <w:trHeight w:val="2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8AC98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D1F4C0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71FB3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7E77A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71AFC3A0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A746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1443B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33B9C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2C801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1E42F63E" w14:textId="77777777" w:rsidTr="00537E67">
        <w:trPr>
          <w:trHeight w:val="2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0B54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845A1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4418AB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3103F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357B08F5" w14:textId="77777777" w:rsidTr="00537E67">
        <w:trPr>
          <w:trHeight w:val="2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D5939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84867B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2809AC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07B36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220EF67C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1366DC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DE72E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AA0B5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42728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3098E40C" w14:textId="77777777" w:rsidTr="00537E67">
        <w:trPr>
          <w:trHeight w:val="2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2BB6E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D3044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1A195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4094CB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27E70CBF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171F4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D966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0A5F1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B004A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49B82286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0CA95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8B61A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F0CF0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03904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01A836A5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140E0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2B52F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1D7D73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629985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45B84B68" w14:textId="77777777" w:rsidTr="00537E67">
        <w:trPr>
          <w:trHeight w:val="2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51BAE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39D7B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D50A9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0C44C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122192B5" w14:textId="77777777" w:rsidTr="00537E67">
        <w:trPr>
          <w:trHeight w:val="23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1B3F1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0F240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EA68F4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91B1A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3919B611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F090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A90B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F86F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A7A11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59A37524" w14:textId="77777777" w:rsidTr="00537E67">
        <w:trPr>
          <w:trHeight w:val="2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6A867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63ADB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CCE69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7465E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319439F8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D1BC9E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3DF1BB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F885A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E8A15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4B84363E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0C021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76E15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6E907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C6A3BB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4FB83717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1C549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A5669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1F2A0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5E754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5FA2DD88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264252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B433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F7A3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15265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492D8BED" w14:textId="77777777" w:rsidTr="00537E67">
        <w:trPr>
          <w:trHeight w:val="24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99987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391D5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E5E4A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4026C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5110C921" w14:textId="77777777" w:rsidTr="00537E67">
        <w:trPr>
          <w:trHeight w:val="25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DE0C2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459BA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31A19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D0FB7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7E67" w:rsidRPr="00537E67" w14:paraId="25F4E32E" w14:textId="77777777" w:rsidTr="00537E67">
        <w:trPr>
          <w:trHeight w:val="273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0D52D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FEDF30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C504FC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D1B81" w14:textId="77777777" w:rsidR="00537E67" w:rsidRPr="00537E67" w:rsidRDefault="00537E67" w:rsidP="00537E67">
            <w:pPr>
              <w:widowControl w:val="0"/>
              <w:spacing w:after="0" w:line="240" w:lineRule="auto"/>
              <w:contextualSpacing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EBC21D8" w14:textId="77777777" w:rsidR="00537E67" w:rsidRPr="00537E67" w:rsidRDefault="00537E67" w:rsidP="00537E6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E67">
        <w:rPr>
          <w:rFonts w:ascii="Times New Roman" w:eastAsia="Courier New" w:hAnsi="Times New Roman" w:cs="Times New Roman"/>
          <w:i/>
          <w:iCs/>
          <w:color w:val="000000"/>
          <w:sz w:val="24"/>
          <w:szCs w:val="24"/>
          <w:lang w:eastAsia="ru-RU"/>
        </w:rPr>
        <w:t>В таблице указывается только характер изменений (например, изменение темы, списка источников по теме или темам, средств промежуточного контроля) с указанием пунктов рабочей программы. Само содержание изменений оформляется приложением по сквозной нумерации.</w:t>
      </w:r>
    </w:p>
    <w:p w14:paraId="526B35E8" w14:textId="77777777" w:rsidR="00537E67" w:rsidRPr="00537E67" w:rsidRDefault="00537E67" w:rsidP="00537E67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5FFE855" w14:textId="77777777" w:rsidR="00537E67" w:rsidRPr="00537E67" w:rsidRDefault="00537E67" w:rsidP="00537E67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75810A06" w14:textId="77777777" w:rsidR="00537E67" w:rsidRPr="00537E67" w:rsidRDefault="00537E67" w:rsidP="00D73761">
      <w:pPr>
        <w:rPr>
          <w:rFonts w:ascii="Times New Roman" w:eastAsia="Times New Roman" w:hAnsi="Times New Roman" w:cs="Times New Roman"/>
          <w:iCs/>
          <w:sz w:val="20"/>
          <w:szCs w:val="20"/>
          <w:lang w:eastAsia="ar-SA"/>
        </w:rPr>
      </w:pPr>
    </w:p>
    <w:sectPr w:rsidR="00537E67" w:rsidRPr="0053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AB475" w14:textId="77777777" w:rsidR="00A96604" w:rsidRDefault="00A96604" w:rsidP="00D73761">
      <w:pPr>
        <w:spacing w:after="0" w:line="240" w:lineRule="auto"/>
      </w:pPr>
      <w:r>
        <w:separator/>
      </w:r>
    </w:p>
  </w:endnote>
  <w:endnote w:type="continuationSeparator" w:id="0">
    <w:p w14:paraId="638D787D" w14:textId="77777777" w:rsidR="00A96604" w:rsidRDefault="00A96604" w:rsidP="00D7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A37DA" w14:textId="77777777" w:rsidR="00A96604" w:rsidRDefault="00A96604" w:rsidP="00D73761">
      <w:pPr>
        <w:spacing w:after="0" w:line="240" w:lineRule="auto"/>
      </w:pPr>
      <w:r>
        <w:separator/>
      </w:r>
    </w:p>
  </w:footnote>
  <w:footnote w:type="continuationSeparator" w:id="0">
    <w:p w14:paraId="03AAA1B1" w14:textId="77777777" w:rsidR="00A96604" w:rsidRDefault="00A96604" w:rsidP="00D73761">
      <w:pPr>
        <w:spacing w:after="0" w:line="240" w:lineRule="auto"/>
      </w:pPr>
      <w:r>
        <w:continuationSeparator/>
      </w:r>
    </w:p>
  </w:footnote>
  <w:footnote w:id="1">
    <w:p w14:paraId="2B736135" w14:textId="77777777" w:rsidR="00537E67" w:rsidRPr="00F15702" w:rsidRDefault="00537E67" w:rsidP="00D73761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2">
    <w:p w14:paraId="0464FD88" w14:textId="77777777" w:rsidR="00537E67" w:rsidRPr="00AC2822" w:rsidRDefault="00537E67" w:rsidP="00D73761">
      <w:pPr>
        <w:pStyle w:val="a8"/>
        <w:rPr>
          <w:sz w:val="18"/>
          <w:szCs w:val="18"/>
        </w:rPr>
      </w:pPr>
      <w:r w:rsidRPr="00B618A8">
        <w:rPr>
          <w:rStyle w:val="aa"/>
        </w:rPr>
        <w:footnoteRef/>
      </w:r>
      <w:r w:rsidRPr="00B618A8">
        <w:t xml:space="preserve"> </w:t>
      </w:r>
      <w:r w:rsidRPr="00B618A8">
        <w:rPr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  <w:footnote w:id="3">
    <w:p w14:paraId="315F04A0" w14:textId="77777777" w:rsidR="00537E67" w:rsidRDefault="00537E67" w:rsidP="00D73761">
      <w:pPr>
        <w:pStyle w:val="a8"/>
      </w:pPr>
      <w:r>
        <w:rPr>
          <w:rStyle w:val="aa"/>
        </w:rPr>
        <w:footnoteRef/>
      </w:r>
      <w:r>
        <w:t xml:space="preserve"> Для удобства проведения ежегодного обновления перечня основной и дополнительной учебной литературы рекомендуется размещать раздел 7 на отдельном листе,</w:t>
      </w:r>
      <w:r w:rsidRPr="009655B0">
        <w:t>с обязательной отметкой в Учебной библиотеке.</w:t>
      </w:r>
    </w:p>
  </w:footnote>
  <w:footnote w:id="4">
    <w:p w14:paraId="25414D23" w14:textId="77777777" w:rsidR="00537E67" w:rsidRDefault="00537E67" w:rsidP="00D73761">
      <w:pPr>
        <w:pStyle w:val="a8"/>
      </w:pPr>
      <w:r>
        <w:rPr>
          <w:rStyle w:val="aa"/>
        </w:rPr>
        <w:footnoteRef/>
      </w:r>
      <w:r>
        <w:t xml:space="preserve"> Рекомендуется указывать не более 3-5 источников (с грифами).</w:t>
      </w:r>
    </w:p>
  </w:footnote>
  <w:footnote w:id="5">
    <w:p w14:paraId="5538F77A" w14:textId="77777777" w:rsidR="00537E67" w:rsidRDefault="00537E67" w:rsidP="00D73761">
      <w:pPr>
        <w:jc w:val="both"/>
      </w:pPr>
      <w:r w:rsidRPr="00B618A8">
        <w:rPr>
          <w:rStyle w:val="aa"/>
          <w:sz w:val="16"/>
          <w:szCs w:val="16"/>
        </w:rPr>
        <w:footnoteRef/>
      </w:r>
      <w:r w:rsidRPr="00B618A8">
        <w:rPr>
          <w:sz w:val="16"/>
          <w:szCs w:val="16"/>
        </w:rPr>
        <w:t>В перечне могут быть указаны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 аудио- 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тестирование, дистанционные занятия (олимпиады, конференции), вебинар (семинар, организованный через Интернет), подготовка проектов сиспользованием электронного офиса или оболочки) и т.п.</w:t>
      </w:r>
    </w:p>
  </w:footnote>
  <w:footnote w:id="6">
    <w:p w14:paraId="057AF344" w14:textId="77777777" w:rsidR="00537E67" w:rsidRPr="00F15702" w:rsidRDefault="00537E67" w:rsidP="00537E67">
      <w:pPr>
        <w:pStyle w:val="a8"/>
      </w:pPr>
      <w:r w:rsidRPr="00275A42">
        <w:rPr>
          <w:rStyle w:val="aa"/>
        </w:rPr>
        <w:footnoteRef/>
      </w:r>
      <w:r w:rsidRPr="00F15702">
        <w:t>Указывается, если в аннотации образовательной программы по позиции «</w:t>
      </w:r>
      <w:r>
        <w:t>Сведения о п</w:t>
      </w:r>
      <w:r w:rsidRPr="00F15702">
        <w:t>рименени</w:t>
      </w:r>
      <w:r>
        <w:t>и</w:t>
      </w:r>
      <w:r w:rsidRPr="00F15702">
        <w:t xml:space="preserve"> дистанционных технологий и электронного обучения» указан</w:t>
      </w:r>
      <w:r>
        <w:t xml:space="preserve"> ответ</w:t>
      </w:r>
      <w:r w:rsidRPr="00F15702">
        <w:t xml:space="preserve"> «да».</w:t>
      </w:r>
    </w:p>
  </w:footnote>
  <w:footnote w:id="7">
    <w:p w14:paraId="58D3396A" w14:textId="77777777" w:rsidR="00537E67" w:rsidRPr="00817C58" w:rsidRDefault="00537E67" w:rsidP="00537E67">
      <w:pPr>
        <w:pStyle w:val="a8"/>
        <w:rPr>
          <w:color w:val="000000"/>
          <w:sz w:val="18"/>
          <w:szCs w:val="18"/>
        </w:rPr>
      </w:pPr>
      <w:r w:rsidRPr="00BD1226">
        <w:rPr>
          <w:rStyle w:val="aa"/>
          <w:color w:val="000000"/>
        </w:rPr>
        <w:footnoteRef/>
      </w:r>
      <w:r w:rsidRPr="00BD1226">
        <w:rPr>
          <w:color w:val="000000"/>
        </w:rPr>
        <w:t xml:space="preserve"> </w:t>
      </w:r>
      <w:r w:rsidRPr="00BD1226">
        <w:rPr>
          <w:color w:val="000000"/>
          <w:sz w:val="18"/>
          <w:szCs w:val="18"/>
        </w:rPr>
        <w:t>Самостоятельная работа студента может быть внеаудиторной (выполняется студентом самостоятельно без участия преподавателя – например, подготовка конспектов, выполнение письменных работ и др.) и аудиторной (выполняется студентом в аудитории самостоятельно под руководством преподавателя – например, лабораторная или практическая работа).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F24"/>
    <w:multiLevelType w:val="hybridMultilevel"/>
    <w:tmpl w:val="141CCB2C"/>
    <w:lvl w:ilvl="0" w:tplc="BC66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00F0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EB3"/>
    <w:multiLevelType w:val="hybridMultilevel"/>
    <w:tmpl w:val="4E4E93B8"/>
    <w:lvl w:ilvl="0" w:tplc="124E97F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B17EDC"/>
    <w:multiLevelType w:val="hybridMultilevel"/>
    <w:tmpl w:val="49A011F8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480419"/>
    <w:multiLevelType w:val="hybridMultilevel"/>
    <w:tmpl w:val="CB76FE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2268"/>
    <w:multiLevelType w:val="hybridMultilevel"/>
    <w:tmpl w:val="2E888CF6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129474A9"/>
    <w:multiLevelType w:val="hybridMultilevel"/>
    <w:tmpl w:val="090C8720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225E7"/>
    <w:multiLevelType w:val="hybridMultilevel"/>
    <w:tmpl w:val="9408970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07130"/>
    <w:multiLevelType w:val="hybridMultilevel"/>
    <w:tmpl w:val="4C54BD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B59AD"/>
    <w:multiLevelType w:val="hybridMultilevel"/>
    <w:tmpl w:val="0FC69186"/>
    <w:lvl w:ilvl="0" w:tplc="093A40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CA0DDB"/>
    <w:multiLevelType w:val="hybridMultilevel"/>
    <w:tmpl w:val="63762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97DD6"/>
    <w:multiLevelType w:val="hybridMultilevel"/>
    <w:tmpl w:val="A08A590E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2">
    <w:nsid w:val="265241A8"/>
    <w:multiLevelType w:val="multilevel"/>
    <w:tmpl w:val="04105B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6D91FAF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A4972"/>
    <w:multiLevelType w:val="hybridMultilevel"/>
    <w:tmpl w:val="9EF6D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0A0E8F"/>
    <w:multiLevelType w:val="hybridMultilevel"/>
    <w:tmpl w:val="18A83282"/>
    <w:lvl w:ilvl="0" w:tplc="FC307A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6063C"/>
    <w:multiLevelType w:val="hybridMultilevel"/>
    <w:tmpl w:val="A60CB68C"/>
    <w:lvl w:ilvl="0" w:tplc="4E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E7210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E3E36A9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877C8"/>
    <w:multiLevelType w:val="hybridMultilevel"/>
    <w:tmpl w:val="EE9A51B8"/>
    <w:lvl w:ilvl="0" w:tplc="BC664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45891"/>
    <w:multiLevelType w:val="multilevel"/>
    <w:tmpl w:val="DC344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F00EBD"/>
    <w:multiLevelType w:val="hybridMultilevel"/>
    <w:tmpl w:val="F5C416B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B2D71FA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3B7C536A"/>
    <w:multiLevelType w:val="hybridMultilevel"/>
    <w:tmpl w:val="8B3AB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C25052"/>
    <w:multiLevelType w:val="hybridMultilevel"/>
    <w:tmpl w:val="4C54BD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314BBF"/>
    <w:multiLevelType w:val="hybridMultilevel"/>
    <w:tmpl w:val="A72AA4A2"/>
    <w:lvl w:ilvl="0" w:tplc="7A8A6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0C2AE2"/>
    <w:multiLevelType w:val="hybridMultilevel"/>
    <w:tmpl w:val="D1F65E4C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8">
    <w:nsid w:val="48CC0FBD"/>
    <w:multiLevelType w:val="hybridMultilevel"/>
    <w:tmpl w:val="CC64A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A374C"/>
    <w:multiLevelType w:val="hybridMultilevel"/>
    <w:tmpl w:val="1EDC29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E054CA9"/>
    <w:multiLevelType w:val="hybridMultilevel"/>
    <w:tmpl w:val="FEFE0B82"/>
    <w:lvl w:ilvl="0" w:tplc="5262EA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190C96"/>
    <w:multiLevelType w:val="hybridMultilevel"/>
    <w:tmpl w:val="2A4E609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61983"/>
    <w:multiLevelType w:val="hybridMultilevel"/>
    <w:tmpl w:val="CD7A48C2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83F2921"/>
    <w:multiLevelType w:val="hybridMultilevel"/>
    <w:tmpl w:val="C76647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90C73E3"/>
    <w:multiLevelType w:val="hybridMultilevel"/>
    <w:tmpl w:val="4C54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CF1B5B"/>
    <w:multiLevelType w:val="hybridMultilevel"/>
    <w:tmpl w:val="33084408"/>
    <w:lvl w:ilvl="0" w:tplc="55A636A0">
      <w:start w:val="1"/>
      <w:numFmt w:val="bullet"/>
      <w:lvlText w:val=""/>
      <w:lvlJc w:val="left"/>
      <w:pPr>
        <w:tabs>
          <w:tab w:val="num" w:pos="824"/>
        </w:tabs>
        <w:ind w:left="5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>
    <w:nsid w:val="5D7A69B6"/>
    <w:multiLevelType w:val="hybridMultilevel"/>
    <w:tmpl w:val="53BA9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180CC8"/>
    <w:multiLevelType w:val="hybridMultilevel"/>
    <w:tmpl w:val="28F45C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204BB2"/>
    <w:multiLevelType w:val="hybridMultilevel"/>
    <w:tmpl w:val="831C5328"/>
    <w:lvl w:ilvl="0" w:tplc="4E9AF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BC003F"/>
    <w:multiLevelType w:val="hybridMultilevel"/>
    <w:tmpl w:val="1FA20E62"/>
    <w:lvl w:ilvl="0" w:tplc="A83ED0CC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0">
    <w:nsid w:val="6C5C5EEB"/>
    <w:multiLevelType w:val="hybridMultilevel"/>
    <w:tmpl w:val="46C08A0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76C07"/>
    <w:multiLevelType w:val="hybridMultilevel"/>
    <w:tmpl w:val="3782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E44C0F"/>
    <w:multiLevelType w:val="hybridMultilevel"/>
    <w:tmpl w:val="44700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9755A1"/>
    <w:multiLevelType w:val="hybridMultilevel"/>
    <w:tmpl w:val="0ABC2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5F6261"/>
    <w:multiLevelType w:val="hybridMultilevel"/>
    <w:tmpl w:val="BF8E65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1977B5"/>
    <w:multiLevelType w:val="hybridMultilevel"/>
    <w:tmpl w:val="4C54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25BA6"/>
    <w:multiLevelType w:val="hybridMultilevel"/>
    <w:tmpl w:val="5B42673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9175E8"/>
    <w:multiLevelType w:val="hybridMultilevel"/>
    <w:tmpl w:val="4FFCD16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AD2FB8"/>
    <w:multiLevelType w:val="hybridMultilevel"/>
    <w:tmpl w:val="46021964"/>
    <w:lvl w:ilvl="0" w:tplc="39582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DF333D8"/>
    <w:multiLevelType w:val="hybridMultilevel"/>
    <w:tmpl w:val="48DE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5"/>
  </w:num>
  <w:num w:numId="4">
    <w:abstractNumId w:val="38"/>
  </w:num>
  <w:num w:numId="5">
    <w:abstractNumId w:val="6"/>
  </w:num>
  <w:num w:numId="6">
    <w:abstractNumId w:val="21"/>
  </w:num>
  <w:num w:numId="7">
    <w:abstractNumId w:val="16"/>
  </w:num>
  <w:num w:numId="8">
    <w:abstractNumId w:val="24"/>
  </w:num>
  <w:num w:numId="9">
    <w:abstractNumId w:val="10"/>
  </w:num>
  <w:num w:numId="10">
    <w:abstractNumId w:val="14"/>
  </w:num>
  <w:num w:numId="11">
    <w:abstractNumId w:val="32"/>
  </w:num>
  <w:num w:numId="12">
    <w:abstractNumId w:val="42"/>
  </w:num>
  <w:num w:numId="13">
    <w:abstractNumId w:val="7"/>
  </w:num>
  <w:num w:numId="14">
    <w:abstractNumId w:val="40"/>
  </w:num>
  <w:num w:numId="15">
    <w:abstractNumId w:val="44"/>
  </w:num>
  <w:num w:numId="16">
    <w:abstractNumId w:val="18"/>
  </w:num>
  <w:num w:numId="17">
    <w:abstractNumId w:val="46"/>
  </w:num>
  <w:num w:numId="18">
    <w:abstractNumId w:val="37"/>
  </w:num>
  <w:num w:numId="19">
    <w:abstractNumId w:val="1"/>
  </w:num>
  <w:num w:numId="20">
    <w:abstractNumId w:val="31"/>
  </w:num>
  <w:num w:numId="21">
    <w:abstractNumId w:val="47"/>
  </w:num>
  <w:num w:numId="22">
    <w:abstractNumId w:val="4"/>
  </w:num>
  <w:num w:numId="23">
    <w:abstractNumId w:val="28"/>
  </w:num>
  <w:num w:numId="24">
    <w:abstractNumId w:val="20"/>
  </w:num>
  <w:num w:numId="25">
    <w:abstractNumId w:val="27"/>
  </w:num>
  <w:num w:numId="26">
    <w:abstractNumId w:val="3"/>
  </w:num>
  <w:num w:numId="27">
    <w:abstractNumId w:val="39"/>
  </w:num>
  <w:num w:numId="28">
    <w:abstractNumId w:val="12"/>
  </w:num>
  <w:num w:numId="29">
    <w:abstractNumId w:val="48"/>
  </w:num>
  <w:num w:numId="30">
    <w:abstractNumId w:val="15"/>
  </w:num>
  <w:num w:numId="31">
    <w:abstractNumId w:val="26"/>
  </w:num>
  <w:num w:numId="32">
    <w:abstractNumId w:val="30"/>
  </w:num>
  <w:num w:numId="33">
    <w:abstractNumId w:val="2"/>
  </w:num>
  <w:num w:numId="34">
    <w:abstractNumId w:val="29"/>
  </w:num>
  <w:num w:numId="35">
    <w:abstractNumId w:val="35"/>
  </w:num>
  <w:num w:numId="36">
    <w:abstractNumId w:val="23"/>
  </w:num>
  <w:num w:numId="37">
    <w:abstractNumId w:val="17"/>
  </w:num>
  <w:num w:numId="38">
    <w:abstractNumId w:val="33"/>
  </w:num>
  <w:num w:numId="39">
    <w:abstractNumId w:val="9"/>
  </w:num>
  <w:num w:numId="40">
    <w:abstractNumId w:val="13"/>
  </w:num>
  <w:num w:numId="41">
    <w:abstractNumId w:val="41"/>
  </w:num>
  <w:num w:numId="42">
    <w:abstractNumId w:val="43"/>
  </w:num>
  <w:num w:numId="43">
    <w:abstractNumId w:val="34"/>
  </w:num>
  <w:num w:numId="44">
    <w:abstractNumId w:val="45"/>
  </w:num>
  <w:num w:numId="45">
    <w:abstractNumId w:val="8"/>
  </w:num>
  <w:num w:numId="46">
    <w:abstractNumId w:val="25"/>
  </w:num>
  <w:num w:numId="47">
    <w:abstractNumId w:val="19"/>
  </w:num>
  <w:num w:numId="48">
    <w:abstractNumId w:val="0"/>
  </w:num>
  <w:num w:numId="49">
    <w:abstractNumId w:val="4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70"/>
    <w:rsid w:val="000105F2"/>
    <w:rsid w:val="000E4BFD"/>
    <w:rsid w:val="001C6BCB"/>
    <w:rsid w:val="0032034D"/>
    <w:rsid w:val="00401C9A"/>
    <w:rsid w:val="0046791F"/>
    <w:rsid w:val="0048497C"/>
    <w:rsid w:val="004B0A6D"/>
    <w:rsid w:val="00537E67"/>
    <w:rsid w:val="005965C7"/>
    <w:rsid w:val="0071608E"/>
    <w:rsid w:val="00781CC4"/>
    <w:rsid w:val="0087274E"/>
    <w:rsid w:val="00932270"/>
    <w:rsid w:val="00A96604"/>
    <w:rsid w:val="00AE0523"/>
    <w:rsid w:val="00B47E6B"/>
    <w:rsid w:val="00BB469A"/>
    <w:rsid w:val="00D73761"/>
    <w:rsid w:val="00F8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8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3761"/>
  </w:style>
  <w:style w:type="paragraph" w:styleId="a3">
    <w:name w:val="header"/>
    <w:basedOn w:val="a"/>
    <w:link w:val="a4"/>
    <w:uiPriority w:val="99"/>
    <w:rsid w:val="00D737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7376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uiPriority w:val="99"/>
    <w:rsid w:val="00D73761"/>
    <w:pPr>
      <w:widowControl w:val="0"/>
      <w:suppressAutoHyphens/>
      <w:autoSpaceDE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basedOn w:val="a0"/>
    <w:uiPriority w:val="99"/>
    <w:rsid w:val="00D73761"/>
  </w:style>
  <w:style w:type="table" w:styleId="a5">
    <w:name w:val="Table Grid"/>
    <w:basedOn w:val="a1"/>
    <w:uiPriority w:val="59"/>
    <w:rsid w:val="00D7376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7376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D7376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D7376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D73761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aa">
    <w:name w:val="footnote reference"/>
    <w:uiPriority w:val="99"/>
    <w:semiHidden/>
    <w:rsid w:val="00D73761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D73761"/>
    <w:pPr>
      <w:suppressAutoHyphens/>
      <w:spacing w:after="0" w:line="240" w:lineRule="auto"/>
    </w:pPr>
    <w:rPr>
      <w:rFonts w:ascii="Times New Roman" w:eastAsia="Calibri" w:hAnsi="Times New Roman" w:cs="Times New Roman"/>
      <w:sz w:val="2"/>
      <w:szCs w:val="2"/>
      <w:lang w:val="x-none"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D73761"/>
    <w:rPr>
      <w:rFonts w:ascii="Times New Roman" w:eastAsia="Calibri" w:hAnsi="Times New Roman" w:cs="Times New Roman"/>
      <w:sz w:val="2"/>
      <w:szCs w:val="2"/>
      <w:lang w:val="x-none" w:eastAsia="ar-SA"/>
    </w:rPr>
  </w:style>
  <w:style w:type="paragraph" w:styleId="ad">
    <w:name w:val="footer"/>
    <w:basedOn w:val="a"/>
    <w:link w:val="ae"/>
    <w:uiPriority w:val="99"/>
    <w:rsid w:val="00D737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7376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af">
    <w:name w:val="page number"/>
    <w:basedOn w:val="a0"/>
    <w:uiPriority w:val="99"/>
    <w:rsid w:val="00D73761"/>
  </w:style>
  <w:style w:type="character" w:styleId="af0">
    <w:name w:val="Strong"/>
    <w:uiPriority w:val="99"/>
    <w:qFormat/>
    <w:rsid w:val="00D73761"/>
    <w:rPr>
      <w:b/>
      <w:bCs/>
    </w:rPr>
  </w:style>
  <w:style w:type="character" w:styleId="af1">
    <w:name w:val="annotation reference"/>
    <w:uiPriority w:val="99"/>
    <w:semiHidden/>
    <w:rsid w:val="00D7376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7376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376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4">
    <w:name w:val="annotation subject"/>
    <w:basedOn w:val="af2"/>
    <w:next w:val="af2"/>
    <w:link w:val="af5"/>
    <w:uiPriority w:val="99"/>
    <w:semiHidden/>
    <w:rsid w:val="00D7376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3761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D737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737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8">
    <w:name w:val="endnote reference"/>
    <w:uiPriority w:val="99"/>
    <w:semiHidden/>
    <w:unhideWhenUsed/>
    <w:rsid w:val="00D73761"/>
    <w:rPr>
      <w:vertAlign w:val="superscript"/>
    </w:rPr>
  </w:style>
  <w:style w:type="paragraph" w:styleId="2">
    <w:name w:val="Body Text Indent 2"/>
    <w:basedOn w:val="a"/>
    <w:link w:val="20"/>
    <w:rsid w:val="00D73761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3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rsid w:val="00D73761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3761"/>
    <w:pPr>
      <w:widowControl w:val="0"/>
      <w:shd w:val="clear" w:color="auto" w:fill="FFFFFF"/>
      <w:spacing w:after="360" w:line="0" w:lineRule="atLeast"/>
      <w:ind w:hanging="620"/>
      <w:jc w:val="center"/>
    </w:pPr>
    <w:rPr>
      <w:rFonts w:ascii="Times New Roman" w:eastAsia="Times New Roman" w:hAnsi="Times New Roman"/>
    </w:rPr>
  </w:style>
  <w:style w:type="character" w:customStyle="1" w:styleId="24">
    <w:name w:val="Основной текст (2) + Полужирный"/>
    <w:rsid w:val="00D73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D7376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761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/>
      <w:i/>
      <w:iCs/>
    </w:rPr>
  </w:style>
  <w:style w:type="paragraph" w:customStyle="1" w:styleId="10">
    <w:name w:val="Т1"/>
    <w:rsid w:val="00D73761"/>
    <w:pPr>
      <w:widowControl w:val="0"/>
      <w:spacing w:after="12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4">
    <w:name w:val="Т4"/>
    <w:basedOn w:val="10"/>
    <w:rsid w:val="00D73761"/>
    <w:rPr>
      <w:sz w:val="32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73761"/>
  </w:style>
  <w:style w:type="paragraph" w:styleId="a3">
    <w:name w:val="header"/>
    <w:basedOn w:val="a"/>
    <w:link w:val="a4"/>
    <w:uiPriority w:val="99"/>
    <w:rsid w:val="00D737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D73761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21">
    <w:name w:val="Основной текст с отступом 21"/>
    <w:basedOn w:val="a"/>
    <w:uiPriority w:val="99"/>
    <w:rsid w:val="00D73761"/>
    <w:pPr>
      <w:widowControl w:val="0"/>
      <w:suppressAutoHyphens/>
      <w:autoSpaceDE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ubmenu-table">
    <w:name w:val="submenu-table"/>
    <w:basedOn w:val="a0"/>
    <w:uiPriority w:val="99"/>
    <w:rsid w:val="00D73761"/>
  </w:style>
  <w:style w:type="table" w:styleId="a5">
    <w:name w:val="Table Grid"/>
    <w:basedOn w:val="a1"/>
    <w:uiPriority w:val="59"/>
    <w:rsid w:val="00D7376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37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73761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D7376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D7376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9">
    <w:name w:val="Текст сноски Знак"/>
    <w:basedOn w:val="a0"/>
    <w:link w:val="a8"/>
    <w:uiPriority w:val="99"/>
    <w:semiHidden/>
    <w:rsid w:val="00D73761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aa">
    <w:name w:val="footnote reference"/>
    <w:uiPriority w:val="99"/>
    <w:semiHidden/>
    <w:rsid w:val="00D73761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D73761"/>
    <w:pPr>
      <w:suppressAutoHyphens/>
      <w:spacing w:after="0" w:line="240" w:lineRule="auto"/>
    </w:pPr>
    <w:rPr>
      <w:rFonts w:ascii="Times New Roman" w:eastAsia="Calibri" w:hAnsi="Times New Roman" w:cs="Times New Roman"/>
      <w:sz w:val="2"/>
      <w:szCs w:val="2"/>
      <w:lang w:val="x-none"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D73761"/>
    <w:rPr>
      <w:rFonts w:ascii="Times New Roman" w:eastAsia="Calibri" w:hAnsi="Times New Roman" w:cs="Times New Roman"/>
      <w:sz w:val="2"/>
      <w:szCs w:val="2"/>
      <w:lang w:val="x-none" w:eastAsia="ar-SA"/>
    </w:rPr>
  </w:style>
  <w:style w:type="paragraph" w:styleId="ad">
    <w:name w:val="footer"/>
    <w:basedOn w:val="a"/>
    <w:link w:val="ae"/>
    <w:uiPriority w:val="99"/>
    <w:rsid w:val="00D7376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73761"/>
    <w:rPr>
      <w:rFonts w:ascii="Times New Roman" w:eastAsia="Calibri" w:hAnsi="Times New Roman" w:cs="Times New Roman"/>
      <w:sz w:val="24"/>
      <w:szCs w:val="24"/>
      <w:lang w:val="x-none" w:eastAsia="ar-SA"/>
    </w:rPr>
  </w:style>
  <w:style w:type="character" w:styleId="af">
    <w:name w:val="page number"/>
    <w:basedOn w:val="a0"/>
    <w:uiPriority w:val="99"/>
    <w:rsid w:val="00D73761"/>
  </w:style>
  <w:style w:type="character" w:styleId="af0">
    <w:name w:val="Strong"/>
    <w:uiPriority w:val="99"/>
    <w:qFormat/>
    <w:rsid w:val="00D73761"/>
    <w:rPr>
      <w:b/>
      <w:bCs/>
    </w:rPr>
  </w:style>
  <w:style w:type="character" w:styleId="af1">
    <w:name w:val="annotation reference"/>
    <w:uiPriority w:val="99"/>
    <w:semiHidden/>
    <w:rsid w:val="00D7376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73761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73761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4">
    <w:name w:val="annotation subject"/>
    <w:basedOn w:val="af2"/>
    <w:next w:val="af2"/>
    <w:link w:val="af5"/>
    <w:uiPriority w:val="99"/>
    <w:semiHidden/>
    <w:rsid w:val="00D7376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73761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styleId="af6">
    <w:name w:val="endnote text"/>
    <w:basedOn w:val="a"/>
    <w:link w:val="af7"/>
    <w:uiPriority w:val="99"/>
    <w:semiHidden/>
    <w:unhideWhenUsed/>
    <w:rsid w:val="00D737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7376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8">
    <w:name w:val="endnote reference"/>
    <w:uiPriority w:val="99"/>
    <w:semiHidden/>
    <w:unhideWhenUsed/>
    <w:rsid w:val="00D73761"/>
    <w:rPr>
      <w:vertAlign w:val="superscript"/>
    </w:rPr>
  </w:style>
  <w:style w:type="paragraph" w:styleId="2">
    <w:name w:val="Body Text Indent 2"/>
    <w:basedOn w:val="a"/>
    <w:link w:val="20"/>
    <w:rsid w:val="00D73761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737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link w:val="23"/>
    <w:rsid w:val="00D73761"/>
    <w:rPr>
      <w:rFonts w:ascii="Times New Roman" w:eastAsia="Times New Roman" w:hAnsi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3761"/>
    <w:pPr>
      <w:widowControl w:val="0"/>
      <w:shd w:val="clear" w:color="auto" w:fill="FFFFFF"/>
      <w:spacing w:after="360" w:line="0" w:lineRule="atLeast"/>
      <w:ind w:hanging="620"/>
      <w:jc w:val="center"/>
    </w:pPr>
    <w:rPr>
      <w:rFonts w:ascii="Times New Roman" w:eastAsia="Times New Roman" w:hAnsi="Times New Roman"/>
    </w:rPr>
  </w:style>
  <w:style w:type="character" w:customStyle="1" w:styleId="24">
    <w:name w:val="Основной текст (2) + Полужирный"/>
    <w:rsid w:val="00D737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D7376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73761"/>
    <w:pPr>
      <w:widowControl w:val="0"/>
      <w:shd w:val="clear" w:color="auto" w:fill="FFFFFF"/>
      <w:spacing w:after="0" w:line="274" w:lineRule="exact"/>
      <w:ind w:hanging="420"/>
      <w:jc w:val="both"/>
    </w:pPr>
    <w:rPr>
      <w:rFonts w:ascii="Times New Roman" w:eastAsia="Times New Roman" w:hAnsi="Times New Roman"/>
      <w:i/>
      <w:iCs/>
    </w:rPr>
  </w:style>
  <w:style w:type="paragraph" w:customStyle="1" w:styleId="10">
    <w:name w:val="Т1"/>
    <w:rsid w:val="00D73761"/>
    <w:pPr>
      <w:widowControl w:val="0"/>
      <w:spacing w:after="120" w:line="240" w:lineRule="auto"/>
      <w:jc w:val="center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customStyle="1" w:styleId="4">
    <w:name w:val="Т4"/>
    <w:basedOn w:val="10"/>
    <w:rsid w:val="00D73761"/>
    <w:rPr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4418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4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23</Pages>
  <Words>5306</Words>
  <Characters>30248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andrewV andrewV</cp:lastModifiedBy>
  <cp:revision>11</cp:revision>
  <dcterms:created xsi:type="dcterms:W3CDTF">2019-12-09T03:39:00Z</dcterms:created>
  <dcterms:modified xsi:type="dcterms:W3CDTF">2020-05-20T02:46:00Z</dcterms:modified>
</cp:coreProperties>
</file>