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6F" w:rsidRPr="003B0B6F" w:rsidRDefault="003B0B6F" w:rsidP="003B0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Понятие лингвистического метода</w:t>
      </w:r>
    </w:p>
    <w:p w:rsidR="003B0B6F" w:rsidRPr="003B0B6F" w:rsidRDefault="003B0B6F" w:rsidP="003B0B6F">
      <w:pPr>
        <w:spacing w:before="221" w:after="0" w:line="259" w:lineRule="atLeas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0"/>
          <w:lang w:eastAsia="ru-RU"/>
        </w:rPr>
        <w:t>1.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Вопрос о времени зарождения науки о языке.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2.</w:t>
      </w:r>
      <w:r w:rsidRPr="003B0B6F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Теория лингвистического метода.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3.</w:t>
      </w:r>
      <w:r w:rsidRPr="003B0B6F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Общенаучные и </w:t>
      </w:r>
      <w:proofErr w:type="spellStart"/>
      <w:r w:rsidRPr="003B0B6F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частнонаучные</w:t>
      </w:r>
      <w:proofErr w:type="spellEnd"/>
      <w:r w:rsidRPr="003B0B6F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методы.</w:t>
      </w:r>
    </w:p>
    <w:p w:rsidR="003B0B6F" w:rsidRPr="003B0B6F" w:rsidRDefault="003B0B6F" w:rsidP="003B0B6F">
      <w:pPr>
        <w:spacing w:after="0" w:line="259" w:lineRule="atLeast"/>
        <w:ind w:left="10" w:right="2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Одной из главных проблем общего языковедения является про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>блема методов лингвистики. Преобладание соответствующего ме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тода в ту или иную эпоху во многом определяет общий характер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развития лингвистической науки.</w:t>
      </w:r>
    </w:p>
    <w:p w:rsidR="003B0B6F" w:rsidRPr="003B0B6F" w:rsidRDefault="003B0B6F" w:rsidP="003B0B6F">
      <w:pPr>
        <w:spacing w:after="0" w:line="259" w:lineRule="atLeast"/>
        <w:ind w:left="10" w:right="29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В современном языкознании на протяжении многих лет ведется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спор относительно того, каким временем следует датировать воз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  <w:t>никновение науки о языке и соответственно трактовать ее как на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уку древнюю или же совсем молодую. По этому, на первый взгляд схоластическому, поводу высказывались две точки зрения. Первая 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 xml:space="preserve">из них вела историю науки о языке с тех далеких времен, когда язык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начал впервые вовлекаться в научное рассмотрение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естествен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но, теми методами и способами, какими тогда располагала наука.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right="38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В Европе зарождение науки о языке относилось к классической древности, а в других странах и континентах, как, например, в Ин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>дии истоки языкознания уходили еще дальше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за несколько сто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летий до нашей эры. Что касается второй точки зрения, то она дати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ровала возникновение науки о языке более поздним временем, и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более точно</w:t>
      </w:r>
      <w:proofErr w:type="gram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первой четвертью </w:t>
      </w:r>
      <w:r w:rsidRPr="003B0B6F">
        <w:rPr>
          <w:rFonts w:ascii="Times New Roman" w:eastAsia="Times New Roman" w:hAnsi="Times New Roman" w:cs="Times New Roman"/>
          <w:spacing w:val="-5"/>
          <w:lang w:val="en-US" w:eastAsia="ru-RU"/>
        </w:rPr>
        <w:t>XIX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века, аргументируя это тем, 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что именно тогда в трудах Ф. </w:t>
      </w:r>
      <w:proofErr w:type="spellStart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Боппа</w:t>
      </w:r>
      <w:proofErr w:type="spellEnd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, Р. </w:t>
      </w:r>
      <w:proofErr w:type="spellStart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Раска</w:t>
      </w:r>
      <w:proofErr w:type="spellEnd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, А. </w:t>
      </w:r>
      <w:r w:rsidRPr="003B0B6F">
        <w:rPr>
          <w:rFonts w:ascii="Times New Roman" w:eastAsia="Times New Roman" w:hAnsi="Times New Roman" w:cs="Times New Roman"/>
          <w:spacing w:val="-1"/>
          <w:lang w:val="en-US" w:eastAsia="ru-RU"/>
        </w:rPr>
        <w:t>X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. Востокова и 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Я. </w:t>
      </w:r>
      <w:proofErr w:type="spellStart"/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Гримма</w:t>
      </w:r>
      <w:proofErr w:type="spellEnd"/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 был разработан специальный метод исследования и опи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сания языка, которым до этого наука о языке не располагала, рас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сматривал язык в комплексе других</w:t>
      </w:r>
      <w:proofErr w:type="gramStart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преимущественно фило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софских -- наук. Иными словами, эта вторая точка зрения связы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вала возникновение своей науки с возникновением специального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метода.</w:t>
      </w:r>
    </w:p>
    <w:p w:rsidR="003B0B6F" w:rsidRPr="003B0B6F" w:rsidRDefault="003B0B6F" w:rsidP="003B0B6F">
      <w:pPr>
        <w:spacing w:after="0" w:line="259" w:lineRule="atLeast"/>
        <w:ind w:left="5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8"/>
          <w:lang w:eastAsia="ru-RU"/>
        </w:rPr>
        <w:t>Теоретики языкознания подчеркивают, что одним из главных при</w:t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знаков утвердившегося направления является наличие собственно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го метода. Именно метод формирует подходы к анализу языковых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фактов, дисциплинирует исследования. Так, компаративистика сло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  <w:t>жилась в результате разработки сравнительно-исторического мето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да, структурализм имел в своем арсенале дескриптивный и транс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формационный метод, анализ по НС и др. В рамках функционализ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ма 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разрабатывается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прежде всего метод поля. Однако метод по от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>ношению к теории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явление вторичное. В. А. Звегинцев справед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>ливо подчеркивает: "Сам по себе метод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не путь познания объек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та, что является главным для всякой науки. Метод может быть лишь 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средством познания объекта и именно в той степени, в какой он 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обусловливается теорией, поставлен на службу ей и "выдает" эм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пирические факты для проверки и корректирования используемых 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в теории систем и гипотез".</w:t>
      </w:r>
    </w:p>
    <w:p w:rsidR="003B0B6F" w:rsidRPr="003B0B6F" w:rsidRDefault="003B0B6F" w:rsidP="003B0B6F">
      <w:pPr>
        <w:spacing w:before="5" w:after="0" w:line="259" w:lineRule="atLeast"/>
        <w:ind w:righ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>Подчеркнем, что теорию метода как такового разработанной счи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тать нельзя. Ученые, анализирующие эту проблему, видят в методе 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по три понятия, причем эти понятия в концепциях не всегда пересе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каются. Так, В. И. 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Кодухов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в теорию метода включает 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следующие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: </w:t>
      </w:r>
    </w:p>
    <w:p w:rsidR="003B0B6F" w:rsidRPr="003B0B6F" w:rsidRDefault="003B0B6F" w:rsidP="003B0B6F">
      <w:pPr>
        <w:spacing w:before="5" w:after="0" w:line="259" w:lineRule="atLeast"/>
        <w:ind w:righ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1. Способ познания (философский метод, метод познания), </w:t>
      </w:r>
    </w:p>
    <w:p w:rsidR="003B0B6F" w:rsidRPr="003B0B6F" w:rsidRDefault="003B0B6F" w:rsidP="003B0B6F">
      <w:pPr>
        <w:spacing w:before="5" w:after="0" w:line="259" w:lineRule="atLeast"/>
        <w:ind w:righ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2. Со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вокупность научно-исследовательских приемов (специальные ме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тоды), </w:t>
      </w:r>
    </w:p>
    <w:p w:rsidR="003B0B6F" w:rsidRPr="003B0B6F" w:rsidRDefault="003B0B6F" w:rsidP="003B0B6F">
      <w:pPr>
        <w:spacing w:before="5" w:after="0" w:line="259" w:lineRule="atLeast"/>
        <w:ind w:righ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3. Совокупность правил анализа (приемы анализа).</w:t>
      </w:r>
    </w:p>
    <w:p w:rsidR="003B0B6F" w:rsidRPr="003B0B6F" w:rsidRDefault="003B0B6F" w:rsidP="003B0B6F">
      <w:pPr>
        <w:spacing w:after="0" w:line="259" w:lineRule="atLeast"/>
        <w:ind w:left="5" w:right="3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В концепции Б. А. Серебренникова философский аспект входит </w:t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t xml:space="preserve">в теорию метода, система научно-исследовательского метода состоит </w:t>
      </w:r>
      <w:proofErr w:type="gram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из</w:t>
      </w:r>
      <w:proofErr w:type="gram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: </w:t>
      </w:r>
    </w:p>
    <w:p w:rsidR="003B0B6F" w:rsidRPr="003B0B6F" w:rsidRDefault="003B0B6F" w:rsidP="003B0B6F">
      <w:pPr>
        <w:spacing w:after="0" w:line="259" w:lineRule="atLeast"/>
        <w:ind w:left="5" w:right="3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1. Теории метода (лингвистические основы метода, методика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применения научно-исследовательских методов, основы общей те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ории познания), </w:t>
      </w:r>
    </w:p>
    <w:p w:rsidR="003B0B6F" w:rsidRPr="003B0B6F" w:rsidRDefault="003B0B6F" w:rsidP="003B0B6F">
      <w:pPr>
        <w:spacing w:after="0" w:line="259" w:lineRule="atLeast"/>
        <w:ind w:left="5" w:right="3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2. Комплекса научно-исследовательских приемов, 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содержание которых определяется лингвистическими основами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метода, </w:t>
      </w:r>
    </w:p>
    <w:p w:rsidR="003B0B6F" w:rsidRPr="003B0B6F" w:rsidRDefault="003B0B6F" w:rsidP="003B0B6F">
      <w:pPr>
        <w:spacing w:after="0" w:line="259" w:lineRule="atLeast"/>
        <w:ind w:left="5" w:right="3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3. Комплекс технических приемов и процедур.</w:t>
      </w:r>
    </w:p>
    <w:p w:rsidR="003B0B6F" w:rsidRPr="003B0B6F" w:rsidRDefault="003B0B6F" w:rsidP="003B0B6F">
      <w:pPr>
        <w:spacing w:before="5" w:after="0" w:line="259" w:lineRule="atLeast"/>
        <w:ind w:left="10" w:right="5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Второй и третий компоненты составных частей метода в указан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ных концепциях по сути дела совпадают.</w:t>
      </w:r>
    </w:p>
    <w:p w:rsidR="003B0B6F" w:rsidRPr="003B0B6F" w:rsidRDefault="003B0B6F" w:rsidP="003B0B6F">
      <w:pPr>
        <w:spacing w:before="5" w:after="0" w:line="259" w:lineRule="atLeast"/>
        <w:ind w:left="10" w:right="5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6F" w:rsidRPr="003B0B6F" w:rsidRDefault="003B0B6F" w:rsidP="003B0B6F">
      <w:pPr>
        <w:spacing w:before="100" w:beforeAutospacing="1" w:after="100" w:afterAutospacing="1" w:line="250" w:lineRule="atLeast"/>
        <w:ind w:left="130" w:firstLine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lastRenderedPageBreak/>
        <w:t>Для Ю. С. Степанова развитая система метода включает три ча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сти: </w:t>
      </w:r>
    </w:p>
    <w:p w:rsidR="003B0B6F" w:rsidRPr="003B0B6F" w:rsidRDefault="003B0B6F" w:rsidP="003B0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1. Вопрос о способах выявления нового материала и введения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в научную методику ("методика" в советском языкознании и "</w:t>
      </w:r>
      <w:proofErr w:type="spell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пред-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лингвистика</w:t>
      </w:r>
      <w:proofErr w:type="spell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" в американском), </w:t>
      </w:r>
    </w:p>
    <w:p w:rsidR="003B0B6F" w:rsidRPr="003B0B6F" w:rsidRDefault="003B0B6F" w:rsidP="003B0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2. Вопрос о способах систематиза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  <w:t>ции и объяснения этого материала ("метод" в советском языкозна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нии и "микролингвистика" в американском), </w:t>
      </w:r>
    </w:p>
    <w:p w:rsidR="003B0B6F" w:rsidRPr="003B0B6F" w:rsidRDefault="003B0B6F" w:rsidP="003B0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3. Вопрос о соотнесе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нии и способах соотнесения уже систематизированного и объяс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ненного материала с данными смежных наук и прежде всего с фи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лософией ("методология" в советском языкознании и "</w:t>
      </w:r>
      <w:proofErr w:type="spellStart"/>
      <w:proofErr w:type="gramStart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металинг-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вистика</w:t>
      </w:r>
      <w:proofErr w:type="spellEnd"/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" в американском). </w:t>
      </w:r>
    </w:p>
    <w:p w:rsidR="003B0B6F" w:rsidRPr="003B0B6F" w:rsidRDefault="003B0B6F" w:rsidP="003B0B6F">
      <w:pPr>
        <w:spacing w:before="100" w:beforeAutospacing="1" w:after="100" w:afterAutospacing="1" w:line="250" w:lineRule="atLeast"/>
        <w:ind w:left="130" w:firstLine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Ю. С. Степанов разделил все методы на </w:t>
      </w:r>
      <w:r w:rsidRPr="003B0B6F">
        <w:rPr>
          <w:rFonts w:ascii="Times New Roman" w:eastAsia="Times New Roman" w:hAnsi="Times New Roman" w:cs="Times New Roman"/>
          <w:lang w:eastAsia="ru-RU"/>
        </w:rPr>
        <w:t xml:space="preserve">общие ("... обобщенные совокупности теоретических установок, 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приемов, методик исследования языка, связанные с определенной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лингвистической теорией и с общей методологией") и частные ("от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  <w:t>дельные приемы, методики, операции, опирающиеся на определен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ные теоретические установки, как техническое средство, инстру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мент для того или иного аспекта языка".</w:t>
      </w:r>
      <w:proofErr w:type="gramEnd"/>
    </w:p>
    <w:p w:rsidR="003B0B6F" w:rsidRPr="003B0B6F" w:rsidRDefault="003B0B6F" w:rsidP="003B0B6F">
      <w:pPr>
        <w:spacing w:before="10" w:after="0" w:line="230" w:lineRule="atLeast"/>
        <w:ind w:left="101" w:right="125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Обобщив указанные концепции, выделяем в методе два основ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ных компонента: </w:t>
      </w:r>
    </w:p>
    <w:p w:rsidR="003B0B6F" w:rsidRPr="003B0B6F" w:rsidRDefault="003B0B6F" w:rsidP="003B0B6F">
      <w:pPr>
        <w:spacing w:before="10" w:after="0" w:line="230" w:lineRule="atLeast"/>
        <w:ind w:left="101" w:right="125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1. Теоретическое обоснование данного подхода к 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анализу языковых и речевых фактов и 2. Вытекающая из него мето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дика исследования.</w:t>
      </w:r>
    </w:p>
    <w:p w:rsidR="003B0B6F" w:rsidRPr="003B0B6F" w:rsidRDefault="003B0B6F" w:rsidP="003B0B6F">
      <w:pPr>
        <w:spacing w:before="34" w:after="0" w:line="197" w:lineRule="atLeast"/>
        <w:ind w:left="91" w:right="149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Обратимся к первому компоненту 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современною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лингвистичес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t>кого метода.</w:t>
      </w:r>
    </w:p>
    <w:p w:rsidR="003B0B6F" w:rsidRPr="003B0B6F" w:rsidRDefault="003B0B6F" w:rsidP="003B0B6F">
      <w:pPr>
        <w:spacing w:before="48" w:after="0" w:line="250" w:lineRule="atLeast"/>
        <w:ind w:left="38" w:right="16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В современном языкознании наблюдается смена научных пара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дигм: осуществляется переход от изучения языковых явлений в ста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тике к анализу их в динамике, в процессе функционирования. Дан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ный факт обусловлен логикой развития лингвистики: в </w:t>
      </w:r>
      <w:r w:rsidRPr="003B0B6F">
        <w:rPr>
          <w:rFonts w:ascii="Times New Roman" w:eastAsia="Times New Roman" w:hAnsi="Times New Roman" w:cs="Times New Roman"/>
          <w:spacing w:val="-3"/>
          <w:lang w:val="en-US" w:eastAsia="ru-RU"/>
        </w:rPr>
        <w:t>XIX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в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. ос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новное внимание уделялось происхождению тех или иных языко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вых элементов, в середине </w:t>
      </w:r>
      <w:r w:rsidRPr="003B0B6F">
        <w:rPr>
          <w:rFonts w:ascii="Times New Roman" w:eastAsia="Times New Roman" w:hAnsi="Times New Roman" w:cs="Times New Roman"/>
          <w:spacing w:val="-5"/>
          <w:lang w:val="en-US" w:eastAsia="ru-RU"/>
        </w:rPr>
        <w:t>XX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в. анализировалось прежде всего их строение, возникла необходимость рассмотреть эти элементы в ди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намике, в процессе их употребления, функционирования.</w:t>
      </w:r>
    </w:p>
    <w:p w:rsidR="003B0B6F" w:rsidRPr="003B0B6F" w:rsidRDefault="003B0B6F" w:rsidP="003B0B6F">
      <w:pPr>
        <w:spacing w:before="100" w:beforeAutospacing="1" w:after="100" w:afterAutospacing="1" w:line="240" w:lineRule="atLeast"/>
        <w:ind w:right="23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Подчеркнем, что методы, обеспечивая единство и преемствен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ность лингвистической науки, тесно взаимосвязаны, обогащаясь за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счет методик и приемов анализа, присущих другим методам. Так, функциональный метод активно использует вероятностно-статис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тическую методику, сравнительно-исторический метод</w:t>
      </w:r>
      <w:proofErr w:type="gram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приемы структурного исследования и т. д.</w:t>
      </w:r>
    </w:p>
    <w:p w:rsidR="003B0B6F" w:rsidRPr="003B0B6F" w:rsidRDefault="003B0B6F" w:rsidP="003B0B6F">
      <w:pPr>
        <w:spacing w:before="288" w:after="0" w:line="259" w:lineRule="atLeast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Обратимся ко второму компоненту метода. В основе примене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  <w:t xml:space="preserve">ния конкретных приемов анализа фактического материала лежит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методология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философское мировоззрение, определяющее путь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осмысления и познания внешнего мира. Выделяются внутренние и 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внешние условия выбора того или иного метода. При внешнем,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объективном изучении фактов исследователь стихийно или созна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тельно руководствуется такими основаниями, как 1. Первичность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материала и вторичность сознания, 2. Познаваемость мира, 3. 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Про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 xml:space="preserve">верка истинности научных результатов и выводов практикой и др. 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Выбор методов исследования зависит также и от </w:t>
      </w:r>
      <w:proofErr w:type="spell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внутринаучных</w:t>
      </w:r>
      <w:proofErr w:type="spell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факторов, таких, как объем имеющегося фактического материала,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накопленных теоретических знаний в данной научной дисциплине, представлений ученых об объекте анализа, цели исследования и др.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Единство человеческих знаний приводит к тому, что идеи и ме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тоды, с помощью которых сделаны крупные научные открытия в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одной области</w:t>
      </w:r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знаний, зачастую находят успешное применение и в 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других областях знаний. Ю. С. Степанов предостерегает от чрез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мерного увлечения методами и приемами анализа языка, а говорит о том, что перед наукой стоит </w:t>
      </w:r>
      <w:r w:rsidRPr="003B0B6F">
        <w:rPr>
          <w:rFonts w:ascii="Times New Roman" w:eastAsia="Times New Roman" w:hAnsi="Times New Roman" w:cs="Times New Roman"/>
          <w:b/>
          <w:bCs/>
          <w:spacing w:val="-4"/>
          <w:u w:val="single"/>
          <w:lang w:eastAsia="ru-RU"/>
        </w:rPr>
        <w:t>проблема</w:t>
      </w:r>
      <w:r w:rsidRPr="003B0B6F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,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которую нужно решать с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позиций разных наук, при помощи различных методов.</w:t>
      </w:r>
    </w:p>
    <w:p w:rsidR="003B0B6F" w:rsidRPr="003B0B6F" w:rsidRDefault="003B0B6F" w:rsidP="003B0B6F">
      <w:pPr>
        <w:spacing w:before="5" w:after="0" w:line="259" w:lineRule="atLeast"/>
        <w:ind w:left="29" w:right="72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Большое количество используемых приемов анализа свидетель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ствует об активном состоянии научной дисциплины, а получаемые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при этом результаты имеют и теоретическое, и прикладное значе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>ние.</w:t>
      </w:r>
    </w:p>
    <w:p w:rsidR="003B0B6F" w:rsidRPr="003B0B6F" w:rsidRDefault="003B0B6F" w:rsidP="003B0B6F">
      <w:pPr>
        <w:spacing w:before="34" w:after="0" w:line="259" w:lineRule="atLeast"/>
        <w:ind w:right="8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Прикладное значение могут иметь данные, полученные посред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ством как традиционных, так и современных методов. Например, описательные грамматики, толковые и этимологические словари,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методики преподавания языков создаются при помощи описатель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ного метода. Полученные в ходе описания языка материалы с по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мощью традиционных методов широко используются в учебно-пе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дагогических целях, а математические исследования языка, транс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формационные грамматики</w:t>
      </w:r>
      <w:proofErr w:type="gram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для переработки информации на ес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тественных и искусственных языках.</w:t>
      </w:r>
    </w:p>
    <w:p w:rsidR="003B0B6F" w:rsidRPr="003B0B6F" w:rsidRDefault="003B0B6F" w:rsidP="003B0B6F">
      <w:pPr>
        <w:spacing w:after="0" w:line="288" w:lineRule="atLeast"/>
        <w:ind w:left="5" w:right="11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 xml:space="preserve">Каждый из </w:t>
      </w:r>
      <w:r w:rsidRPr="003B0B6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>методов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ставит перед собой свои частные задачи, но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имеет одну и ту же цель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добыть знания, а знание при условии, 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что это действительное знание, имеет одинаковую ценность, неза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висимо от того, какими путями оно добывалось. В этом отношении оно подобно золоту: одному оно дается с невероятными трудностя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  <w:t xml:space="preserve">ми и даже ценой жизни, а другой получает его без всякого усилия в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наследство от богатых родителей, но на ценности золота это никак не отражается. Таково и золото знания.</w:t>
      </w:r>
    </w:p>
    <w:p w:rsidR="003B0B6F" w:rsidRPr="003B0B6F" w:rsidRDefault="003B0B6F" w:rsidP="003B0B6F">
      <w:pPr>
        <w:spacing w:after="0" w:line="259" w:lineRule="atLeast"/>
        <w:ind w:left="14" w:right="10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Достижения традиционной лингвистики принесли науке о язы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  <w:t>ке заслуженную славу самой точной из всех общественных наук.</w:t>
      </w:r>
    </w:p>
    <w:p w:rsidR="003B0B6F" w:rsidRPr="003B0B6F" w:rsidRDefault="003B0B6F" w:rsidP="003B0B6F">
      <w:pPr>
        <w:spacing w:after="0" w:line="259" w:lineRule="atLeast"/>
        <w:ind w:left="10"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Принято выделять </w:t>
      </w:r>
      <w:r w:rsidRPr="003B0B6F">
        <w:rPr>
          <w:rFonts w:ascii="Times New Roman" w:eastAsia="Times New Roman" w:hAnsi="Times New Roman" w:cs="Times New Roman"/>
          <w:spacing w:val="-6"/>
          <w:u w:val="single"/>
          <w:lang w:eastAsia="ru-RU"/>
        </w:rPr>
        <w:t>общенаучные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 (применимые во всех или боль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 xml:space="preserve">шинстве наук) и </w:t>
      </w:r>
      <w:proofErr w:type="spellStart"/>
      <w:r w:rsidRPr="003B0B6F">
        <w:rPr>
          <w:rFonts w:ascii="Times New Roman" w:eastAsia="Times New Roman" w:hAnsi="Times New Roman" w:cs="Times New Roman"/>
          <w:spacing w:val="-7"/>
          <w:u w:val="single"/>
          <w:lang w:eastAsia="ru-RU"/>
        </w:rPr>
        <w:t>частнонаучные</w:t>
      </w:r>
      <w:proofErr w:type="spellEnd"/>
      <w:r w:rsidRPr="003B0B6F">
        <w:rPr>
          <w:rFonts w:ascii="Times New Roman" w:eastAsia="Times New Roman" w:hAnsi="Times New Roman" w:cs="Times New Roman"/>
          <w:spacing w:val="-7"/>
          <w:lang w:eastAsia="ru-RU"/>
        </w:rPr>
        <w:t xml:space="preserve"> (используемые в одной отрасли зна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ния) методы и методики исследования. К </w:t>
      </w:r>
      <w:proofErr w:type="gram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общенаучным</w:t>
      </w:r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относятся,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например, индукция, дедукция и т. п., к 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частнонаучным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сравни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тельно-исторический метод и др.</w:t>
      </w:r>
    </w:p>
    <w:p w:rsidR="003B0B6F" w:rsidRPr="003B0B6F" w:rsidRDefault="003B0B6F" w:rsidP="003B0B6F">
      <w:pPr>
        <w:spacing w:after="0" w:line="259" w:lineRule="atLeast"/>
        <w:ind w:left="10" w:right="5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Совокупность средств и приемов познания, используемых нау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кой, составляет </w:t>
      </w:r>
      <w:r w:rsidRPr="003B0B6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методику научного исследов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ания. Такая методика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будет, конечно, различной в зависимости от избираемого объекта изучения. Но ее разработка и применение зависят также и от того, </w:t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t>каковы принципиальные позиции исследователя в его подходе к дей</w:t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ствительности.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6F" w:rsidRPr="003B0B6F" w:rsidRDefault="003B0B6F" w:rsidP="003B0B6F">
      <w:pPr>
        <w:spacing w:before="100" w:beforeAutospacing="1" w:after="100" w:afterAutospacing="1" w:line="259" w:lineRule="atLeas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b/>
          <w:bCs/>
          <w:spacing w:val="-3"/>
          <w:u w:val="single"/>
          <w:lang w:eastAsia="ru-RU"/>
        </w:rPr>
        <w:t>Общенаучные методы исследования</w:t>
      </w:r>
      <w:r w:rsidRPr="003B0B6F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.</w:t>
      </w:r>
    </w:p>
    <w:p w:rsidR="003B0B6F" w:rsidRPr="003B0B6F" w:rsidRDefault="003B0B6F" w:rsidP="003B0B6F">
      <w:pPr>
        <w:spacing w:after="0" w:line="259" w:lineRule="atLeast"/>
        <w:ind w:left="5" w:right="1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Сравнение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используется во всех науках, поскольку всегда необ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ходимо соотнести старые и новые данные, различные результаты 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исследований и т. п. В языкознании сравнение лежит в основе срав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нительно-исторического и сопоставительного методов.</w:t>
      </w:r>
    </w:p>
    <w:p w:rsidR="003B0B6F" w:rsidRPr="003B0B6F" w:rsidRDefault="003B0B6F" w:rsidP="003B0B6F">
      <w:pPr>
        <w:spacing w:after="0" w:line="259" w:lineRule="atLeast"/>
        <w:ind w:left="5"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Индукция заключается в обобщении результатов отдельных ча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стных наблюдений. Это путь познания от данных опыта к их систе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матизации и от систематизированных данных </w:t>
      </w:r>
      <w:proofErr w:type="gram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опыта</w:t>
      </w:r>
      <w:proofErr w:type="gram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 к открытию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так называемых эмпирических законов. В лингвистике с помощью 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индукции решаются задачи </w:t>
      </w:r>
      <w:proofErr w:type="gramStart"/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типа</w:t>
      </w:r>
      <w:proofErr w:type="gramEnd"/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: какими признаками обладает сло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  <w:t xml:space="preserve">во? На какие семантико-грамматические классы делятся слова? Как 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>взаимодействуют друг с другом различные семантико-грамматичес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кие классы слов? В каком отношении к слову находится предложе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ние? и т. д.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right="5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7"/>
          <w:u w:val="single"/>
          <w:lang w:eastAsia="ru-RU"/>
        </w:rPr>
        <w:t>Дедукция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 xml:space="preserve"> опирается на положение либо постулируемое, либо по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лученное путем предварительного обобщения результатов частных 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наблюдений. Нередко с помощью дедукции осуществляется пред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видение и предсказание фактов задолго до их эмпирического от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крытия (например, Д. И. 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Менделеев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таким образом открыл галлий,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скандий и германий).</w:t>
      </w:r>
    </w:p>
    <w:p w:rsidR="003B0B6F" w:rsidRPr="003B0B6F" w:rsidRDefault="003B0B6F" w:rsidP="003B0B6F">
      <w:pPr>
        <w:spacing w:after="0" w:line="259" w:lineRule="atLeast"/>
        <w:ind w:left="19" w:right="67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В лингвистике дедуктивного решения требуют, например, такие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задачи: является ли данный отрезок речевой цепи словом? К како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  <w:t>му семантико-грамматическому классу принадлежит данное сло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во? и т. п.</w:t>
      </w:r>
    </w:p>
    <w:p w:rsidR="003B0B6F" w:rsidRPr="003B0B6F" w:rsidRDefault="003B0B6F" w:rsidP="003B0B6F">
      <w:pPr>
        <w:spacing w:after="0" w:line="259" w:lineRule="atLeast"/>
        <w:ind w:left="29" w:right="58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>Анализ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-- .это мысленное (или экспериментальное</w:t>
      </w:r>
      <w:proofErr w:type="gram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)р</w:t>
      </w:r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асчленение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предмета на составные части или выделение свойств предмета для изучения их в отдельности. Вспомним, как А. А. 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Потебня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анализи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ровал семантику творительного падежа в русском языке.</w:t>
      </w:r>
    </w:p>
    <w:p w:rsidR="003B0B6F" w:rsidRPr="003B0B6F" w:rsidRDefault="003B0B6F" w:rsidP="003B0B6F">
      <w:pPr>
        <w:spacing w:after="0" w:line="259" w:lineRule="atLeast"/>
        <w:ind w:left="43" w:right="4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u w:val="single"/>
          <w:lang w:eastAsia="ru-RU"/>
        </w:rPr>
        <w:t>Синтез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это соединение составных частей или свойств и изу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  <w:t xml:space="preserve">чение его как единого целого. Синтез 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используется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прежде всего для анализа членов предложения, строения текста и т. п.</w:t>
      </w:r>
    </w:p>
    <w:p w:rsidR="003B0B6F" w:rsidRPr="003B0B6F" w:rsidRDefault="003B0B6F" w:rsidP="003B0B6F">
      <w:pPr>
        <w:spacing w:after="0" w:line="259" w:lineRule="atLeast"/>
        <w:ind w:left="58" w:right="19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Гипотеза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 дает синтетически цельное представление об изучае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мом предмете во внутренних связях составляющих его частей и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свойств, которые устанавливаются предположительно </w:t>
      </w:r>
      <w:proofErr w:type="spellStart"/>
      <w:r w:rsidRPr="003B0B6F">
        <w:rPr>
          <w:rFonts w:ascii="Times New Roman" w:eastAsia="Times New Roman" w:hAnsi="Times New Roman" w:cs="Times New Roman"/>
          <w:spacing w:val="-3"/>
          <w:lang w:val="en-US" w:eastAsia="ru-RU"/>
        </w:rPr>
        <w:t>apriori</w:t>
      </w:r>
      <w:proofErr w:type="spell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, до 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опыта, но таким образом, что признавая наличие этих связей и их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отношений, их определенный характер, мы получаем возможность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объяснять и предсказывать реальные факты. Сами гипотезы содер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жат только возможные решения, правильность которых либо под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тверждается, либо опровергается в ходе дальнейшего исследова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ния. Доказанная, т. е. согласующаяся с фактами гипотеза есть науч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ная теория.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6F" w:rsidRPr="003B0B6F" w:rsidRDefault="003B0B6F" w:rsidP="003B0B6F">
      <w:pPr>
        <w:spacing w:before="100" w:beforeAutospacing="1" w:after="100" w:afterAutospacing="1" w:line="259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b/>
          <w:bCs/>
          <w:spacing w:val="-3"/>
          <w:u w:val="single"/>
          <w:lang w:eastAsia="ru-RU"/>
        </w:rPr>
        <w:t>Частные методы в языковедении</w:t>
      </w:r>
      <w:r w:rsidRPr="003B0B6F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82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Частные методы в языковедении начали создаваться только в 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val="en-US" w:eastAsia="ru-RU"/>
        </w:rPr>
        <w:t>XIX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веке, это были методы сравнительно-исторического изучения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языка. Серию методов в 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val="en-US" w:eastAsia="ru-RU"/>
        </w:rPr>
        <w:t>XX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веке предложили структуралисты. Не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сколько позднее были созданы математические методы изучения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языка, самые поздние по времени возникновения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функциональ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>ные методы.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9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Все частные методы изучения языка специализированы на по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  <w:t xml:space="preserve">знании специальных аспектов языковой деятельности человека и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позволяют решать определенные классы лингвистических задач.</w:t>
      </w:r>
    </w:p>
    <w:p w:rsidR="003B0B6F" w:rsidRPr="003B0B6F" w:rsidRDefault="003B0B6F" w:rsidP="003B0B6F">
      <w:pPr>
        <w:spacing w:after="0" w:line="240" w:lineRule="atLeast"/>
        <w:ind w:left="5"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>Методы сравнительно</w:t>
      </w:r>
      <w:proofErr w:type="gramStart"/>
      <w:r w:rsidRPr="003B0B6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>исторического и типологического изу</w:t>
      </w:r>
      <w:r w:rsidRPr="003B0B6F">
        <w:rPr>
          <w:rFonts w:ascii="Times New Roman" w:eastAsia="Times New Roman" w:hAnsi="Times New Roman" w:cs="Times New Roman"/>
          <w:spacing w:val="-5"/>
          <w:u w:val="single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u w:val="single"/>
          <w:lang w:eastAsia="ru-RU"/>
        </w:rPr>
        <w:t>чения языков.</w:t>
      </w:r>
    </w:p>
    <w:p w:rsidR="003B0B6F" w:rsidRPr="003B0B6F" w:rsidRDefault="003B0B6F" w:rsidP="003B0B6F">
      <w:pPr>
        <w:spacing w:before="34" w:after="0" w:line="254" w:lineRule="atLeast"/>
        <w:ind w:left="5" w:right="1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Методы сравнительно-исторического и типологического изуче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ния языков складываются из следующих приемов:</w:t>
      </w:r>
    </w:p>
    <w:p w:rsidR="003B0B6F" w:rsidRPr="003B0B6F" w:rsidRDefault="003B0B6F" w:rsidP="003B0B6F">
      <w:pPr>
        <w:spacing w:before="5" w:after="0" w:line="254" w:lineRule="atLeast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5"/>
          <w:lang w:eastAsia="ru-RU"/>
        </w:rPr>
        <w:t>1.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Сопоставление лексем родственных языков, близких по зву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чанию, с учетом выражаемых ими значений. Лат. </w:t>
      </w:r>
      <w:proofErr w:type="gramStart"/>
      <w:r w:rsidRPr="003B0B6F">
        <w:rPr>
          <w:rFonts w:ascii="Times New Roman" w:eastAsia="Times New Roman" w:hAnsi="Times New Roman" w:cs="Times New Roman"/>
          <w:spacing w:val="-6"/>
          <w:lang w:val="en-US" w:eastAsia="ru-RU"/>
        </w:rPr>
        <w:t>Nebula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-- </w:t>
      </w:r>
      <w:proofErr w:type="spellStart"/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немецк</w:t>
      </w:r>
      <w:proofErr w:type="spellEnd"/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.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val="en-US" w:eastAsia="ru-RU"/>
        </w:rPr>
        <w:t>Nebel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-- рус.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иукр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. Небо (значения: облако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туман -- небо). Лат.</w:t>
      </w:r>
      <w:r w:rsidRPr="003B0B6F">
        <w:rPr>
          <w:rFonts w:ascii="Times New Roman" w:eastAsia="Times New Roman" w:hAnsi="Times New Roman" w:cs="Times New Roman"/>
          <w:spacing w:val="-2"/>
          <w:lang w:val="en-US" w:eastAsia="ru-RU"/>
        </w:rPr>
        <w:t>Mater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 -- </w:t>
      </w:r>
      <w:proofErr w:type="spell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немецк</w:t>
      </w:r>
      <w:proofErr w:type="spell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. </w:t>
      </w:r>
      <w:r w:rsidRPr="003B0B6F">
        <w:rPr>
          <w:rFonts w:ascii="Times New Roman" w:eastAsia="Times New Roman" w:hAnsi="Times New Roman" w:cs="Times New Roman"/>
          <w:spacing w:val="-2"/>
          <w:lang w:val="en-US" w:eastAsia="ru-RU"/>
        </w:rPr>
        <w:t>Mutter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 -- рус. Мать</w:t>
      </w:r>
      <w:proofErr w:type="gram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 -- </w:t>
      </w:r>
      <w:proofErr w:type="spellStart"/>
      <w:proofErr w:type="gram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укр</w:t>
      </w:r>
      <w:proofErr w:type="spell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. </w:t>
      </w:r>
      <w:proofErr w:type="spell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Мати</w:t>
      </w:r>
      <w:proofErr w:type="spell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:rsidR="003B0B6F" w:rsidRPr="003B0B6F" w:rsidRDefault="003B0B6F" w:rsidP="003B0B6F">
      <w:pPr>
        <w:spacing w:before="5" w:after="0" w:line="254" w:lineRule="atLeast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1"/>
          <w:lang w:eastAsia="ru-RU"/>
        </w:rPr>
        <w:t>2.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Сопоставление лексем одного языка, взятых на разных исто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рических срезах его развития, изменивших состав фонем или се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мем. Др.-русск. </w:t>
      </w:r>
      <w:proofErr w:type="spell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М'Асо</w:t>
      </w:r>
      <w:proofErr w:type="spellEnd"/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-- </w:t>
      </w:r>
      <w:proofErr w:type="spellStart"/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совр</w:t>
      </w:r>
      <w:proofErr w:type="spell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. рус. Мясо, </w:t>
      </w:r>
      <w:proofErr w:type="spell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укр</w:t>
      </w:r>
      <w:proofErr w:type="spell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. </w:t>
      </w:r>
      <w:proofErr w:type="spell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М'ясо</w:t>
      </w:r>
      <w:proofErr w:type="spell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; </w:t>
      </w:r>
      <w:proofErr w:type="spell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РЖбити</w:t>
      </w:r>
      <w:proofErr w:type="spell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--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рубити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; 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з</w:t>
      </w:r>
      <w:proofErr w:type="spellEnd"/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]</w:t>
      </w:r>
      <w:proofErr w:type="spell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р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но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зерно и др.</w:t>
      </w:r>
    </w:p>
    <w:p w:rsidR="003B0B6F" w:rsidRPr="003B0B6F" w:rsidRDefault="003B0B6F" w:rsidP="003B0B6F">
      <w:pPr>
        <w:spacing w:before="14" w:after="0" w:line="259" w:lineRule="atLeast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3"/>
          <w:lang w:eastAsia="ru-RU"/>
        </w:rPr>
        <w:t>3.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Сопоставление взаимодействующих языков, выявляющее ис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точники заимствований, роль каждого из языков в полученном но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>вом языке (субстрат, суперстрат, адстрат). 1. Картографирование ди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алектных явлений, показывающее распределение их по территории,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br/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 xml:space="preserve">занятой носителями данного языка. Полученные карты </w:t>
      </w:r>
      <w:proofErr w:type="spellStart"/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наглядно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показывают</w:t>
      </w:r>
      <w:proofErr w:type="spell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пути расселения носителей языка, соотношение арха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ичных и новых лексем и словоформ, центр и периферию распрост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ранения новообразований. Для картографирования разработана се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  <w:t>ри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я приемов сбора диалектного материала, его изображения на кар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тах и правила чтения и интерпретации карт.</w:t>
      </w:r>
    </w:p>
    <w:p w:rsidR="003B0B6F" w:rsidRPr="003B0B6F" w:rsidRDefault="003B0B6F" w:rsidP="003B0B6F">
      <w:pPr>
        <w:spacing w:after="0" w:line="259" w:lineRule="atLeast"/>
        <w:ind w:left="10" w:right="5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2. Сопоставление систем разных языков, независимо от их род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ства и наличия или отсутствия территориальных контактов.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Все методы сравнительно</w:t>
      </w:r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-- </w:t>
      </w:r>
      <w:proofErr w:type="gram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исторического и типологического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изучения языков направлены на выяснение родственных и нерод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ственных отношений между языками, наличия или отсутствия тер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риториальных или культурных контактов между ними, общечело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>веческих и национальных особенностей языковых систем. Все эти методы служат изучению проблем исторического развития языков в связи с их связями с историей общества.</w:t>
      </w:r>
    </w:p>
    <w:p w:rsidR="003B0B6F" w:rsidRPr="003B0B6F" w:rsidRDefault="003B0B6F" w:rsidP="003B0B6F">
      <w:pPr>
        <w:spacing w:before="5" w:after="0" w:line="259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Структурные методы изучения языка.</w:t>
      </w:r>
    </w:p>
    <w:p w:rsidR="003B0B6F" w:rsidRPr="003B0B6F" w:rsidRDefault="003B0B6F" w:rsidP="003B0B6F">
      <w:pPr>
        <w:spacing w:after="0" w:line="259" w:lineRule="atLeast"/>
        <w:ind w:left="14" w:right="5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Данные методы создавались в </w:t>
      </w:r>
      <w:proofErr w:type="gramStart"/>
      <w:r w:rsidRPr="003B0B6F">
        <w:rPr>
          <w:rFonts w:ascii="Times New Roman" w:eastAsia="Times New Roman" w:hAnsi="Times New Roman" w:cs="Times New Roman"/>
          <w:spacing w:val="-2"/>
          <w:lang w:val="en-US" w:eastAsia="ru-RU"/>
        </w:rPr>
        <w:t>XX</w:t>
      </w:r>
      <w:proofErr w:type="gram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веке для изучения системы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языка, находящейся в сознании человека, для познания ее элемен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тов и структуры.</w:t>
      </w:r>
    </w:p>
    <w:p w:rsidR="003B0B6F" w:rsidRPr="003B0B6F" w:rsidRDefault="003B0B6F" w:rsidP="003B0B6F">
      <w:pPr>
        <w:spacing w:before="269" w:after="0" w:line="259" w:lineRule="atLeast"/>
        <w:ind w:left="19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2"/>
          <w:lang w:eastAsia="ru-RU"/>
        </w:rPr>
        <w:t>1.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Методы выделения фонемы как элемента системы фонем </w:t>
      </w:r>
      <w:proofErr w:type="spell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и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выявления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 типов оппозиций между фонемами для построения сис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темы фонем.</w:t>
      </w:r>
    </w:p>
    <w:p w:rsidR="003B0B6F" w:rsidRPr="003B0B6F" w:rsidRDefault="003B0B6F" w:rsidP="003B0B6F">
      <w:pPr>
        <w:spacing w:before="5" w:after="0" w:line="259" w:lineRule="atLeast"/>
        <w:ind w:left="19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3"/>
          <w:lang w:eastAsia="ru-RU"/>
        </w:rPr>
        <w:t>2.</w:t>
      </w:r>
      <w:r w:rsidRPr="003B0B6F">
        <w:rPr>
          <w:rFonts w:ascii="Times New Roman" w:eastAsia="Times New Roman" w:hAnsi="Times New Roman" w:cs="Times New Roman"/>
          <w:spacing w:val="1"/>
          <w:lang w:eastAsia="ru-RU"/>
        </w:rPr>
        <w:t>Дистрибутивный анализ той или иной единицы языка в ее 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окружении, в ее сочетаемости с соседними единицами. По своим 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окружениям единицы могут быть распределены на классы для оп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ределения их места в системе языка.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19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3"/>
          <w:lang w:eastAsia="ru-RU"/>
        </w:rPr>
        <w:t>3.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Анализ по непосредственно составляющим (НС) путем пос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  <w:t xml:space="preserve">ледующего разбиения </w:t>
      </w:r>
      <w:proofErr w:type="gram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предложения</w:t>
      </w:r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на пары составляющих; пред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назначается для анализа и синтеза языковых текстов.</w:t>
      </w:r>
    </w:p>
    <w:p w:rsidR="003B0B6F" w:rsidRPr="003B0B6F" w:rsidRDefault="003B0B6F" w:rsidP="003B0B6F">
      <w:pPr>
        <w:spacing w:before="5" w:after="0" w:line="259" w:lineRule="atLeast"/>
        <w:ind w:left="19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4.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Трансформационный анализ, с помощью которого </w:t>
      </w:r>
      <w:proofErr w:type="gramStart"/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выясняют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  <w:t> </w:t>
      </w:r>
      <w:proofErr w:type="spell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ся</w:t>
      </w:r>
      <w:proofErr w:type="spellEnd"/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классы синтаксических конструкций, выражающих одну и ту же 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пропозицию или денотативную ситуацию (сестра читает книгу -- </w:t>
      </w:r>
      <w:r w:rsidRPr="003B0B6F">
        <w:rPr>
          <w:rFonts w:ascii="Times New Roman" w:eastAsia="Times New Roman" w:hAnsi="Times New Roman" w:cs="Times New Roman"/>
          <w:spacing w:val="-1"/>
          <w:lang w:eastAsia="ru-RU"/>
        </w:rPr>
        <w:t>книга читается сестрой -- чтение книги сестрой).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5"/>
          <w:lang w:eastAsia="ru-RU"/>
        </w:rPr>
        <w:t>5.</w:t>
      </w:r>
      <w:r w:rsidRPr="003B0B6F">
        <w:rPr>
          <w:rFonts w:ascii="Times New Roman" w:eastAsia="Times New Roman" w:hAnsi="Times New Roman" w:cs="Times New Roman"/>
          <w:lang w:eastAsia="ru-RU"/>
        </w:rPr>
        <w:t xml:space="preserve">   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Компонентный анализ семем (</w:t>
      </w:r>
      <w:proofErr w:type="spell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элеменов</w:t>
      </w:r>
      <w:proofErr w:type="spellEnd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 в семантическом поле), разлагающий их на семы.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Разработка структурных методов анализа языка продолжается.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u w:val="single"/>
          <w:lang w:eastAsia="ru-RU"/>
        </w:rPr>
        <w:lastRenderedPageBreak/>
        <w:br/>
      </w:r>
      <w:r w:rsidRPr="003B0B6F">
        <w:rPr>
          <w:rFonts w:ascii="Times New Roman" w:eastAsia="Times New Roman" w:hAnsi="Times New Roman" w:cs="Times New Roman"/>
          <w:spacing w:val="-3"/>
          <w:u w:val="single"/>
          <w:lang w:eastAsia="ru-RU"/>
        </w:rPr>
        <w:t>Математические методы изучения языка.</w:t>
      </w:r>
    </w:p>
    <w:p w:rsidR="003B0B6F" w:rsidRPr="003B0B6F" w:rsidRDefault="003B0B6F" w:rsidP="003B0B6F">
      <w:pPr>
        <w:spacing w:after="0" w:line="259" w:lineRule="atLeast"/>
        <w:ind w:left="14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8"/>
          <w:lang w:eastAsia="ru-RU"/>
        </w:rPr>
        <w:t xml:space="preserve">Указанные методы получили развитие в середине </w:t>
      </w:r>
      <w:proofErr w:type="gramStart"/>
      <w:r w:rsidRPr="003B0B6F">
        <w:rPr>
          <w:rFonts w:ascii="Times New Roman" w:eastAsia="Times New Roman" w:hAnsi="Times New Roman" w:cs="Times New Roman"/>
          <w:spacing w:val="-8"/>
          <w:lang w:val="en-US" w:eastAsia="ru-RU"/>
        </w:rPr>
        <w:t>XX</w:t>
      </w:r>
      <w:proofErr w:type="gramEnd"/>
      <w:r w:rsidRPr="003B0B6F">
        <w:rPr>
          <w:rFonts w:ascii="Times New Roman" w:eastAsia="Times New Roman" w:hAnsi="Times New Roman" w:cs="Times New Roman"/>
          <w:spacing w:val="-8"/>
          <w:lang w:eastAsia="ru-RU"/>
        </w:rPr>
        <w:t xml:space="preserve">века и были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стимулированы перспективами машинного перевода (МП) с помо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  <w:t>щью ЭВМ, которые тогда стали входить в широкое употребление.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1"/>
          <w:lang w:eastAsia="ru-RU"/>
        </w:rPr>
        <w:t xml:space="preserve">В процессе обработки текстов для их ввода в </w:t>
      </w:r>
      <w:proofErr w:type="spellStart"/>
      <w:r w:rsidRPr="003B0B6F">
        <w:rPr>
          <w:rFonts w:ascii="Times New Roman" w:eastAsia="Times New Roman" w:hAnsi="Times New Roman" w:cs="Times New Roman"/>
          <w:spacing w:val="-11"/>
          <w:lang w:eastAsia="ru-RU"/>
        </w:rPr>
        <w:t>хмашину</w:t>
      </w:r>
      <w:proofErr w:type="spellEnd"/>
      <w:r w:rsidRPr="003B0B6F">
        <w:rPr>
          <w:rFonts w:ascii="Times New Roman" w:eastAsia="Times New Roman" w:hAnsi="Times New Roman" w:cs="Times New Roman"/>
          <w:spacing w:val="-11"/>
          <w:lang w:eastAsia="ru-RU"/>
        </w:rPr>
        <w:t xml:space="preserve"> были получе</w:t>
      </w:r>
      <w:r w:rsidRPr="003B0B6F">
        <w:rPr>
          <w:rFonts w:ascii="Times New Roman" w:eastAsia="Times New Roman" w:hAnsi="Times New Roman" w:cs="Times New Roman"/>
          <w:spacing w:val="-11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 xml:space="preserve">ны разнообразные количественные оценки отдельных сторон языка, </w:t>
      </w:r>
      <w:r w:rsidRPr="003B0B6F">
        <w:rPr>
          <w:rFonts w:ascii="Times New Roman" w:eastAsia="Times New Roman" w:hAnsi="Times New Roman" w:cs="Times New Roman"/>
          <w:spacing w:val="-9"/>
          <w:lang w:eastAsia="ru-RU"/>
        </w:rPr>
        <w:t>которые оказались важными и полезными не только для практическо</w:t>
      </w:r>
      <w:r w:rsidRPr="003B0B6F">
        <w:rPr>
          <w:rFonts w:ascii="Times New Roman" w:eastAsia="Times New Roman" w:hAnsi="Times New Roman" w:cs="Times New Roman"/>
          <w:spacing w:val="-9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t xml:space="preserve">го использования при составлении математических моделей языка, но </w:t>
      </w:r>
      <w:r w:rsidRPr="003B0B6F">
        <w:rPr>
          <w:rFonts w:ascii="Times New Roman" w:eastAsia="Times New Roman" w:hAnsi="Times New Roman" w:cs="Times New Roman"/>
          <w:spacing w:val="-9"/>
          <w:lang w:eastAsia="ru-RU"/>
        </w:rPr>
        <w:t>и для лингвистической теории. Среди математических методов наибо</w:t>
      </w:r>
      <w:r w:rsidRPr="003B0B6F">
        <w:rPr>
          <w:rFonts w:ascii="Times New Roman" w:eastAsia="Times New Roman" w:hAnsi="Times New Roman" w:cs="Times New Roman"/>
          <w:spacing w:val="-9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>лее информативными для лингвистики оказались методы математи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softHyphen/>
        <w:t>ческой статистики, теории информации и математической логики.</w:t>
      </w:r>
    </w:p>
    <w:p w:rsidR="003B0B6F" w:rsidRPr="003B0B6F" w:rsidRDefault="003B0B6F" w:rsidP="003B0B6F">
      <w:pPr>
        <w:spacing w:before="5" w:after="0" w:line="259" w:lineRule="atLeas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2"/>
          <w:lang w:eastAsia="ru-RU"/>
        </w:rPr>
        <w:t>1.</w:t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t>Статистическими методами пользуются при изучении распрост</w:t>
      </w:r>
      <w:r w:rsidRPr="003B0B6F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9"/>
          <w:lang w:eastAsia="ru-RU"/>
        </w:rPr>
        <w:t>ранения языковых средств по функциональным стилям, при определе</w:t>
      </w:r>
      <w:r w:rsidRPr="003B0B6F">
        <w:rPr>
          <w:rFonts w:ascii="Times New Roman" w:eastAsia="Times New Roman" w:hAnsi="Times New Roman" w:cs="Times New Roman"/>
          <w:spacing w:val="-9"/>
          <w:lang w:eastAsia="ru-RU"/>
        </w:rPr>
        <w:softHyphen/>
        <w:t>н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>ии индивидуальных стилистических особенностей писателя и т. п.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4"/>
          <w:lang w:eastAsia="ru-RU"/>
        </w:rPr>
        <w:t>2.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Методы теории информации используются для улучшения пе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  <w:t>редачи информации по техническим системам связи. Выяснено, что 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наибольшей избыточностью обладает деловой стиль. Самую низ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кую избыточность и соответственно самую высокую </w:t>
      </w:r>
      <w:proofErr w:type="spellStart"/>
      <w:proofErr w:type="gramStart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неопределен</w:t>
      </w:r>
      <w:proofErr w:type="spellEnd"/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br/>
      </w:r>
      <w:proofErr w:type="spellStart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ность</w:t>
      </w:r>
      <w:proofErr w:type="spellEnd"/>
      <w:proofErr w:type="gramEnd"/>
      <w:r w:rsidRPr="003B0B6F">
        <w:rPr>
          <w:rFonts w:ascii="Times New Roman" w:eastAsia="Times New Roman" w:hAnsi="Times New Roman" w:cs="Times New Roman"/>
          <w:spacing w:val="-3"/>
          <w:lang w:eastAsia="ru-RU"/>
        </w:rPr>
        <w:t xml:space="preserve"> (энтропию) имеет устная неподготовленная речь.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3. </w:t>
      </w:r>
      <w:proofErr w:type="gramStart"/>
      <w:r w:rsidRPr="003B0B6F">
        <w:rPr>
          <w:rFonts w:ascii="Times New Roman" w:eastAsia="Times New Roman" w:hAnsi="Times New Roman" w:cs="Times New Roman"/>
          <w:spacing w:val="-2"/>
          <w:lang w:eastAsia="ru-RU"/>
        </w:rPr>
        <w:t xml:space="preserve">В русле математической логики разработан символический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язык, которым изображаются высказывания и логические отноше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t>ния между ними, понятия, классы понятий и логические отноше</w:t>
      </w:r>
      <w:r w:rsidRPr="003B0B6F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ния между ними, например, вхождение в класс (ворона -- птица), 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пересечение классов (думать -- мыслить), тождество и различие классов, отношения соединения (конъюнкция), выбора (дизъюнк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  <w:t>ция), условно -- следственные отношения (импликация) и др.</w:t>
      </w:r>
      <w:proofErr w:type="gramEnd"/>
    </w:p>
    <w:p w:rsidR="003B0B6F" w:rsidRPr="003B0B6F" w:rsidRDefault="003B0B6F" w:rsidP="003B0B6F">
      <w:pPr>
        <w:spacing w:before="100" w:beforeAutospacing="1" w:after="100" w:afterAutospacing="1" w:line="259" w:lineRule="atLeas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12"/>
          <w:lang w:eastAsia="ru-RU"/>
        </w:rPr>
        <w:t>Математические методы в основном пригодны для изучения количе</w:t>
      </w:r>
      <w:r w:rsidRPr="003B0B6F">
        <w:rPr>
          <w:rFonts w:ascii="Times New Roman" w:eastAsia="Times New Roman" w:hAnsi="Times New Roman" w:cs="Times New Roman"/>
          <w:spacing w:val="-12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9"/>
          <w:lang w:eastAsia="ru-RU"/>
        </w:rPr>
        <w:t xml:space="preserve">ственных характеристик языка. Указанными тремя группами методов арсенал математического изучения языка не исчерпывается, но другие </w:t>
      </w:r>
      <w:r w:rsidRPr="003B0B6F">
        <w:rPr>
          <w:rFonts w:ascii="Times New Roman" w:eastAsia="Times New Roman" w:hAnsi="Times New Roman" w:cs="Times New Roman"/>
          <w:spacing w:val="-10"/>
          <w:lang w:eastAsia="ru-RU"/>
        </w:rPr>
        <w:t>методы служат главным образом для машинной обработки языка.</w:t>
      </w:r>
    </w:p>
    <w:p w:rsidR="003B0B6F" w:rsidRPr="003B0B6F" w:rsidRDefault="003B0B6F" w:rsidP="003B0B6F">
      <w:pPr>
        <w:spacing w:after="0" w:line="259" w:lineRule="atLeast"/>
        <w:ind w:left="19" w:right="1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6F" w:rsidRPr="003B0B6F" w:rsidRDefault="003B0B6F" w:rsidP="003B0B6F">
      <w:pPr>
        <w:spacing w:before="100" w:beforeAutospacing="1" w:after="100" w:afterAutospacing="1" w:line="259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Функциональные методы.</w:t>
      </w:r>
    </w:p>
    <w:p w:rsidR="003B0B6F" w:rsidRPr="003B0B6F" w:rsidRDefault="003B0B6F" w:rsidP="003B0B6F">
      <w:pPr>
        <w:spacing w:after="0" w:line="259" w:lineRule="atLeast"/>
        <w:ind w:left="10" w:right="29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Данные методы позволяют выяснить особенности функциони</w:t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рования языковых элементов и факторы, влияющие на их употреб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  <w:t>ление. Применение поля, построенного по принципу продуктивно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>сти, позволяет выявить нарождающиеся и отмирающие явления, оп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3"/>
          <w:lang w:eastAsia="ru-RU"/>
        </w:rPr>
        <w:t>ределить динамику процессов, протекающих в языке.</w:t>
      </w:r>
    </w:p>
    <w:p w:rsidR="003B0B6F" w:rsidRPr="003B0B6F" w:rsidRDefault="003B0B6F" w:rsidP="003B0B6F">
      <w:pPr>
        <w:spacing w:after="0" w:line="259" w:lineRule="atLeast"/>
        <w:ind w:left="5" w:right="29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Каждая группа методов применяется в своей области и решает 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свои задачи. Более того, разные методы дополняют друг друга при изучении разных сторон языковой деятельности. Так, структурные 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методы позволили глубже понять закономерности исторических из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менений языковых систем. Типологические сопоставления раскры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ли национальную специфику языков. Математические методы выя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вили многие особенности устройства и функционирования языков.</w:t>
      </w:r>
    </w:p>
    <w:p w:rsidR="003B0B6F" w:rsidRPr="003B0B6F" w:rsidRDefault="003B0B6F" w:rsidP="003B0B6F">
      <w:pPr>
        <w:spacing w:after="0" w:line="259" w:lineRule="atLeast"/>
        <w:ind w:left="5" w:right="48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Таким образом, в каждой науке используемые ею методы изуче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  <w:t xml:space="preserve">ния своего предмета определяются, во-первых, его спецификой, во-вторых, сложившимся у ученых -- исследователей представлением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о его сущности, происхождении, жизни и развитии; в-третьих, об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щим уровнем состояния знаний, т. е. </w:t>
      </w:r>
      <w:proofErr w:type="gramStart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развитием</w:t>
      </w:r>
      <w:proofErr w:type="gramEnd"/>
      <w:r w:rsidRPr="003B0B6F">
        <w:rPr>
          <w:rFonts w:ascii="Times New Roman" w:eastAsia="Times New Roman" w:hAnsi="Times New Roman" w:cs="Times New Roman"/>
          <w:spacing w:val="-5"/>
          <w:lang w:eastAsia="ru-RU"/>
        </w:rPr>
        <w:t xml:space="preserve"> как данной науки, </w:t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 xml:space="preserve">так и других наук, смежных с ней и несмежных, а также объемом </w:t>
      </w:r>
      <w:r w:rsidRPr="003B0B6F">
        <w:rPr>
          <w:rFonts w:ascii="Times New Roman" w:eastAsia="Times New Roman" w:hAnsi="Times New Roman" w:cs="Times New Roman"/>
          <w:spacing w:val="-7"/>
          <w:lang w:eastAsia="ru-RU"/>
        </w:rPr>
        <w:t xml:space="preserve">вовлекаемого в исследование фактического материала; в-четвертых, 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целями и задачами, которые ставят перед собой исследователи.</w:t>
      </w:r>
    </w:p>
    <w:p w:rsidR="003B0B6F" w:rsidRPr="003B0B6F" w:rsidRDefault="003B0B6F" w:rsidP="003B0B6F">
      <w:pPr>
        <w:spacing w:before="100" w:beforeAutospacing="1" w:after="100" w:afterAutospacing="1" w:line="259" w:lineRule="atLeast"/>
        <w:ind w:right="53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6F">
        <w:rPr>
          <w:rFonts w:ascii="Times New Roman" w:eastAsia="Times New Roman" w:hAnsi="Times New Roman" w:cs="Times New Roman"/>
          <w:spacing w:val="-5"/>
          <w:lang w:eastAsia="ru-RU"/>
        </w:rPr>
        <w:t>Каждому из основных лингвистических методов посвящаем от</w:t>
      </w:r>
      <w:r w:rsidRPr="003B0B6F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t>дельную главу, в рамках которой рассмотрим историю возникнове</w:t>
      </w:r>
      <w:r w:rsidRPr="003B0B6F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3B0B6F">
        <w:rPr>
          <w:rFonts w:ascii="Times New Roman" w:eastAsia="Times New Roman" w:hAnsi="Times New Roman" w:cs="Times New Roman"/>
          <w:spacing w:val="-4"/>
          <w:lang w:eastAsia="ru-RU"/>
        </w:rPr>
        <w:t>ния метода, отдельные его приемы, сферы применения.</w:t>
      </w:r>
    </w:p>
    <w:p w:rsidR="00335792" w:rsidRDefault="003B0B6F"/>
    <w:sectPr w:rsidR="00335792" w:rsidSect="00A5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F52"/>
    <w:multiLevelType w:val="multilevel"/>
    <w:tmpl w:val="8E3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B6F"/>
    <w:rsid w:val="003B0B6F"/>
    <w:rsid w:val="00A52727"/>
    <w:rsid w:val="00D150DF"/>
    <w:rsid w:val="00DC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27"/>
  </w:style>
  <w:style w:type="paragraph" w:styleId="3">
    <w:name w:val="heading 3"/>
    <w:basedOn w:val="a"/>
    <w:link w:val="30"/>
    <w:uiPriority w:val="9"/>
    <w:qFormat/>
    <w:rsid w:val="003B0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2614</Words>
  <Characters>14902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2020-05-26T23:17:00Z</dcterms:created>
  <dcterms:modified xsi:type="dcterms:W3CDTF">2020-05-26T23:18:00Z</dcterms:modified>
</cp:coreProperties>
</file>