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8" w:rsidRDefault="00BC7CAE" w:rsidP="00BC7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Безопасность Жизнедеятельности </w:t>
      </w:r>
    </w:p>
    <w:p w:rsidR="00BC7CAE" w:rsidRPr="00BC7CAE" w:rsidRDefault="00B2513D" w:rsidP="00BC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  <w:r w:rsidR="00CE750C">
        <w:rPr>
          <w:rFonts w:ascii="Times New Roman" w:hAnsi="Times New Roman" w:cs="Times New Roman"/>
          <w:b/>
          <w:sz w:val="24"/>
          <w:szCs w:val="24"/>
        </w:rPr>
        <w:t xml:space="preserve"> 4</w:t>
      </w:r>
      <w:bookmarkStart w:id="0" w:name="_GoBack"/>
      <w:bookmarkEnd w:id="0"/>
    </w:p>
    <w:p w:rsidR="00BC7CAE" w:rsidRPr="00BC7CAE" w:rsidRDefault="00BC7CAE" w:rsidP="00D709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CAE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7A4211" w:rsidRPr="007A42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990" w:rsidRPr="00D70990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Государственная политика в области предупреждения и ликвидации чрезвычайных ситуаций 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 xml:space="preserve">Необходимо ознакомится с </w:t>
      </w:r>
      <w:r w:rsidR="007A4211">
        <w:rPr>
          <w:rFonts w:ascii="Times New Roman" w:hAnsi="Times New Roman" w:cs="Times New Roman"/>
          <w:b/>
          <w:sz w:val="24"/>
          <w:szCs w:val="24"/>
        </w:rPr>
        <w:t xml:space="preserve">материалами </w:t>
      </w:r>
      <w:r w:rsidR="00E6245A">
        <w:rPr>
          <w:rFonts w:ascii="Times New Roman" w:hAnsi="Times New Roman" w:cs="Times New Roman"/>
          <w:b/>
          <w:sz w:val="24"/>
          <w:szCs w:val="24"/>
        </w:rPr>
        <w:t>лекции</w:t>
      </w:r>
      <w:r w:rsidRPr="00BC7CAE">
        <w:rPr>
          <w:rFonts w:ascii="Times New Roman" w:hAnsi="Times New Roman" w:cs="Times New Roman"/>
          <w:b/>
          <w:sz w:val="24"/>
          <w:szCs w:val="24"/>
        </w:rPr>
        <w:t>.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Ответить на следующие вопросы</w:t>
      </w:r>
      <w:r w:rsidR="007A4211">
        <w:rPr>
          <w:rFonts w:ascii="Times New Roman" w:hAnsi="Times New Roman" w:cs="Times New Roman"/>
          <w:b/>
          <w:sz w:val="24"/>
          <w:szCs w:val="24"/>
        </w:rPr>
        <w:t xml:space="preserve"> письменно</w:t>
      </w:r>
      <w:r w:rsidRPr="00BC7CAE">
        <w:rPr>
          <w:rFonts w:ascii="Times New Roman" w:hAnsi="Times New Roman" w:cs="Times New Roman"/>
          <w:b/>
          <w:sz w:val="24"/>
          <w:szCs w:val="24"/>
        </w:rPr>
        <w:t>:</w:t>
      </w:r>
    </w:p>
    <w:p w:rsidR="007A4211" w:rsidRPr="00D70990" w:rsidRDefault="007A4211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 w:rsidRPr="00D70990">
        <w:rPr>
          <w:rFonts w:ascii="Times New Roman" w:hAnsi="Times New Roman" w:cs="Times New Roman"/>
          <w:sz w:val="24"/>
          <w:szCs w:val="24"/>
        </w:rPr>
        <w:t xml:space="preserve">1. </w:t>
      </w:r>
      <w:r w:rsidR="00D70990" w:rsidRPr="00D70990">
        <w:rPr>
          <w:rFonts w:ascii="Times New Roman" w:hAnsi="Times New Roman" w:cs="Times New Roman"/>
          <w:sz w:val="24"/>
          <w:szCs w:val="24"/>
        </w:rPr>
        <w:t>Дайте определение: Чрезвычайная ситуация; Подготовка населения в области защиты от чрезвычайных ситуаций; Чрезвычайное положение</w:t>
      </w:r>
      <w:r w:rsidRPr="00D70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211" w:rsidRPr="00D70990" w:rsidRDefault="007A4211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 w:rsidRPr="00D70990">
        <w:rPr>
          <w:rFonts w:ascii="Times New Roman" w:hAnsi="Times New Roman" w:cs="Times New Roman"/>
          <w:sz w:val="24"/>
          <w:szCs w:val="24"/>
        </w:rPr>
        <w:t xml:space="preserve">2. </w:t>
      </w:r>
      <w:r w:rsidR="00D70990" w:rsidRPr="00D70990">
        <w:rPr>
          <w:rFonts w:ascii="Times New Roman" w:hAnsi="Times New Roman" w:cs="Times New Roman"/>
          <w:sz w:val="24"/>
          <w:szCs w:val="24"/>
        </w:rPr>
        <w:t>Разница между</w:t>
      </w:r>
      <w:proofErr w:type="gramStart"/>
      <w:r w:rsidR="00D70990" w:rsidRPr="00D7099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70990" w:rsidRPr="00D70990">
        <w:rPr>
          <w:rFonts w:ascii="Times New Roman" w:hAnsi="Times New Roman" w:cs="Times New Roman"/>
          <w:sz w:val="24"/>
          <w:szCs w:val="24"/>
        </w:rPr>
        <w:t>ритически важный объект и Потенциально опасный объект</w:t>
      </w:r>
      <w:r w:rsidRPr="00D70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211" w:rsidRPr="00D70990" w:rsidRDefault="007A4211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 w:rsidRPr="00D70990">
        <w:rPr>
          <w:rFonts w:ascii="Times New Roman" w:hAnsi="Times New Roman" w:cs="Times New Roman"/>
          <w:sz w:val="24"/>
          <w:szCs w:val="24"/>
        </w:rPr>
        <w:t xml:space="preserve">3.Что такое </w:t>
      </w:r>
      <w:r w:rsidR="00D70990" w:rsidRPr="00D70990">
        <w:rPr>
          <w:rFonts w:ascii="Times New Roman" w:hAnsi="Times New Roman" w:cs="Times New Roman"/>
          <w:sz w:val="24"/>
          <w:szCs w:val="24"/>
        </w:rPr>
        <w:t>Режим повышенной готовности</w:t>
      </w:r>
      <w:r w:rsidRPr="00D70990">
        <w:rPr>
          <w:rFonts w:ascii="Times New Roman" w:hAnsi="Times New Roman" w:cs="Times New Roman"/>
          <w:sz w:val="24"/>
          <w:szCs w:val="24"/>
        </w:rPr>
        <w:t>?</w:t>
      </w:r>
    </w:p>
    <w:p w:rsidR="007A4211" w:rsidRPr="00D70990" w:rsidRDefault="00D70990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каких обстоятельствах вводиться </w:t>
      </w:r>
      <w:r w:rsidRPr="00D70990">
        <w:rPr>
          <w:rFonts w:ascii="Times New Roman" w:hAnsi="Times New Roman" w:cs="Times New Roman"/>
          <w:sz w:val="24"/>
          <w:szCs w:val="24"/>
        </w:rPr>
        <w:t>Чрезвычайное положение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4211" w:rsidRPr="00D70990" w:rsidRDefault="00D70990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Опишите последовательность введения чрезвычайного положения.</w:t>
      </w:r>
    </w:p>
    <w:p w:rsidR="007A4211" w:rsidRPr="00D70990" w:rsidRDefault="00D70990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. </w:t>
      </w:r>
      <w:r w:rsidRPr="00D70990">
        <w:rPr>
          <w:rFonts w:ascii="Times New Roman" w:hAnsi="Times New Roman" w:cs="Times New Roman"/>
          <w:sz w:val="24"/>
          <w:szCs w:val="24"/>
        </w:rPr>
        <w:t>Срок действия чрезвычайного положения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211" w:rsidRPr="00D70990" w:rsidRDefault="00D70990" w:rsidP="007A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. </w:t>
      </w:r>
      <w:r w:rsidRPr="00D70990">
        <w:rPr>
          <w:rFonts w:ascii="Times New Roman" w:hAnsi="Times New Roman" w:cs="Times New Roman"/>
          <w:sz w:val="24"/>
          <w:szCs w:val="24"/>
        </w:rPr>
        <w:t>Обязанности граждан Российской Федерации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7A4211" w:rsidRPr="00D7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211" w:rsidRDefault="007A4211" w:rsidP="007A421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A4211" w:rsidSect="00BC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F0"/>
    <w:multiLevelType w:val="hybridMultilevel"/>
    <w:tmpl w:val="3F9A7F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75"/>
    <w:rsid w:val="00147F2E"/>
    <w:rsid w:val="001A2C7C"/>
    <w:rsid w:val="001B0010"/>
    <w:rsid w:val="002E0538"/>
    <w:rsid w:val="002E5B6C"/>
    <w:rsid w:val="00453884"/>
    <w:rsid w:val="00454188"/>
    <w:rsid w:val="004837C9"/>
    <w:rsid w:val="004A7489"/>
    <w:rsid w:val="004F2A10"/>
    <w:rsid w:val="0054116B"/>
    <w:rsid w:val="00601C80"/>
    <w:rsid w:val="0069778E"/>
    <w:rsid w:val="006D7B0F"/>
    <w:rsid w:val="006F6E41"/>
    <w:rsid w:val="007777C5"/>
    <w:rsid w:val="007A4211"/>
    <w:rsid w:val="008266CC"/>
    <w:rsid w:val="009308D8"/>
    <w:rsid w:val="0093587F"/>
    <w:rsid w:val="00A17975"/>
    <w:rsid w:val="00B2513D"/>
    <w:rsid w:val="00BA0225"/>
    <w:rsid w:val="00BC7CAE"/>
    <w:rsid w:val="00CB097C"/>
    <w:rsid w:val="00CE0561"/>
    <w:rsid w:val="00CE27BE"/>
    <w:rsid w:val="00CE750C"/>
    <w:rsid w:val="00D117ED"/>
    <w:rsid w:val="00D12C7E"/>
    <w:rsid w:val="00D70990"/>
    <w:rsid w:val="00DA2E11"/>
    <w:rsid w:val="00DE3036"/>
    <w:rsid w:val="00DF37DD"/>
    <w:rsid w:val="00E6245A"/>
    <w:rsid w:val="00E96363"/>
    <w:rsid w:val="00EB336D"/>
    <w:rsid w:val="00F250DD"/>
    <w:rsid w:val="00FA77E1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Закиров Эркин Закирович</cp:lastModifiedBy>
  <cp:revision>5</cp:revision>
  <dcterms:created xsi:type="dcterms:W3CDTF">2020-05-14T01:24:00Z</dcterms:created>
  <dcterms:modified xsi:type="dcterms:W3CDTF">2021-01-20T23:36:00Z</dcterms:modified>
</cp:coreProperties>
</file>